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871BA1" w14:textId="1292D92B" w:rsidR="009C31BF" w:rsidRPr="005E206A" w:rsidRDefault="00ED2E9A" w:rsidP="005E206A">
      <w:bookmarkStart w:id="0" w:name="_Hlk43297550"/>
      <w:bookmarkStart w:id="1" w:name="_Ref343596404"/>
      <w:bookmarkStart w:id="2" w:name="_Toc355277951"/>
      <w:bookmarkEnd w:id="0"/>
      <w:r w:rsidRPr="005E206A">
        <w:rPr>
          <w:rFonts w:eastAsia="Calibri"/>
          <w:noProof/>
        </w:rPr>
        <mc:AlternateContent>
          <mc:Choice Requires="wpg">
            <w:drawing>
              <wp:anchor distT="0" distB="0" distL="114300" distR="114300" simplePos="0" relativeHeight="251707392" behindDoc="0" locked="0" layoutInCell="1" allowOverlap="1" wp14:anchorId="26D1D0B1" wp14:editId="2419F3A2">
                <wp:simplePos x="0" y="0"/>
                <wp:positionH relativeFrom="column">
                  <wp:posOffset>-828600</wp:posOffset>
                </wp:positionH>
                <wp:positionV relativeFrom="paragraph">
                  <wp:posOffset>-514425</wp:posOffset>
                </wp:positionV>
                <wp:extent cx="7275163" cy="10002704"/>
                <wp:effectExtent l="0" t="0" r="2540" b="5080"/>
                <wp:wrapNone/>
                <wp:docPr id="3" name="Group 3"/>
                <wp:cNvGraphicFramePr/>
                <a:graphic xmlns:a="http://schemas.openxmlformats.org/drawingml/2006/main">
                  <a:graphicData uri="http://schemas.microsoft.com/office/word/2010/wordprocessingGroup">
                    <wpg:wgp>
                      <wpg:cNvGrpSpPr/>
                      <wpg:grpSpPr>
                        <a:xfrm>
                          <a:off x="0" y="0"/>
                          <a:ext cx="7275163" cy="10002704"/>
                          <a:chOff x="-139229" y="415548"/>
                          <a:chExt cx="6818324" cy="9250147"/>
                        </a:xfrm>
                      </wpg:grpSpPr>
                      <pic:pic xmlns:pic="http://schemas.openxmlformats.org/drawingml/2006/picture">
                        <pic:nvPicPr>
                          <pic:cNvPr id="11" name="Picture 11"/>
                          <pic:cNvPicPr>
                            <a:picLocks noChangeAspect="1"/>
                          </pic:cNvPicPr>
                        </pic:nvPicPr>
                        <pic:blipFill rotWithShape="1">
                          <a:blip r:embed="rId8" cstate="print">
                            <a:extLst>
                              <a:ext uri="{28A0092B-C50C-407E-A947-70E740481C1C}">
                                <a14:useLocalDpi xmlns:a14="http://schemas.microsoft.com/office/drawing/2010/main"/>
                              </a:ext>
                            </a:extLst>
                          </a:blip>
                          <a:srcRect/>
                          <a:stretch/>
                        </pic:blipFill>
                        <pic:spPr bwMode="auto">
                          <a:xfrm>
                            <a:off x="-139229" y="2195738"/>
                            <a:ext cx="6712608" cy="6491729"/>
                          </a:xfrm>
                          <a:prstGeom prst="rect">
                            <a:avLst/>
                          </a:prstGeom>
                          <a:solidFill>
                            <a:sysClr val="window" lastClr="FFFFFF"/>
                          </a:solid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s:wsp>
                        <wps:cNvPr id="6" name="Text Box 6"/>
                        <wps:cNvSpPr txBox="1"/>
                        <wps:spPr>
                          <a:xfrm>
                            <a:off x="2071017" y="415548"/>
                            <a:ext cx="4526915" cy="1590040"/>
                          </a:xfrm>
                          <a:prstGeom prst="rect">
                            <a:avLst/>
                          </a:prstGeom>
                          <a:solidFill>
                            <a:sysClr val="window" lastClr="FFFFFF"/>
                          </a:solidFill>
                          <a:ln w="6350">
                            <a:solidFill>
                              <a:sysClr val="window" lastClr="FFFFFF"/>
                            </a:solidFill>
                          </a:ln>
                          <a:effectLst/>
                        </wps:spPr>
                        <wps:txbx>
                          <w:txbxContent>
                            <w:p w14:paraId="159E201F" w14:textId="4DF8045F" w:rsidR="00C11324" w:rsidRPr="00F80FF9" w:rsidRDefault="00C11324" w:rsidP="00F80FF9">
                              <w:pPr>
                                <w:jc w:val="right"/>
                                <w:rPr>
                                  <w:rFonts w:asciiTheme="minorHAnsi" w:hAnsiTheme="minorHAnsi" w:cstheme="minorHAnsi"/>
                                  <w:b/>
                                  <w:color w:val="D35B21" w:themeColor="accent1"/>
                                  <w:sz w:val="220"/>
                                  <w:szCs w:val="144"/>
                                </w:rPr>
                              </w:pPr>
                              <w:r w:rsidRPr="00F80FF9">
                                <w:rPr>
                                  <w:rFonts w:asciiTheme="minorHAnsi" w:hAnsiTheme="minorHAnsi" w:cstheme="minorHAnsi"/>
                                  <w:b/>
                                  <w:color w:val="D35B21" w:themeColor="accent1"/>
                                  <w:sz w:val="220"/>
                                  <w:szCs w:val="144"/>
                                </w:rPr>
                                <w:t>201</w:t>
                              </w:r>
                              <w:r>
                                <w:rPr>
                                  <w:rFonts w:asciiTheme="minorHAnsi" w:hAnsiTheme="minorHAnsi" w:cstheme="minorHAnsi"/>
                                  <w:b/>
                                  <w:color w:val="D35B21" w:themeColor="accent1"/>
                                  <w:sz w:val="220"/>
                                  <w:szCs w:val="14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3571949" y="1878770"/>
                            <a:ext cx="2932557" cy="400050"/>
                          </a:xfrm>
                          <a:prstGeom prst="rect">
                            <a:avLst/>
                          </a:prstGeom>
                          <a:noFill/>
                          <a:ln w="6350">
                            <a:noFill/>
                          </a:ln>
                          <a:effectLst/>
                        </wps:spPr>
                        <wps:txbx>
                          <w:txbxContent>
                            <w:p w14:paraId="1CC2C003" w14:textId="77777777" w:rsidR="00C11324" w:rsidRPr="00F80FF9" w:rsidRDefault="00C11324" w:rsidP="00F80FF9">
                              <w:pPr>
                                <w:jc w:val="right"/>
                                <w:rPr>
                                  <w:rFonts w:asciiTheme="minorHAnsi" w:hAnsiTheme="minorHAnsi" w:cstheme="minorHAnsi"/>
                                  <w:b/>
                                  <w:color w:val="999999" w:themeColor="background2"/>
                                  <w:sz w:val="44"/>
                                </w:rPr>
                              </w:pPr>
                              <w:r w:rsidRPr="00F80FF9">
                                <w:rPr>
                                  <w:rFonts w:asciiTheme="minorHAnsi" w:hAnsiTheme="minorHAnsi" w:cstheme="minorHAnsi"/>
                                  <w:b/>
                                  <w:color w:val="999999" w:themeColor="background2"/>
                                  <w:sz w:val="44"/>
                                </w:rPr>
                                <w:t>Annual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 name="Picture 10"/>
                          <pic:cNvPicPr>
                            <a:picLocks noChangeAspect="1"/>
                          </pic:cNvPicPr>
                        </pic:nvPicPr>
                        <pic:blipFill>
                          <a:blip r:embed="rId9" cstate="print">
                            <a:extLst>
                              <a:ext uri="{28A0092B-C50C-407E-A947-70E740481C1C}">
                                <a14:useLocalDpi xmlns:a14="http://schemas.microsoft.com/office/drawing/2010/main"/>
                              </a:ext>
                            </a:extLst>
                          </a:blip>
                          <a:stretch>
                            <a:fillRect/>
                          </a:stretch>
                        </pic:blipFill>
                        <pic:spPr>
                          <a:xfrm>
                            <a:off x="5145384" y="2366775"/>
                            <a:ext cx="1260720" cy="576470"/>
                          </a:xfrm>
                          <a:prstGeom prst="rect">
                            <a:avLst/>
                          </a:prstGeom>
                        </pic:spPr>
                      </pic:pic>
                      <pic:pic xmlns:pic="http://schemas.openxmlformats.org/drawingml/2006/picture">
                        <pic:nvPicPr>
                          <pic:cNvPr id="12" name="Picture 12"/>
                          <pic:cNvPicPr>
                            <a:picLocks noChangeAspect="1"/>
                          </pic:cNvPicPr>
                        </pic:nvPicPr>
                        <pic:blipFill>
                          <a:blip r:embed="rId10" cstate="print">
                            <a:extLst>
                              <a:ext uri="{28A0092B-C50C-407E-A947-70E740481C1C}">
                                <a14:useLocalDpi xmlns:a14="http://schemas.microsoft.com/office/drawing/2010/main"/>
                              </a:ext>
                            </a:extLst>
                          </a:blip>
                          <a:stretch>
                            <a:fillRect/>
                          </a:stretch>
                        </pic:blipFill>
                        <pic:spPr>
                          <a:xfrm>
                            <a:off x="99391" y="8732426"/>
                            <a:ext cx="2365513" cy="933269"/>
                          </a:xfrm>
                          <a:prstGeom prst="rect">
                            <a:avLst/>
                          </a:prstGeom>
                        </pic:spPr>
                      </pic:pic>
                      <wps:wsp>
                        <wps:cNvPr id="13" name="Text Box 13"/>
                        <wps:cNvSpPr txBox="1"/>
                        <wps:spPr>
                          <a:xfrm>
                            <a:off x="2613991" y="8712054"/>
                            <a:ext cx="4065104" cy="834390"/>
                          </a:xfrm>
                          <a:prstGeom prst="rect">
                            <a:avLst/>
                          </a:prstGeom>
                          <a:solidFill>
                            <a:sysClr val="window" lastClr="FFFFFF"/>
                          </a:solidFill>
                          <a:ln w="6350">
                            <a:noFill/>
                          </a:ln>
                          <a:effectLst/>
                        </wps:spPr>
                        <wps:txbx>
                          <w:txbxContent>
                            <w:p w14:paraId="01E23B92" w14:textId="77777777" w:rsidR="00C11324" w:rsidRPr="00F80FF9" w:rsidRDefault="00C11324" w:rsidP="00F80FF9">
                              <w:pPr>
                                <w:rPr>
                                  <w:rFonts w:cs="Arial"/>
                                  <w:b/>
                                  <w:color w:val="595959" w:themeColor="text2"/>
                                  <w:sz w:val="26"/>
                                  <w:szCs w:val="26"/>
                                </w:rPr>
                              </w:pPr>
                              <w:r w:rsidRPr="00F80FF9">
                                <w:rPr>
                                  <w:rFonts w:cs="Arial"/>
                                  <w:b/>
                                  <w:color w:val="595959" w:themeColor="text2"/>
                                  <w:sz w:val="26"/>
                                  <w:szCs w:val="26"/>
                                </w:rPr>
                                <w:t>National Paediatric Hospital Development Board</w:t>
                              </w:r>
                            </w:p>
                            <w:p w14:paraId="5F1413B3" w14:textId="77777777" w:rsidR="00C11324" w:rsidRDefault="00C11324" w:rsidP="002E0712">
                              <w:pPr>
                                <w:rPr>
                                  <w:rFonts w:cs="Arial"/>
                                  <w:color w:val="595959" w:themeColor="text2"/>
                                </w:rPr>
                              </w:pPr>
                              <w:r w:rsidRPr="001F1859">
                                <w:rPr>
                                  <w:rFonts w:cs="Arial"/>
                                  <w:color w:val="595959" w:themeColor="text2"/>
                                </w:rPr>
                                <w:t>Planning</w:t>
                              </w:r>
                              <w:r w:rsidRPr="00913029">
                                <w:rPr>
                                  <w:rFonts w:cs="Arial"/>
                                  <w:color w:val="595959" w:themeColor="text2"/>
                                </w:rPr>
                                <w:t>,</w:t>
                              </w:r>
                              <w:r w:rsidRPr="00F80FF9">
                                <w:rPr>
                                  <w:rFonts w:cs="Arial"/>
                                  <w:color w:val="595959" w:themeColor="text2"/>
                                </w:rPr>
                                <w:t xml:space="preserve"> designing, building, equipping and</w:t>
                              </w:r>
                            </w:p>
                            <w:p w14:paraId="204494B2" w14:textId="77777777" w:rsidR="00C11324" w:rsidRPr="00F80FF9" w:rsidRDefault="00C11324" w:rsidP="002E0712">
                              <w:pPr>
                                <w:rPr>
                                  <w:rFonts w:cs="Arial"/>
                                  <w:color w:val="595959" w:themeColor="text2"/>
                                  <w:sz w:val="22"/>
                                </w:rPr>
                              </w:pPr>
                              <w:r w:rsidRPr="00F80FF9">
                                <w:rPr>
                                  <w:rFonts w:cs="Arial"/>
                                  <w:color w:val="595959" w:themeColor="text2"/>
                                </w:rPr>
                                <w:t>furnishing the new children’s hospital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1D0B1" id="Group 3" o:spid="_x0000_s1026" style="position:absolute;margin-left:-65.25pt;margin-top:-40.5pt;width:572.85pt;height:787.6pt;z-index:251707392;mso-width-relative:margin;mso-height-relative:margin" coordorigin="-1392,4155" coordsize="68183,925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bP/aAAwDAQACEQMRAD8A/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H+/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S/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MDrRRQAUUUUAFFFFABRRRQAUUUUAFFFFABRRRQA&#10;UUUUAFFFFABRRRQAUUUUAFFFFABRRRQAUUUUAFFFFABRRRQAUUUUAFFFFABRRRQAUUUUAFFFFABR&#10;RRQAUUUUAFFFFABRRRQAUUUUAf/S/v4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7+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T+/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V/v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v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f+/i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Q/v4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left:-1392;top:21957;width:67125;height:6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" filled="t" fillcolor="window">
                  <v:imagedata r:id="rId11" o:title=""/>
                </v:shape>
                <v:shapetype id="_x0000_t202" coordsize="21600,21600" o:spt="202" path="m,l,21600r21600,l21600,xe">
                  <v:stroke joinstyle="miter"/>
                  <v:path gradientshapeok="t" o:connecttype="rect"/>
                </v:shapetype>
                <v:shape id="Text Box 6" o:spid="_x0000_s1028" type="#_x0000_t202" style="position:absolute;left:20710;top:4155;width:45269;height:1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" fillcolor="window" strokecolor="window" strokeweight=".5pt">
                  <v:textbox>
                    <w:txbxContent>
                      <w:p w14:paraId="159E201F" w14:textId="4DF8045F" w:rsidR="00C11324" w:rsidRPr="00F80FF9" w:rsidRDefault="00C11324" w:rsidP="00F80FF9">
                        <w:pPr>
                          <w:jc w:val="right"/>
                          <w:rPr>
                            <w:rFonts w:asciiTheme="minorHAnsi" w:hAnsiTheme="minorHAnsi" w:cstheme="minorHAnsi"/>
                            <w:b/>
                            <w:color w:val="D35B21" w:themeColor="accent1"/>
                            <w:sz w:val="220"/>
                            <w:szCs w:val="144"/>
                          </w:rPr>
                        </w:pPr>
                        <w:r w:rsidRPr="00F80FF9">
                          <w:rPr>
                            <w:rFonts w:asciiTheme="minorHAnsi" w:hAnsiTheme="minorHAnsi" w:cstheme="minorHAnsi"/>
                            <w:b/>
                            <w:color w:val="D35B21" w:themeColor="accent1"/>
                            <w:sz w:val="220"/>
                            <w:szCs w:val="144"/>
                          </w:rPr>
                          <w:t>201</w:t>
                        </w:r>
                        <w:r>
                          <w:rPr>
                            <w:rFonts w:asciiTheme="minorHAnsi" w:hAnsiTheme="minorHAnsi" w:cstheme="minorHAnsi"/>
                            <w:b/>
                            <w:color w:val="D35B21" w:themeColor="accent1"/>
                            <w:sz w:val="220"/>
                            <w:szCs w:val="144"/>
                          </w:rPr>
                          <w:t>9</w:t>
                        </w:r>
                      </w:p>
                    </w:txbxContent>
                  </v:textbox>
                </v:shape>
                <v:shape id="Text Box 9" o:spid="_x0000_s1029" type="#_x0000_t202" style="position:absolute;left:35719;top:18787;width:29326;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1CC2C003" w14:textId="77777777" w:rsidR="00C11324" w:rsidRPr="00F80FF9" w:rsidRDefault="00C11324" w:rsidP="00F80FF9">
                        <w:pPr>
                          <w:jc w:val="right"/>
                          <w:rPr>
                            <w:rFonts w:asciiTheme="minorHAnsi" w:hAnsiTheme="minorHAnsi" w:cstheme="minorHAnsi"/>
                            <w:b/>
                            <w:color w:val="999999" w:themeColor="background2"/>
                            <w:sz w:val="44"/>
                          </w:rPr>
                        </w:pPr>
                        <w:r w:rsidRPr="00F80FF9">
                          <w:rPr>
                            <w:rFonts w:asciiTheme="minorHAnsi" w:hAnsiTheme="minorHAnsi" w:cstheme="minorHAnsi"/>
                            <w:b/>
                            <w:color w:val="999999" w:themeColor="background2"/>
                            <w:sz w:val="44"/>
                          </w:rPr>
                          <w:t>Annual Report</w:t>
                        </w:r>
                      </w:p>
                    </w:txbxContent>
                  </v:textbox>
                </v:shape>
                <v:shape id="Picture 10" o:spid="_x0000_s1030" type="#_x0000_t75" style="position:absolute;left:51453;top:23667;width:12608;height:5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">
                  <v:imagedata r:id="rId12" o:title=""/>
                </v:shape>
                <v:shape id="Picture 12" o:spid="_x0000_s1031" type="#_x0000_t75" style="position:absolute;left:993;top:87324;width:23656;height:9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">
                  <v:imagedata r:id="rId13" o:title=""/>
                </v:shape>
                <v:shape id="Text Box 13" o:spid="_x0000_s1032" type="#_x0000_t202" style="position:absolute;left:26139;top:87120;width:40651;height:8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" fillcolor="window" stroked="f" strokeweight=".5pt">
                  <v:textbox>
                    <w:txbxContent>
                      <w:p w14:paraId="01E23B92" w14:textId="77777777" w:rsidR="00C11324" w:rsidRPr="00F80FF9" w:rsidRDefault="00C11324" w:rsidP="00F80FF9">
                        <w:pPr>
                          <w:rPr>
                            <w:rFonts w:cs="Arial"/>
                            <w:b/>
                            <w:color w:val="595959" w:themeColor="text2"/>
                            <w:sz w:val="26"/>
                            <w:szCs w:val="26"/>
                          </w:rPr>
                        </w:pPr>
                        <w:r w:rsidRPr="00F80FF9">
                          <w:rPr>
                            <w:rFonts w:cs="Arial"/>
                            <w:b/>
                            <w:color w:val="595959" w:themeColor="text2"/>
                            <w:sz w:val="26"/>
                            <w:szCs w:val="26"/>
                          </w:rPr>
                          <w:t>National Paediatric Hospital Development Board</w:t>
                        </w:r>
                      </w:p>
                      <w:p w14:paraId="5F1413B3" w14:textId="77777777" w:rsidR="00C11324" w:rsidRDefault="00C11324" w:rsidP="002E0712">
                        <w:pPr>
                          <w:rPr>
                            <w:rFonts w:cs="Arial"/>
                            <w:color w:val="595959" w:themeColor="text2"/>
                          </w:rPr>
                        </w:pPr>
                        <w:r w:rsidRPr="001F1859">
                          <w:rPr>
                            <w:rFonts w:cs="Arial"/>
                            <w:color w:val="595959" w:themeColor="text2"/>
                          </w:rPr>
                          <w:t>Planning</w:t>
                        </w:r>
                        <w:r w:rsidRPr="00913029">
                          <w:rPr>
                            <w:rFonts w:cs="Arial"/>
                            <w:color w:val="595959" w:themeColor="text2"/>
                          </w:rPr>
                          <w:t>,</w:t>
                        </w:r>
                        <w:r w:rsidRPr="00F80FF9">
                          <w:rPr>
                            <w:rFonts w:cs="Arial"/>
                            <w:color w:val="595959" w:themeColor="text2"/>
                          </w:rPr>
                          <w:t xml:space="preserve"> designing, building, equipping and</w:t>
                        </w:r>
                      </w:p>
                      <w:p w14:paraId="204494B2" w14:textId="77777777" w:rsidR="00C11324" w:rsidRPr="00F80FF9" w:rsidRDefault="00C11324" w:rsidP="002E0712">
                        <w:pPr>
                          <w:rPr>
                            <w:rFonts w:cs="Arial"/>
                            <w:color w:val="595959" w:themeColor="text2"/>
                            <w:sz w:val="22"/>
                          </w:rPr>
                        </w:pPr>
                        <w:r w:rsidRPr="00F80FF9">
                          <w:rPr>
                            <w:rFonts w:cs="Arial"/>
                            <w:color w:val="595959" w:themeColor="text2"/>
                          </w:rPr>
                          <w:t>furnishing the new children’s hospital</w:t>
                        </w:r>
                      </w:p>
                    </w:txbxContent>
                  </v:textbox>
                </v:shape>
              </v:group>
            </w:pict>
          </mc:Fallback>
        </mc:AlternateContent>
      </w:r>
    </w:p>
    <w:p w14:paraId="683BED5E" w14:textId="3CA149A3" w:rsidR="009C31BF" w:rsidRPr="005E206A" w:rsidRDefault="009C31BF" w:rsidP="005E206A"/>
    <w:p w14:paraId="5C61993C" w14:textId="6E64E79B" w:rsidR="00E96E9C" w:rsidRPr="005E206A" w:rsidRDefault="00324DB8" w:rsidP="005E206A">
      <w:r w:rsidRPr="005E206A">
        <w:br w:type="page"/>
      </w:r>
      <w:bookmarkStart w:id="3" w:name="_Toc413747088"/>
      <w:bookmarkStart w:id="4" w:name="_Toc265765240"/>
      <w:bookmarkStart w:id="5" w:name="_Toc298922681"/>
      <w:bookmarkStart w:id="6" w:name="_Toc299538154"/>
      <w:bookmarkStart w:id="7" w:name="_Toc349041388"/>
      <w:bookmarkStart w:id="8" w:name="_Toc355277961"/>
      <w:bookmarkEnd w:id="1"/>
      <w:bookmarkEnd w:id="2"/>
    </w:p>
    <w:p w14:paraId="3B49D54F" w14:textId="4C4C6E04" w:rsidR="00A7330B" w:rsidRDefault="000F0A47">
      <w:pPr>
        <w:rPr>
          <w:rFonts w:eastAsia="Arial"/>
          <w:b/>
          <w:color w:val="D85B21"/>
          <w:sz w:val="40"/>
          <w:lang w:val="en-IE" w:eastAsia="en-US"/>
        </w:rPr>
      </w:pPr>
      <w:bookmarkStart w:id="9" w:name="_Toc525573223"/>
      <w:bookmarkStart w:id="10" w:name="_Toc525575102"/>
      <w:bookmarkStart w:id="11" w:name="_Toc12866727"/>
      <w:bookmarkStart w:id="12" w:name="_Toc14269930"/>
      <w:r>
        <w:rPr>
          <w:noProof/>
        </w:rPr>
        <w:lastRenderedPageBreak/>
        <w:drawing>
          <wp:anchor distT="0" distB="0" distL="114300" distR="114300" simplePos="0" relativeHeight="251754496" behindDoc="0" locked="0" layoutInCell="1" allowOverlap="1" wp14:anchorId="2B256EC3" wp14:editId="70B7DA1B">
            <wp:simplePos x="0" y="0"/>
            <wp:positionH relativeFrom="column">
              <wp:posOffset>-973637</wp:posOffset>
            </wp:positionH>
            <wp:positionV relativeFrom="paragraph">
              <wp:posOffset>-810260</wp:posOffset>
            </wp:positionV>
            <wp:extent cx="7543589" cy="10662557"/>
            <wp:effectExtent l="0" t="0" r="635" b="5715"/>
            <wp:wrapNone/>
            <wp:docPr id="41" name="Picture 4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nnual_Report_2019_Images (Page 01).jpg"/>
                    <pic:cNvPicPr/>
                  </pic:nvPicPr>
                  <pic:blipFill>
                    <a:blip r:embed="rId14"/>
                    <a:stretch>
                      <a:fillRect/>
                    </a:stretch>
                  </pic:blipFill>
                  <pic:spPr>
                    <a:xfrm>
                      <a:off x="0" y="0"/>
                      <a:ext cx="7557341" cy="10681995"/>
                    </a:xfrm>
                    <a:prstGeom prst="rect">
                      <a:avLst/>
                    </a:prstGeom>
                  </pic:spPr>
                </pic:pic>
              </a:graphicData>
            </a:graphic>
            <wp14:sizeRelH relativeFrom="page">
              <wp14:pctWidth>0</wp14:pctWidth>
            </wp14:sizeRelH>
            <wp14:sizeRelV relativeFrom="page">
              <wp14:pctHeight>0</wp14:pctHeight>
            </wp14:sizeRelV>
          </wp:anchor>
        </w:drawing>
      </w:r>
      <w:r w:rsidR="00A7330B">
        <w:br w:type="page"/>
      </w:r>
    </w:p>
    <w:p w14:paraId="4A0B20EA" w14:textId="5CF9A018" w:rsidR="0048478F" w:rsidRPr="0048478F" w:rsidRDefault="00D12535" w:rsidP="0048478F">
      <w:pPr>
        <w:pStyle w:val="NHCOrangeHeadingNoNUmber"/>
        <w:rPr>
          <w:noProof/>
        </w:rPr>
      </w:pPr>
      <w:bookmarkStart w:id="13" w:name="_Toc45118344"/>
      <w:bookmarkStart w:id="14" w:name="_Toc45184800"/>
      <w:r w:rsidRPr="00A17421">
        <w:lastRenderedPageBreak/>
        <w:t>Contents</w:t>
      </w:r>
      <w:bookmarkEnd w:id="9"/>
      <w:bookmarkEnd w:id="10"/>
      <w:bookmarkEnd w:id="11"/>
      <w:bookmarkEnd w:id="12"/>
      <w:bookmarkEnd w:id="13"/>
      <w:bookmarkEnd w:id="14"/>
      <w:r w:rsidR="00D24FF5" w:rsidRPr="00A17421">
        <w:rPr>
          <w:sz w:val="18"/>
          <w:szCs w:val="18"/>
          <w:u w:val="single" w:color="999999" w:themeColor="background2"/>
        </w:rPr>
        <w:fldChar w:fldCharType="begin"/>
      </w:r>
      <w:r w:rsidR="00D24FF5" w:rsidRPr="00A17421">
        <w:rPr>
          <w:sz w:val="18"/>
          <w:szCs w:val="18"/>
          <w:u w:val="single" w:color="999999" w:themeColor="background2"/>
        </w:rPr>
        <w:instrText xml:space="preserve"> TOC \h \z \t "NHC_Orange_Heading_NoNUmber,1" </w:instrText>
      </w:r>
      <w:r w:rsidR="00D24FF5" w:rsidRPr="00A17421">
        <w:rPr>
          <w:sz w:val="18"/>
          <w:szCs w:val="18"/>
          <w:u w:val="single" w:color="999999" w:themeColor="background2"/>
        </w:rPr>
        <w:fldChar w:fldCharType="separate"/>
      </w:r>
    </w:p>
    <w:p w14:paraId="27FA9FC1" w14:textId="0B353660" w:rsidR="0048478F" w:rsidRPr="0048478F" w:rsidRDefault="00C11324">
      <w:pPr>
        <w:pStyle w:val="TOC1"/>
        <w:rPr>
          <w:rFonts w:asciiTheme="minorHAnsi" w:eastAsiaTheme="minorEastAsia" w:hAnsiTheme="minorHAnsi" w:cstheme="minorBidi"/>
          <w:sz w:val="18"/>
          <w:szCs w:val="18"/>
        </w:rPr>
      </w:pPr>
      <w:hyperlink w:anchor="_Toc45184801" w:history="1">
        <w:r w:rsidR="0048478F" w:rsidRPr="0048478F">
          <w:rPr>
            <w:rStyle w:val="Hyperlink"/>
            <w:sz w:val="18"/>
            <w:szCs w:val="18"/>
          </w:rPr>
          <w:t>General Information</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_Toc45184801 \h </w:instrText>
        </w:r>
        <w:r w:rsidR="0048478F" w:rsidRPr="0048478F">
          <w:rPr>
            <w:webHidden/>
            <w:sz w:val="18"/>
            <w:szCs w:val="18"/>
          </w:rPr>
        </w:r>
        <w:r w:rsidR="0048478F" w:rsidRPr="0048478F">
          <w:rPr>
            <w:webHidden/>
            <w:sz w:val="18"/>
            <w:szCs w:val="18"/>
          </w:rPr>
          <w:fldChar w:fldCharType="separate"/>
        </w:r>
        <w:r>
          <w:rPr>
            <w:webHidden/>
            <w:sz w:val="18"/>
            <w:szCs w:val="18"/>
          </w:rPr>
          <w:t>3</w:t>
        </w:r>
        <w:r w:rsidR="0048478F" w:rsidRPr="0048478F">
          <w:rPr>
            <w:webHidden/>
            <w:sz w:val="18"/>
            <w:szCs w:val="18"/>
          </w:rPr>
          <w:fldChar w:fldCharType="end"/>
        </w:r>
      </w:hyperlink>
    </w:p>
    <w:p w14:paraId="54CF746C" w14:textId="63F1048E" w:rsidR="0048478F" w:rsidRPr="0048478F" w:rsidRDefault="00C11324">
      <w:pPr>
        <w:pStyle w:val="TOC1"/>
        <w:rPr>
          <w:rFonts w:asciiTheme="minorHAnsi" w:eastAsiaTheme="minorEastAsia" w:hAnsiTheme="minorHAnsi" w:cstheme="minorBidi"/>
          <w:sz w:val="18"/>
          <w:szCs w:val="18"/>
        </w:rPr>
      </w:pPr>
      <w:hyperlink w:anchor="_Toc45184802" w:history="1">
        <w:r w:rsidR="0048478F" w:rsidRPr="0048478F">
          <w:rPr>
            <w:rStyle w:val="Hyperlink"/>
            <w:sz w:val="18"/>
            <w:szCs w:val="18"/>
          </w:rPr>
          <w:t>Chairperson’s Statement</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_Toc45184802 \h </w:instrText>
        </w:r>
        <w:r w:rsidR="0048478F" w:rsidRPr="0048478F">
          <w:rPr>
            <w:webHidden/>
            <w:sz w:val="18"/>
            <w:szCs w:val="18"/>
          </w:rPr>
        </w:r>
        <w:r w:rsidR="0048478F" w:rsidRPr="0048478F">
          <w:rPr>
            <w:webHidden/>
            <w:sz w:val="18"/>
            <w:szCs w:val="18"/>
          </w:rPr>
          <w:fldChar w:fldCharType="separate"/>
        </w:r>
        <w:r>
          <w:rPr>
            <w:webHidden/>
            <w:sz w:val="18"/>
            <w:szCs w:val="18"/>
          </w:rPr>
          <w:t>4</w:t>
        </w:r>
        <w:r w:rsidR="0048478F" w:rsidRPr="0048478F">
          <w:rPr>
            <w:webHidden/>
            <w:sz w:val="18"/>
            <w:szCs w:val="18"/>
          </w:rPr>
          <w:fldChar w:fldCharType="end"/>
        </w:r>
      </w:hyperlink>
    </w:p>
    <w:p w14:paraId="35B22DC0" w14:textId="70B80D4B" w:rsidR="0048478F" w:rsidRPr="0048478F" w:rsidRDefault="00C11324">
      <w:pPr>
        <w:pStyle w:val="TOC1"/>
        <w:rPr>
          <w:rFonts w:asciiTheme="minorHAnsi" w:eastAsiaTheme="minorEastAsia" w:hAnsiTheme="minorHAnsi" w:cstheme="minorBidi"/>
          <w:sz w:val="18"/>
          <w:szCs w:val="18"/>
        </w:rPr>
      </w:pPr>
      <w:hyperlink w:anchor="_Toc45184803" w:history="1">
        <w:r w:rsidR="0048478F" w:rsidRPr="0048478F">
          <w:rPr>
            <w:rStyle w:val="Hyperlink"/>
            <w:sz w:val="18"/>
            <w:szCs w:val="18"/>
          </w:rPr>
          <w:t>Chief Officer’s Report</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_Toc45184803 \h </w:instrText>
        </w:r>
        <w:r w:rsidR="0048478F" w:rsidRPr="0048478F">
          <w:rPr>
            <w:webHidden/>
            <w:sz w:val="18"/>
            <w:szCs w:val="18"/>
          </w:rPr>
        </w:r>
        <w:r w:rsidR="0048478F" w:rsidRPr="0048478F">
          <w:rPr>
            <w:webHidden/>
            <w:sz w:val="18"/>
            <w:szCs w:val="18"/>
          </w:rPr>
          <w:fldChar w:fldCharType="separate"/>
        </w:r>
        <w:r>
          <w:rPr>
            <w:webHidden/>
            <w:sz w:val="18"/>
            <w:szCs w:val="18"/>
          </w:rPr>
          <w:t>5</w:t>
        </w:r>
        <w:r w:rsidR="0048478F" w:rsidRPr="0048478F">
          <w:rPr>
            <w:webHidden/>
            <w:sz w:val="18"/>
            <w:szCs w:val="18"/>
          </w:rPr>
          <w:fldChar w:fldCharType="end"/>
        </w:r>
      </w:hyperlink>
    </w:p>
    <w:p w14:paraId="0F91E26A" w14:textId="211B2B45" w:rsidR="0048478F" w:rsidRPr="0048478F" w:rsidRDefault="00C11324">
      <w:pPr>
        <w:pStyle w:val="TOC1"/>
        <w:rPr>
          <w:rFonts w:asciiTheme="minorHAnsi" w:eastAsiaTheme="minorEastAsia" w:hAnsiTheme="minorHAnsi" w:cstheme="minorBidi"/>
          <w:sz w:val="18"/>
          <w:szCs w:val="18"/>
        </w:rPr>
      </w:pPr>
      <w:hyperlink w:anchor="_Toc45184804" w:history="1">
        <w:r w:rsidR="0048478F" w:rsidRPr="0048478F">
          <w:rPr>
            <w:rStyle w:val="Hyperlink"/>
            <w:sz w:val="18"/>
            <w:szCs w:val="18"/>
          </w:rPr>
          <w:t>The National Paediatric  Hospital Development Board</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_Toc45184804 \h </w:instrText>
        </w:r>
        <w:r w:rsidR="0048478F" w:rsidRPr="0048478F">
          <w:rPr>
            <w:webHidden/>
            <w:sz w:val="18"/>
            <w:szCs w:val="18"/>
          </w:rPr>
        </w:r>
        <w:r w:rsidR="0048478F" w:rsidRPr="0048478F">
          <w:rPr>
            <w:webHidden/>
            <w:sz w:val="18"/>
            <w:szCs w:val="18"/>
          </w:rPr>
          <w:fldChar w:fldCharType="separate"/>
        </w:r>
        <w:r>
          <w:rPr>
            <w:webHidden/>
            <w:sz w:val="18"/>
            <w:szCs w:val="18"/>
          </w:rPr>
          <w:t>7</w:t>
        </w:r>
        <w:r w:rsidR="0048478F" w:rsidRPr="0048478F">
          <w:rPr>
            <w:webHidden/>
            <w:sz w:val="18"/>
            <w:szCs w:val="18"/>
          </w:rPr>
          <w:fldChar w:fldCharType="end"/>
        </w:r>
      </w:hyperlink>
    </w:p>
    <w:p w14:paraId="6AA7B0CE" w14:textId="7FCDEE24" w:rsidR="0048478F" w:rsidRPr="0048478F" w:rsidRDefault="00C11324">
      <w:pPr>
        <w:pStyle w:val="TOC1"/>
        <w:rPr>
          <w:rFonts w:asciiTheme="minorHAnsi" w:eastAsiaTheme="minorEastAsia" w:hAnsiTheme="minorHAnsi" w:cstheme="minorBidi"/>
          <w:sz w:val="18"/>
          <w:szCs w:val="18"/>
        </w:rPr>
      </w:pPr>
      <w:hyperlink w:anchor="_Toc45184805" w:history="1">
        <w:r w:rsidR="0048478F" w:rsidRPr="0048478F">
          <w:rPr>
            <w:rStyle w:val="Hyperlink"/>
            <w:sz w:val="18"/>
            <w:szCs w:val="18"/>
          </w:rPr>
          <w:t>Children’s Health Ireland</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_Toc45184805 \h </w:instrText>
        </w:r>
        <w:r w:rsidR="0048478F" w:rsidRPr="0048478F">
          <w:rPr>
            <w:webHidden/>
            <w:sz w:val="18"/>
            <w:szCs w:val="18"/>
          </w:rPr>
        </w:r>
        <w:r w:rsidR="0048478F" w:rsidRPr="0048478F">
          <w:rPr>
            <w:webHidden/>
            <w:sz w:val="18"/>
            <w:szCs w:val="18"/>
          </w:rPr>
          <w:fldChar w:fldCharType="separate"/>
        </w:r>
        <w:r>
          <w:rPr>
            <w:webHidden/>
            <w:sz w:val="18"/>
            <w:szCs w:val="18"/>
          </w:rPr>
          <w:t>8</w:t>
        </w:r>
        <w:r w:rsidR="0048478F" w:rsidRPr="0048478F">
          <w:rPr>
            <w:webHidden/>
            <w:sz w:val="18"/>
            <w:szCs w:val="18"/>
          </w:rPr>
          <w:fldChar w:fldCharType="end"/>
        </w:r>
      </w:hyperlink>
    </w:p>
    <w:p w14:paraId="3E36C6CC" w14:textId="1C0DEECE" w:rsidR="0048478F" w:rsidRPr="0048478F" w:rsidRDefault="00C11324">
      <w:pPr>
        <w:pStyle w:val="TOC1"/>
        <w:rPr>
          <w:rFonts w:asciiTheme="minorHAnsi" w:eastAsiaTheme="minorEastAsia" w:hAnsiTheme="minorHAnsi" w:cstheme="minorBidi"/>
          <w:sz w:val="18"/>
          <w:szCs w:val="18"/>
        </w:rPr>
      </w:pPr>
      <w:hyperlink w:anchor="_Toc45184806" w:history="1">
        <w:r w:rsidR="0048478F" w:rsidRPr="0048478F">
          <w:rPr>
            <w:rStyle w:val="Hyperlink"/>
            <w:sz w:val="18"/>
            <w:szCs w:val="18"/>
          </w:rPr>
          <w:t>Project Overview</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_Toc45184806 \h </w:instrText>
        </w:r>
        <w:r w:rsidR="0048478F" w:rsidRPr="0048478F">
          <w:rPr>
            <w:webHidden/>
            <w:sz w:val="18"/>
            <w:szCs w:val="18"/>
          </w:rPr>
        </w:r>
        <w:r w:rsidR="0048478F" w:rsidRPr="0048478F">
          <w:rPr>
            <w:webHidden/>
            <w:sz w:val="18"/>
            <w:szCs w:val="18"/>
          </w:rPr>
          <w:fldChar w:fldCharType="separate"/>
        </w:r>
        <w:r>
          <w:rPr>
            <w:webHidden/>
            <w:sz w:val="18"/>
            <w:szCs w:val="18"/>
          </w:rPr>
          <w:t>8</w:t>
        </w:r>
        <w:r w:rsidR="0048478F" w:rsidRPr="0048478F">
          <w:rPr>
            <w:webHidden/>
            <w:sz w:val="18"/>
            <w:szCs w:val="18"/>
          </w:rPr>
          <w:fldChar w:fldCharType="end"/>
        </w:r>
      </w:hyperlink>
    </w:p>
    <w:p w14:paraId="56755288" w14:textId="53DCCF9F" w:rsidR="0048478F" w:rsidRPr="0048478F" w:rsidRDefault="00C11324">
      <w:pPr>
        <w:pStyle w:val="TOC1"/>
        <w:rPr>
          <w:rFonts w:asciiTheme="minorHAnsi" w:eastAsiaTheme="minorEastAsia" w:hAnsiTheme="minorHAnsi" w:cstheme="minorBidi"/>
          <w:sz w:val="18"/>
          <w:szCs w:val="18"/>
        </w:rPr>
      </w:pPr>
      <w:hyperlink w:anchor="_Toc45184807" w:history="1">
        <w:r w:rsidR="0048478F" w:rsidRPr="0048478F">
          <w:rPr>
            <w:rStyle w:val="Hyperlink"/>
            <w:sz w:val="18"/>
            <w:szCs w:val="18"/>
          </w:rPr>
          <w:t>Governance Statement and  Board Members’ Report</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_Toc45184807 \h </w:instrText>
        </w:r>
        <w:r w:rsidR="0048478F" w:rsidRPr="0048478F">
          <w:rPr>
            <w:webHidden/>
            <w:sz w:val="18"/>
            <w:szCs w:val="18"/>
          </w:rPr>
        </w:r>
        <w:r w:rsidR="0048478F" w:rsidRPr="0048478F">
          <w:rPr>
            <w:webHidden/>
            <w:sz w:val="18"/>
            <w:szCs w:val="18"/>
          </w:rPr>
          <w:fldChar w:fldCharType="separate"/>
        </w:r>
        <w:r>
          <w:rPr>
            <w:webHidden/>
            <w:sz w:val="18"/>
            <w:szCs w:val="18"/>
          </w:rPr>
          <w:t>17</w:t>
        </w:r>
        <w:r w:rsidR="0048478F" w:rsidRPr="0048478F">
          <w:rPr>
            <w:webHidden/>
            <w:sz w:val="18"/>
            <w:szCs w:val="18"/>
          </w:rPr>
          <w:fldChar w:fldCharType="end"/>
        </w:r>
      </w:hyperlink>
    </w:p>
    <w:p w14:paraId="6DEBFDC0" w14:textId="37CC2051" w:rsidR="0048478F" w:rsidRPr="0048478F" w:rsidRDefault="00C11324">
      <w:pPr>
        <w:pStyle w:val="TOC1"/>
        <w:rPr>
          <w:rFonts w:asciiTheme="minorHAnsi" w:eastAsiaTheme="minorEastAsia" w:hAnsiTheme="minorHAnsi" w:cstheme="minorBidi"/>
          <w:sz w:val="18"/>
          <w:szCs w:val="18"/>
        </w:rPr>
      </w:pPr>
      <w:hyperlink w:anchor="_Toc45184808" w:history="1">
        <w:r w:rsidR="0048478F" w:rsidRPr="0048478F">
          <w:rPr>
            <w:rStyle w:val="Hyperlink"/>
            <w:sz w:val="18"/>
            <w:szCs w:val="18"/>
          </w:rPr>
          <w:t>Report of the Comptroller &amp; Auditor General</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_Toc45184808 \h </w:instrText>
        </w:r>
        <w:r w:rsidR="0048478F" w:rsidRPr="0048478F">
          <w:rPr>
            <w:webHidden/>
            <w:sz w:val="18"/>
            <w:szCs w:val="18"/>
          </w:rPr>
        </w:r>
        <w:r w:rsidR="0048478F" w:rsidRPr="0048478F">
          <w:rPr>
            <w:webHidden/>
            <w:sz w:val="18"/>
            <w:szCs w:val="18"/>
          </w:rPr>
          <w:fldChar w:fldCharType="separate"/>
        </w:r>
        <w:r>
          <w:rPr>
            <w:webHidden/>
            <w:sz w:val="18"/>
            <w:szCs w:val="18"/>
          </w:rPr>
          <w:t>25</w:t>
        </w:r>
        <w:r w:rsidR="0048478F" w:rsidRPr="0048478F">
          <w:rPr>
            <w:webHidden/>
            <w:sz w:val="18"/>
            <w:szCs w:val="18"/>
          </w:rPr>
          <w:fldChar w:fldCharType="end"/>
        </w:r>
      </w:hyperlink>
    </w:p>
    <w:p w14:paraId="1172A07F" w14:textId="0939C6ED" w:rsidR="0048478F" w:rsidRPr="0048478F" w:rsidRDefault="00C11324">
      <w:pPr>
        <w:pStyle w:val="TOC1"/>
        <w:rPr>
          <w:rFonts w:asciiTheme="minorHAnsi" w:eastAsiaTheme="minorEastAsia" w:hAnsiTheme="minorHAnsi" w:cstheme="minorBidi"/>
          <w:sz w:val="18"/>
          <w:szCs w:val="18"/>
        </w:rPr>
      </w:pPr>
      <w:hyperlink w:anchor="_Toc45184809" w:history="1">
        <w:r w:rsidR="0048478F" w:rsidRPr="0048478F">
          <w:rPr>
            <w:rStyle w:val="Hyperlink"/>
            <w:sz w:val="18"/>
            <w:szCs w:val="18"/>
          </w:rPr>
          <w:t>Certification of Chief Officer  and Chairperson</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_Toc45184809 \h </w:instrText>
        </w:r>
        <w:r w:rsidR="0048478F" w:rsidRPr="0048478F">
          <w:rPr>
            <w:webHidden/>
            <w:sz w:val="18"/>
            <w:szCs w:val="18"/>
          </w:rPr>
        </w:r>
        <w:r w:rsidR="0048478F" w:rsidRPr="0048478F">
          <w:rPr>
            <w:webHidden/>
            <w:sz w:val="18"/>
            <w:szCs w:val="18"/>
          </w:rPr>
          <w:fldChar w:fldCharType="separate"/>
        </w:r>
        <w:r>
          <w:rPr>
            <w:webHidden/>
            <w:sz w:val="18"/>
            <w:szCs w:val="18"/>
          </w:rPr>
          <w:t>27</w:t>
        </w:r>
        <w:r w:rsidR="0048478F" w:rsidRPr="0048478F">
          <w:rPr>
            <w:webHidden/>
            <w:sz w:val="18"/>
            <w:szCs w:val="18"/>
          </w:rPr>
          <w:fldChar w:fldCharType="end"/>
        </w:r>
      </w:hyperlink>
    </w:p>
    <w:p w14:paraId="7583D16B" w14:textId="429AB2BD" w:rsidR="0048478F" w:rsidRPr="0048478F" w:rsidRDefault="00C11324">
      <w:pPr>
        <w:pStyle w:val="TOC1"/>
        <w:rPr>
          <w:rFonts w:asciiTheme="minorHAnsi" w:eastAsiaTheme="minorEastAsia" w:hAnsiTheme="minorHAnsi" w:cstheme="minorBidi"/>
          <w:sz w:val="18"/>
          <w:szCs w:val="18"/>
        </w:rPr>
      </w:pPr>
      <w:hyperlink w:anchor="_Toc45184810" w:history="1">
        <w:r w:rsidR="0048478F" w:rsidRPr="0048478F">
          <w:rPr>
            <w:rStyle w:val="Hyperlink"/>
            <w:sz w:val="18"/>
            <w:szCs w:val="18"/>
          </w:rPr>
          <w:t>Statement on Internal Control</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_Toc45184810 \h </w:instrText>
        </w:r>
        <w:r w:rsidR="0048478F" w:rsidRPr="0048478F">
          <w:rPr>
            <w:webHidden/>
            <w:sz w:val="18"/>
            <w:szCs w:val="18"/>
          </w:rPr>
        </w:r>
        <w:r w:rsidR="0048478F" w:rsidRPr="0048478F">
          <w:rPr>
            <w:webHidden/>
            <w:sz w:val="18"/>
            <w:szCs w:val="18"/>
          </w:rPr>
          <w:fldChar w:fldCharType="separate"/>
        </w:r>
        <w:r>
          <w:rPr>
            <w:webHidden/>
            <w:sz w:val="18"/>
            <w:szCs w:val="18"/>
          </w:rPr>
          <w:t>28</w:t>
        </w:r>
        <w:r w:rsidR="0048478F" w:rsidRPr="0048478F">
          <w:rPr>
            <w:webHidden/>
            <w:sz w:val="18"/>
            <w:szCs w:val="18"/>
          </w:rPr>
          <w:fldChar w:fldCharType="end"/>
        </w:r>
      </w:hyperlink>
    </w:p>
    <w:p w14:paraId="5D05F94B" w14:textId="658DD1E2" w:rsidR="0048478F" w:rsidRPr="0048478F" w:rsidRDefault="00C11324">
      <w:pPr>
        <w:pStyle w:val="TOC1"/>
        <w:rPr>
          <w:rFonts w:asciiTheme="minorHAnsi" w:eastAsiaTheme="minorEastAsia" w:hAnsiTheme="minorHAnsi" w:cstheme="minorBidi"/>
          <w:sz w:val="18"/>
          <w:szCs w:val="18"/>
        </w:rPr>
      </w:pPr>
      <w:hyperlink w:anchor="_Toc45184811" w:history="1">
        <w:r w:rsidR="0048478F" w:rsidRPr="0048478F">
          <w:rPr>
            <w:rStyle w:val="Hyperlink"/>
            <w:sz w:val="18"/>
            <w:szCs w:val="18"/>
          </w:rPr>
          <w:t>Statement of Accounting Policies</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_Toc45184811 \h </w:instrText>
        </w:r>
        <w:r w:rsidR="0048478F" w:rsidRPr="0048478F">
          <w:rPr>
            <w:webHidden/>
            <w:sz w:val="18"/>
            <w:szCs w:val="18"/>
          </w:rPr>
        </w:r>
        <w:r w:rsidR="0048478F" w:rsidRPr="0048478F">
          <w:rPr>
            <w:webHidden/>
            <w:sz w:val="18"/>
            <w:szCs w:val="18"/>
          </w:rPr>
          <w:fldChar w:fldCharType="separate"/>
        </w:r>
        <w:r>
          <w:rPr>
            <w:webHidden/>
            <w:sz w:val="18"/>
            <w:szCs w:val="18"/>
          </w:rPr>
          <w:t>30</w:t>
        </w:r>
        <w:r w:rsidR="0048478F" w:rsidRPr="0048478F">
          <w:rPr>
            <w:webHidden/>
            <w:sz w:val="18"/>
            <w:szCs w:val="18"/>
          </w:rPr>
          <w:fldChar w:fldCharType="end"/>
        </w:r>
      </w:hyperlink>
    </w:p>
    <w:p w14:paraId="4939A32A" w14:textId="4D7A2F5D" w:rsidR="0048478F" w:rsidRPr="0048478F" w:rsidRDefault="00C11324">
      <w:pPr>
        <w:pStyle w:val="TOC1"/>
        <w:rPr>
          <w:rFonts w:asciiTheme="minorHAnsi" w:eastAsiaTheme="minorEastAsia" w:hAnsiTheme="minorHAnsi" w:cstheme="minorBidi"/>
          <w:sz w:val="18"/>
          <w:szCs w:val="18"/>
        </w:rPr>
      </w:pPr>
      <w:hyperlink w:anchor="_Toc45184812" w:history="1">
        <w:r w:rsidR="0048478F" w:rsidRPr="0048478F">
          <w:rPr>
            <w:rStyle w:val="Hyperlink"/>
            <w:sz w:val="18"/>
            <w:szCs w:val="18"/>
          </w:rPr>
          <w:t>Statement of Income and Expenditure and Retained Revenue Reserves</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_Toc45184812 \h </w:instrText>
        </w:r>
        <w:r w:rsidR="0048478F" w:rsidRPr="0048478F">
          <w:rPr>
            <w:webHidden/>
            <w:sz w:val="18"/>
            <w:szCs w:val="18"/>
          </w:rPr>
        </w:r>
        <w:r w:rsidR="0048478F" w:rsidRPr="0048478F">
          <w:rPr>
            <w:webHidden/>
            <w:sz w:val="18"/>
            <w:szCs w:val="18"/>
          </w:rPr>
          <w:fldChar w:fldCharType="separate"/>
        </w:r>
        <w:r>
          <w:rPr>
            <w:webHidden/>
            <w:sz w:val="18"/>
            <w:szCs w:val="18"/>
          </w:rPr>
          <w:t>32</w:t>
        </w:r>
        <w:r w:rsidR="0048478F" w:rsidRPr="0048478F">
          <w:rPr>
            <w:webHidden/>
            <w:sz w:val="18"/>
            <w:szCs w:val="18"/>
          </w:rPr>
          <w:fldChar w:fldCharType="end"/>
        </w:r>
      </w:hyperlink>
    </w:p>
    <w:p w14:paraId="433551D5" w14:textId="07D65D9F" w:rsidR="0048478F" w:rsidRPr="0048478F" w:rsidRDefault="00C11324">
      <w:pPr>
        <w:pStyle w:val="TOC1"/>
        <w:rPr>
          <w:rFonts w:asciiTheme="minorHAnsi" w:eastAsiaTheme="minorEastAsia" w:hAnsiTheme="minorHAnsi" w:cstheme="minorBidi"/>
          <w:sz w:val="18"/>
          <w:szCs w:val="18"/>
        </w:rPr>
      </w:pPr>
      <w:hyperlink w:anchor="_Toc45184813" w:history="1">
        <w:r w:rsidR="0048478F" w:rsidRPr="0048478F">
          <w:rPr>
            <w:rStyle w:val="Hyperlink"/>
            <w:sz w:val="18"/>
            <w:szCs w:val="18"/>
          </w:rPr>
          <w:t>Statement of Financial Position</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_Toc45184813 \h </w:instrText>
        </w:r>
        <w:r w:rsidR="0048478F" w:rsidRPr="0048478F">
          <w:rPr>
            <w:webHidden/>
            <w:sz w:val="18"/>
            <w:szCs w:val="18"/>
          </w:rPr>
        </w:r>
        <w:r w:rsidR="0048478F" w:rsidRPr="0048478F">
          <w:rPr>
            <w:webHidden/>
            <w:sz w:val="18"/>
            <w:szCs w:val="18"/>
          </w:rPr>
          <w:fldChar w:fldCharType="separate"/>
        </w:r>
        <w:r>
          <w:rPr>
            <w:webHidden/>
            <w:sz w:val="18"/>
            <w:szCs w:val="18"/>
          </w:rPr>
          <w:t>33</w:t>
        </w:r>
        <w:r w:rsidR="0048478F" w:rsidRPr="0048478F">
          <w:rPr>
            <w:webHidden/>
            <w:sz w:val="18"/>
            <w:szCs w:val="18"/>
          </w:rPr>
          <w:fldChar w:fldCharType="end"/>
        </w:r>
      </w:hyperlink>
    </w:p>
    <w:p w14:paraId="6F912E78" w14:textId="2F57719A" w:rsidR="0048478F" w:rsidRPr="0048478F" w:rsidRDefault="00C11324">
      <w:pPr>
        <w:pStyle w:val="TOC1"/>
        <w:rPr>
          <w:rFonts w:asciiTheme="minorHAnsi" w:eastAsiaTheme="minorEastAsia" w:hAnsiTheme="minorHAnsi" w:cstheme="minorBidi"/>
          <w:sz w:val="18"/>
          <w:szCs w:val="18"/>
        </w:rPr>
      </w:pPr>
      <w:hyperlink w:anchor="_Toc45184814" w:history="1">
        <w:r w:rsidR="0048478F" w:rsidRPr="0048478F">
          <w:rPr>
            <w:rStyle w:val="Hyperlink"/>
            <w:sz w:val="18"/>
            <w:szCs w:val="18"/>
          </w:rPr>
          <w:t>Statement of Cash Flows</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_Toc45184814 \h </w:instrText>
        </w:r>
        <w:r w:rsidR="0048478F" w:rsidRPr="0048478F">
          <w:rPr>
            <w:webHidden/>
            <w:sz w:val="18"/>
            <w:szCs w:val="18"/>
          </w:rPr>
        </w:r>
        <w:r w:rsidR="0048478F" w:rsidRPr="0048478F">
          <w:rPr>
            <w:webHidden/>
            <w:sz w:val="18"/>
            <w:szCs w:val="18"/>
          </w:rPr>
          <w:fldChar w:fldCharType="separate"/>
        </w:r>
        <w:r>
          <w:rPr>
            <w:webHidden/>
            <w:sz w:val="18"/>
            <w:szCs w:val="18"/>
          </w:rPr>
          <w:t>34</w:t>
        </w:r>
        <w:r w:rsidR="0048478F" w:rsidRPr="0048478F">
          <w:rPr>
            <w:webHidden/>
            <w:sz w:val="18"/>
            <w:szCs w:val="18"/>
          </w:rPr>
          <w:fldChar w:fldCharType="end"/>
        </w:r>
      </w:hyperlink>
    </w:p>
    <w:p w14:paraId="2FB0A67C" w14:textId="541EF257" w:rsidR="0048478F" w:rsidRPr="0048478F" w:rsidRDefault="00C11324">
      <w:pPr>
        <w:pStyle w:val="TOC1"/>
        <w:rPr>
          <w:rFonts w:asciiTheme="minorHAnsi" w:eastAsiaTheme="minorEastAsia" w:hAnsiTheme="minorHAnsi" w:cstheme="minorBidi"/>
          <w:sz w:val="18"/>
          <w:szCs w:val="18"/>
        </w:rPr>
      </w:pPr>
      <w:hyperlink w:anchor="_Toc45184815" w:history="1">
        <w:r w:rsidR="0048478F" w:rsidRPr="0048478F">
          <w:rPr>
            <w:rStyle w:val="Hyperlink"/>
            <w:sz w:val="18"/>
            <w:szCs w:val="18"/>
          </w:rPr>
          <w:t>Notes to Financial Statements</w:t>
        </w:r>
        <w:r w:rsidR="0048478F" w:rsidRPr="0048478F">
          <w:rPr>
            <w:webHidden/>
            <w:sz w:val="18"/>
            <w:szCs w:val="18"/>
          </w:rPr>
          <w:tab/>
        </w:r>
        <w:r w:rsidR="0048478F" w:rsidRPr="0048478F">
          <w:rPr>
            <w:webHidden/>
            <w:sz w:val="18"/>
            <w:szCs w:val="18"/>
          </w:rPr>
          <w:fldChar w:fldCharType="begin"/>
        </w:r>
        <w:r w:rsidR="0048478F" w:rsidRPr="0048478F">
          <w:rPr>
            <w:webHidden/>
            <w:sz w:val="18"/>
            <w:szCs w:val="18"/>
          </w:rPr>
          <w:instrText xml:space="preserve"> PAGEREF _Toc45184815 \h </w:instrText>
        </w:r>
        <w:r w:rsidR="0048478F" w:rsidRPr="0048478F">
          <w:rPr>
            <w:webHidden/>
            <w:sz w:val="18"/>
            <w:szCs w:val="18"/>
          </w:rPr>
        </w:r>
        <w:r w:rsidR="0048478F" w:rsidRPr="0048478F">
          <w:rPr>
            <w:webHidden/>
            <w:sz w:val="18"/>
            <w:szCs w:val="18"/>
          </w:rPr>
          <w:fldChar w:fldCharType="separate"/>
        </w:r>
        <w:r>
          <w:rPr>
            <w:webHidden/>
            <w:sz w:val="18"/>
            <w:szCs w:val="18"/>
          </w:rPr>
          <w:t>35</w:t>
        </w:r>
        <w:r w:rsidR="0048478F" w:rsidRPr="0048478F">
          <w:rPr>
            <w:webHidden/>
            <w:sz w:val="18"/>
            <w:szCs w:val="18"/>
          </w:rPr>
          <w:fldChar w:fldCharType="end"/>
        </w:r>
      </w:hyperlink>
    </w:p>
    <w:p w14:paraId="208B4894" w14:textId="41A7B7D2" w:rsidR="005E206A" w:rsidRDefault="00D24FF5" w:rsidP="003A1DA9">
      <w:pPr>
        <w:pStyle w:val="NHCBodycopy6"/>
        <w:tabs>
          <w:tab w:val="right" w:pos="9072"/>
        </w:tabs>
        <w:spacing w:after="0"/>
      </w:pPr>
      <w:r w:rsidRPr="00A17421">
        <w:rPr>
          <w:szCs w:val="18"/>
          <w:u w:val="single" w:color="999999" w:themeColor="background2"/>
        </w:rPr>
        <w:fldChar w:fldCharType="end"/>
      </w:r>
      <w:bookmarkStart w:id="15" w:name="_Toc422231749"/>
      <w:bookmarkEnd w:id="3"/>
    </w:p>
    <w:p w14:paraId="3279C31C" w14:textId="69A72666" w:rsidR="00561064" w:rsidRPr="00790ECD" w:rsidRDefault="00561064" w:rsidP="00790ECD">
      <w:pPr>
        <w:pStyle w:val="NHCOrangeHeadingNoNUmber"/>
      </w:pPr>
      <w:bookmarkStart w:id="16" w:name="_Toc45184801"/>
      <w:r w:rsidRPr="00790ECD">
        <w:t>General Information</w:t>
      </w:r>
      <w:bookmarkEnd w:id="15"/>
      <w:bookmarkEnd w:id="16"/>
    </w:p>
    <w:tbl>
      <w:tblPr>
        <w:tblpPr w:leftFromText="180" w:rightFromText="180" w:vertAnchor="text" w:tblpY="1"/>
        <w:tblOverlap w:val="never"/>
        <w:tblW w:w="0" w:type="auto"/>
        <w:shd w:val="clear" w:color="auto" w:fill="CCCCCC"/>
        <w:tblCellMar>
          <w:left w:w="0" w:type="dxa"/>
          <w:right w:w="0" w:type="dxa"/>
        </w:tblCellMar>
        <w:tblLook w:val="01E0" w:firstRow="1" w:lastRow="1" w:firstColumn="1" w:lastColumn="1" w:noHBand="0" w:noVBand="0"/>
      </w:tblPr>
      <w:tblGrid>
        <w:gridCol w:w="1703"/>
        <w:gridCol w:w="7079"/>
      </w:tblGrid>
      <w:tr w:rsidR="00561064" w:rsidRPr="00561064" w14:paraId="22A462FB" w14:textId="77777777" w:rsidTr="00462D0F">
        <w:trPr>
          <w:trHeight w:val="129"/>
        </w:trPr>
        <w:tc>
          <w:tcPr>
            <w:tcW w:w="8782" w:type="dxa"/>
            <w:gridSpan w:val="2"/>
            <w:shd w:val="clear" w:color="auto" w:fill="auto"/>
            <w:vAlign w:val="center"/>
          </w:tcPr>
          <w:p w14:paraId="7B69BDD4" w14:textId="48209531" w:rsidR="00561064" w:rsidRPr="00C14A45" w:rsidRDefault="00F54F66" w:rsidP="00C14A45">
            <w:pPr>
              <w:pStyle w:val="NPHBDHeading2"/>
              <w:numPr>
                <w:ilvl w:val="0"/>
                <w:numId w:val="0"/>
              </w:numPr>
              <w:spacing w:before="0" w:after="120" w:line="280" w:lineRule="exact"/>
              <w:rPr>
                <w:i/>
              </w:rPr>
            </w:pPr>
            <w:r w:rsidRPr="002D4931">
              <w:rPr>
                <w:i/>
              </w:rPr>
              <w:t>N</w:t>
            </w:r>
            <w:r w:rsidR="00561064" w:rsidRPr="002D4931">
              <w:rPr>
                <w:i/>
              </w:rPr>
              <w:t>ational Paediatric Hospital Development Board</w:t>
            </w:r>
          </w:p>
        </w:tc>
      </w:tr>
      <w:tr w:rsidR="00561064" w:rsidRPr="00561064" w14:paraId="5FE2C19E" w14:textId="77777777" w:rsidTr="00462D0F">
        <w:tc>
          <w:tcPr>
            <w:tcW w:w="1703" w:type="dxa"/>
            <w:shd w:val="clear" w:color="auto" w:fill="auto"/>
          </w:tcPr>
          <w:p w14:paraId="1775FF7E" w14:textId="77777777" w:rsidR="00561064" w:rsidRPr="00A41E42" w:rsidRDefault="00561064" w:rsidP="00462D0F">
            <w:pPr>
              <w:spacing w:after="100"/>
              <w:rPr>
                <w:rFonts w:eastAsia="Arial" w:cs="Arial"/>
                <w:b/>
                <w:color w:val="424242" w:themeColor="text2" w:themeShade="BF"/>
                <w:sz w:val="18"/>
                <w:szCs w:val="22"/>
              </w:rPr>
            </w:pPr>
            <w:r w:rsidRPr="00A41E42">
              <w:rPr>
                <w:rFonts w:eastAsia="Arial" w:cs="Arial"/>
                <w:b/>
                <w:color w:val="424242" w:themeColor="text2" w:themeShade="BF"/>
                <w:sz w:val="18"/>
                <w:szCs w:val="22"/>
              </w:rPr>
              <w:t>Project Office</w:t>
            </w:r>
          </w:p>
        </w:tc>
        <w:tc>
          <w:tcPr>
            <w:tcW w:w="7079" w:type="dxa"/>
            <w:shd w:val="clear" w:color="auto" w:fill="auto"/>
          </w:tcPr>
          <w:p w14:paraId="24D7431E" w14:textId="77777777" w:rsidR="001E7A82" w:rsidRPr="00A41E42" w:rsidRDefault="001E7A82" w:rsidP="00462D0F">
            <w:pPr>
              <w:spacing w:line="276" w:lineRule="auto"/>
              <w:rPr>
                <w:rFonts w:eastAsia="Arial" w:cs="Arial"/>
                <w:b/>
                <w:color w:val="424242" w:themeColor="text2" w:themeShade="BF"/>
                <w:sz w:val="18"/>
                <w:szCs w:val="22"/>
              </w:rPr>
            </w:pPr>
            <w:r w:rsidRPr="00A41E42">
              <w:rPr>
                <w:rFonts w:eastAsia="Arial" w:cs="Arial"/>
                <w:b/>
                <w:color w:val="424242" w:themeColor="text2" w:themeShade="BF"/>
                <w:sz w:val="18"/>
                <w:szCs w:val="22"/>
              </w:rPr>
              <w:t xml:space="preserve">Block A, </w:t>
            </w:r>
          </w:p>
          <w:p w14:paraId="71368E2B" w14:textId="77777777" w:rsidR="00462D0F" w:rsidRPr="00A41E42" w:rsidRDefault="001E7A82" w:rsidP="00462D0F">
            <w:pPr>
              <w:spacing w:line="276" w:lineRule="auto"/>
              <w:rPr>
                <w:rFonts w:eastAsia="Arial" w:cs="Arial"/>
                <w:b/>
                <w:color w:val="424242" w:themeColor="text2" w:themeShade="BF"/>
                <w:sz w:val="18"/>
                <w:szCs w:val="22"/>
              </w:rPr>
            </w:pPr>
            <w:r w:rsidRPr="00A41E42">
              <w:rPr>
                <w:rFonts w:eastAsia="Arial" w:cs="Arial"/>
                <w:b/>
                <w:color w:val="424242" w:themeColor="text2" w:themeShade="BF"/>
                <w:sz w:val="18"/>
                <w:szCs w:val="22"/>
              </w:rPr>
              <w:t xml:space="preserve">Herberton, </w:t>
            </w:r>
          </w:p>
          <w:p w14:paraId="54F8F145" w14:textId="77777777" w:rsidR="00462D0F" w:rsidRPr="00A41E42" w:rsidRDefault="001E7A82" w:rsidP="00462D0F">
            <w:pPr>
              <w:spacing w:line="276" w:lineRule="auto"/>
              <w:rPr>
                <w:rFonts w:eastAsia="Arial" w:cs="Arial"/>
                <w:b/>
                <w:color w:val="424242" w:themeColor="text2" w:themeShade="BF"/>
                <w:sz w:val="18"/>
                <w:szCs w:val="22"/>
              </w:rPr>
            </w:pPr>
            <w:r w:rsidRPr="00A41E42">
              <w:rPr>
                <w:rFonts w:eastAsia="Arial" w:cs="Arial"/>
                <w:b/>
                <w:color w:val="424242" w:themeColor="text2" w:themeShade="BF"/>
                <w:sz w:val="18"/>
                <w:szCs w:val="22"/>
              </w:rPr>
              <w:t xml:space="preserve">St. James’s Walk, </w:t>
            </w:r>
          </w:p>
          <w:p w14:paraId="6D4CC266" w14:textId="77777777" w:rsidR="001E7A82" w:rsidRPr="00A41E42" w:rsidRDefault="001E7A82" w:rsidP="00462D0F">
            <w:pPr>
              <w:spacing w:line="276" w:lineRule="auto"/>
              <w:rPr>
                <w:rFonts w:eastAsia="Arial" w:cs="Arial"/>
                <w:b/>
                <w:color w:val="424242" w:themeColor="text2" w:themeShade="BF"/>
                <w:sz w:val="18"/>
                <w:szCs w:val="22"/>
              </w:rPr>
            </w:pPr>
            <w:r w:rsidRPr="00A41E42">
              <w:rPr>
                <w:rFonts w:eastAsia="Arial" w:cs="Arial"/>
                <w:b/>
                <w:color w:val="424242" w:themeColor="text2" w:themeShade="BF"/>
                <w:sz w:val="18"/>
                <w:szCs w:val="22"/>
              </w:rPr>
              <w:t>Rialto, Dublin 8.</w:t>
            </w:r>
          </w:p>
          <w:p w14:paraId="34CAB732" w14:textId="77777777" w:rsidR="00CB3EB6" w:rsidRPr="00A41E42" w:rsidRDefault="008844B0" w:rsidP="00462D0F">
            <w:pPr>
              <w:spacing w:line="276" w:lineRule="auto"/>
              <w:rPr>
                <w:rFonts w:eastAsia="Arial" w:cs="Arial"/>
                <w:b/>
                <w:color w:val="424242" w:themeColor="text2" w:themeShade="BF"/>
                <w:sz w:val="18"/>
                <w:szCs w:val="22"/>
              </w:rPr>
            </w:pPr>
            <w:r w:rsidRPr="00A41E42">
              <w:rPr>
                <w:rFonts w:eastAsia="Arial" w:cs="Arial"/>
                <w:noProof/>
                <w:color w:val="424242" w:themeColor="text2" w:themeShade="BF"/>
                <w:sz w:val="18"/>
                <w:szCs w:val="22"/>
                <w:lang w:val="en-IE" w:eastAsia="en-IE"/>
              </w:rPr>
              <w:drawing>
                <wp:anchor distT="0" distB="0" distL="114300" distR="114300" simplePos="0" relativeHeight="251755520" behindDoc="1" locked="0" layoutInCell="1" allowOverlap="1" wp14:anchorId="4507D90A" wp14:editId="3D6ADB59">
                  <wp:simplePos x="0" y="0"/>
                  <wp:positionH relativeFrom="column">
                    <wp:posOffset>2019300</wp:posOffset>
                  </wp:positionH>
                  <wp:positionV relativeFrom="page">
                    <wp:posOffset>462915</wp:posOffset>
                  </wp:positionV>
                  <wp:extent cx="3542665" cy="3310255"/>
                  <wp:effectExtent l="0" t="0" r="0" b="0"/>
                  <wp:wrapNone/>
                  <wp:docPr id="1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Description: DocnTed_NCH_shutterstock_97282130_forWord.jpg"/>
                          <pic:cNvPicPr>
                            <a:picLocks noChangeAspect="1" noChangeArrowheads="1"/>
                          </pic:cNvPicPr>
                        </pic:nvPicPr>
                        <pic:blipFill>
                          <a:blip r:embed="rId15" cstate="print">
                            <a:extLst>
                              <a:ext uri="{28A0092B-C50C-407E-A947-70E740481C1C}">
                                <a14:useLocalDpi xmlns:a14="http://schemas.microsoft.com/office/drawing/2010/main"/>
                              </a:ext>
                            </a:extLst>
                          </a:blip>
                          <a:stretch>
                            <a:fillRect/>
                          </a:stretch>
                        </pic:blipFill>
                        <pic:spPr bwMode="auto">
                          <a:xfrm>
                            <a:off x="0" y="0"/>
                            <a:ext cx="3542665" cy="33102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61064" w:rsidRPr="00561064" w14:paraId="631E7393" w14:textId="77777777" w:rsidTr="00462D0F">
        <w:tc>
          <w:tcPr>
            <w:tcW w:w="1703" w:type="dxa"/>
            <w:shd w:val="clear" w:color="auto" w:fill="auto"/>
          </w:tcPr>
          <w:p w14:paraId="192ABD0B" w14:textId="77777777" w:rsidR="00561064" w:rsidRPr="00A41E42" w:rsidRDefault="00561064" w:rsidP="00462D0F">
            <w:pPr>
              <w:spacing w:after="100"/>
              <w:rPr>
                <w:rFonts w:eastAsia="Arial" w:cs="Arial"/>
                <w:b/>
                <w:color w:val="424242" w:themeColor="text2" w:themeShade="BF"/>
                <w:sz w:val="18"/>
                <w:szCs w:val="22"/>
              </w:rPr>
            </w:pPr>
            <w:r w:rsidRPr="00A41E42">
              <w:rPr>
                <w:rFonts w:eastAsia="Arial" w:cs="Arial"/>
                <w:b/>
                <w:color w:val="424242" w:themeColor="text2" w:themeShade="BF"/>
                <w:sz w:val="18"/>
                <w:szCs w:val="22"/>
              </w:rPr>
              <w:t>Bank</w:t>
            </w:r>
          </w:p>
        </w:tc>
        <w:tc>
          <w:tcPr>
            <w:tcW w:w="7079" w:type="dxa"/>
            <w:shd w:val="clear" w:color="auto" w:fill="auto"/>
          </w:tcPr>
          <w:p w14:paraId="17A2FF07" w14:textId="77777777" w:rsidR="00561064" w:rsidRPr="00A41E42" w:rsidRDefault="00561064" w:rsidP="00462D0F">
            <w:pPr>
              <w:spacing w:after="100" w:line="276" w:lineRule="auto"/>
              <w:rPr>
                <w:rFonts w:eastAsia="Arial" w:cs="Arial"/>
                <w:b/>
                <w:color w:val="424242" w:themeColor="text2" w:themeShade="BF"/>
                <w:sz w:val="18"/>
                <w:szCs w:val="22"/>
              </w:rPr>
            </w:pPr>
            <w:r w:rsidRPr="00A41E42">
              <w:rPr>
                <w:rFonts w:eastAsia="Arial" w:cs="Arial"/>
                <w:b/>
                <w:color w:val="424242" w:themeColor="text2" w:themeShade="BF"/>
                <w:sz w:val="18"/>
                <w:szCs w:val="22"/>
              </w:rPr>
              <w:t>Ulster Bank</w:t>
            </w:r>
            <w:r w:rsidRPr="00A41E42">
              <w:rPr>
                <w:rFonts w:eastAsia="Arial" w:cs="Arial"/>
                <w:b/>
                <w:color w:val="424242" w:themeColor="text2" w:themeShade="BF"/>
                <w:sz w:val="18"/>
                <w:szCs w:val="22"/>
              </w:rPr>
              <w:br/>
              <w:t>2-4 Lower O’Connell Street</w:t>
            </w:r>
            <w:r w:rsidRPr="00A41E42">
              <w:rPr>
                <w:rFonts w:eastAsia="Arial" w:cs="Arial"/>
                <w:b/>
                <w:color w:val="424242" w:themeColor="text2" w:themeShade="BF"/>
                <w:sz w:val="18"/>
                <w:szCs w:val="22"/>
              </w:rPr>
              <w:br/>
              <w:t>Dublin 1</w:t>
            </w:r>
          </w:p>
        </w:tc>
      </w:tr>
      <w:tr w:rsidR="00561064" w:rsidRPr="00295461" w14:paraId="35214F83" w14:textId="77777777" w:rsidTr="00462D0F">
        <w:tc>
          <w:tcPr>
            <w:tcW w:w="1703" w:type="dxa"/>
            <w:shd w:val="clear" w:color="auto" w:fill="auto"/>
          </w:tcPr>
          <w:p w14:paraId="2244CBE9" w14:textId="77777777" w:rsidR="00561064" w:rsidRPr="00A41E42" w:rsidRDefault="00561064" w:rsidP="00462D0F">
            <w:pPr>
              <w:spacing w:after="100"/>
              <w:rPr>
                <w:rFonts w:eastAsia="Arial" w:cs="Arial"/>
                <w:b/>
                <w:color w:val="424242" w:themeColor="text2" w:themeShade="BF"/>
                <w:sz w:val="18"/>
                <w:szCs w:val="22"/>
              </w:rPr>
            </w:pPr>
            <w:r w:rsidRPr="00A41E42">
              <w:rPr>
                <w:rFonts w:eastAsia="Arial" w:cs="Arial"/>
                <w:b/>
                <w:color w:val="424242" w:themeColor="text2" w:themeShade="BF"/>
                <w:sz w:val="18"/>
                <w:szCs w:val="22"/>
              </w:rPr>
              <w:t>Auditor</w:t>
            </w:r>
          </w:p>
        </w:tc>
        <w:tc>
          <w:tcPr>
            <w:tcW w:w="7079" w:type="dxa"/>
            <w:shd w:val="clear" w:color="auto" w:fill="auto"/>
          </w:tcPr>
          <w:p w14:paraId="444F66A3" w14:textId="77777777" w:rsidR="00561064" w:rsidRPr="00A41E42" w:rsidRDefault="00561064" w:rsidP="00462D0F">
            <w:pPr>
              <w:spacing w:after="100" w:line="276" w:lineRule="auto"/>
              <w:rPr>
                <w:rFonts w:eastAsia="Arial" w:cs="Arial"/>
                <w:b/>
                <w:color w:val="424242" w:themeColor="text2" w:themeShade="BF"/>
                <w:sz w:val="18"/>
                <w:szCs w:val="22"/>
              </w:rPr>
            </w:pPr>
            <w:r w:rsidRPr="00A41E42">
              <w:rPr>
                <w:rFonts w:eastAsia="Arial" w:cs="Arial"/>
                <w:b/>
                <w:color w:val="424242" w:themeColor="text2" w:themeShade="BF"/>
                <w:sz w:val="18"/>
                <w:szCs w:val="22"/>
              </w:rPr>
              <w:t>Comptroller and Auditor General</w:t>
            </w:r>
            <w:r w:rsidRPr="00A41E42">
              <w:rPr>
                <w:rFonts w:eastAsia="Arial" w:cs="Arial"/>
                <w:b/>
                <w:color w:val="424242" w:themeColor="text2" w:themeShade="BF"/>
                <w:sz w:val="18"/>
                <w:szCs w:val="22"/>
              </w:rPr>
              <w:br/>
            </w:r>
            <w:r w:rsidR="001135A6" w:rsidRPr="00A41E42">
              <w:rPr>
                <w:rFonts w:eastAsia="Arial" w:cs="Arial"/>
                <w:b/>
                <w:color w:val="424242" w:themeColor="text2" w:themeShade="BF"/>
                <w:sz w:val="18"/>
                <w:szCs w:val="22"/>
              </w:rPr>
              <w:t>3A Mayor Street Upper</w:t>
            </w:r>
            <w:r w:rsidR="001135A6" w:rsidRPr="00A41E42">
              <w:rPr>
                <w:rFonts w:eastAsia="Arial" w:cs="Arial"/>
                <w:b/>
                <w:color w:val="424242" w:themeColor="text2" w:themeShade="BF"/>
                <w:sz w:val="18"/>
                <w:szCs w:val="22"/>
              </w:rPr>
              <w:br/>
              <w:t>Dublin 1</w:t>
            </w:r>
          </w:p>
        </w:tc>
      </w:tr>
      <w:tr w:rsidR="00561064" w:rsidRPr="00561064" w14:paraId="78051FD2" w14:textId="77777777" w:rsidTr="00462D0F">
        <w:tc>
          <w:tcPr>
            <w:tcW w:w="1703" w:type="dxa"/>
            <w:shd w:val="clear" w:color="auto" w:fill="auto"/>
          </w:tcPr>
          <w:p w14:paraId="59F41554" w14:textId="77777777" w:rsidR="00561064" w:rsidRPr="00A41E42" w:rsidRDefault="00561064" w:rsidP="00462D0F">
            <w:pPr>
              <w:spacing w:after="100"/>
              <w:rPr>
                <w:rFonts w:eastAsia="Arial" w:cs="Arial"/>
                <w:b/>
                <w:color w:val="424242" w:themeColor="text2" w:themeShade="BF"/>
                <w:sz w:val="18"/>
                <w:szCs w:val="22"/>
              </w:rPr>
            </w:pPr>
            <w:r w:rsidRPr="00A41E42">
              <w:rPr>
                <w:rFonts w:eastAsia="Arial" w:cs="Arial"/>
                <w:b/>
                <w:color w:val="424242" w:themeColor="text2" w:themeShade="BF"/>
                <w:sz w:val="18"/>
                <w:szCs w:val="22"/>
              </w:rPr>
              <w:t>Solicitors</w:t>
            </w:r>
          </w:p>
        </w:tc>
        <w:tc>
          <w:tcPr>
            <w:tcW w:w="7079" w:type="dxa"/>
            <w:shd w:val="clear" w:color="auto" w:fill="auto"/>
          </w:tcPr>
          <w:p w14:paraId="5E176B4C" w14:textId="0C77E5D3" w:rsidR="000F5F36" w:rsidRPr="00A41E42" w:rsidRDefault="000F5F36" w:rsidP="000F5F36">
            <w:pPr>
              <w:spacing w:line="276" w:lineRule="auto"/>
              <w:rPr>
                <w:rFonts w:eastAsia="Arial" w:cs="Arial"/>
                <w:b/>
                <w:color w:val="424242" w:themeColor="text2" w:themeShade="BF"/>
                <w:sz w:val="18"/>
                <w:szCs w:val="22"/>
              </w:rPr>
            </w:pPr>
            <w:r w:rsidRPr="00A41E42">
              <w:rPr>
                <w:rFonts w:eastAsia="Arial" w:cs="Arial"/>
                <w:b/>
                <w:color w:val="424242" w:themeColor="text2" w:themeShade="BF"/>
                <w:sz w:val="18"/>
                <w:szCs w:val="22"/>
              </w:rPr>
              <w:t>McCann Fitz</w:t>
            </w:r>
            <w:r w:rsidR="00D65A23" w:rsidRPr="00A41E42">
              <w:rPr>
                <w:rFonts w:eastAsia="Arial" w:cs="Arial"/>
                <w:b/>
                <w:color w:val="424242" w:themeColor="text2" w:themeShade="BF"/>
                <w:sz w:val="18"/>
                <w:szCs w:val="22"/>
              </w:rPr>
              <w:t>G</w:t>
            </w:r>
            <w:r w:rsidRPr="00A41E42">
              <w:rPr>
                <w:rFonts w:eastAsia="Arial" w:cs="Arial"/>
                <w:b/>
                <w:color w:val="424242" w:themeColor="text2" w:themeShade="BF"/>
                <w:sz w:val="18"/>
                <w:szCs w:val="22"/>
              </w:rPr>
              <w:t>erald</w:t>
            </w:r>
          </w:p>
          <w:p w14:paraId="3CCA5056" w14:textId="77777777" w:rsidR="000F5F36" w:rsidRPr="00A41E42" w:rsidRDefault="000F5F36" w:rsidP="000F5F36">
            <w:pPr>
              <w:spacing w:line="276" w:lineRule="auto"/>
              <w:rPr>
                <w:rFonts w:eastAsia="Arial" w:cs="Arial"/>
                <w:b/>
                <w:color w:val="424242" w:themeColor="text2" w:themeShade="BF"/>
                <w:sz w:val="18"/>
                <w:szCs w:val="22"/>
              </w:rPr>
            </w:pPr>
            <w:r w:rsidRPr="00A41E42">
              <w:rPr>
                <w:rFonts w:eastAsia="Arial" w:cs="Arial"/>
                <w:b/>
                <w:color w:val="424242" w:themeColor="text2" w:themeShade="BF"/>
                <w:sz w:val="18"/>
                <w:szCs w:val="22"/>
              </w:rPr>
              <w:t>Riverside One</w:t>
            </w:r>
          </w:p>
          <w:p w14:paraId="38C1A5DF" w14:textId="1E43FF72" w:rsidR="00561064" w:rsidRPr="00A41E42" w:rsidRDefault="000F5F36" w:rsidP="0044264B">
            <w:pPr>
              <w:spacing w:line="276" w:lineRule="auto"/>
              <w:rPr>
                <w:rFonts w:eastAsia="Arial" w:cs="Arial"/>
                <w:b/>
                <w:color w:val="424242" w:themeColor="text2" w:themeShade="BF"/>
                <w:sz w:val="18"/>
                <w:szCs w:val="22"/>
              </w:rPr>
            </w:pPr>
            <w:r w:rsidRPr="00A41E42">
              <w:rPr>
                <w:rFonts w:eastAsia="Arial" w:cs="Arial"/>
                <w:b/>
                <w:color w:val="424242" w:themeColor="text2" w:themeShade="BF"/>
                <w:sz w:val="18"/>
                <w:szCs w:val="22"/>
              </w:rPr>
              <w:t>Sir John Rogerson’s Quay</w:t>
            </w:r>
            <w:r w:rsidR="00394BA4" w:rsidRPr="00A41E42">
              <w:rPr>
                <w:rFonts w:eastAsia="Arial" w:cs="Arial"/>
                <w:b/>
                <w:color w:val="424242" w:themeColor="text2" w:themeShade="BF"/>
                <w:sz w:val="18"/>
                <w:szCs w:val="22"/>
              </w:rPr>
              <w:br/>
              <w:t>Dublin 2</w:t>
            </w:r>
          </w:p>
        </w:tc>
      </w:tr>
    </w:tbl>
    <w:p w14:paraId="53F13B4E" w14:textId="1A6C0F17" w:rsidR="009C35AD" w:rsidRDefault="005E206A" w:rsidP="005E206A">
      <w:pPr>
        <w:pStyle w:val="NHCOrangeHeadingNoNUmber"/>
      </w:pPr>
      <w:r>
        <w:br w:type="page"/>
      </w:r>
      <w:bookmarkStart w:id="17" w:name="_Toc45184802"/>
      <w:r w:rsidR="00FC2B24">
        <w:lastRenderedPageBreak/>
        <w:t>C</w:t>
      </w:r>
      <w:bookmarkStart w:id="18" w:name="_Toc422231751"/>
      <w:r w:rsidR="00DA7C68">
        <w:t>hairperson</w:t>
      </w:r>
      <w:r w:rsidR="00561064" w:rsidRPr="001A5471">
        <w:t>’</w:t>
      </w:r>
      <w:r w:rsidR="00561064" w:rsidRPr="00561064">
        <w:t>s Statement</w:t>
      </w:r>
      <w:bookmarkEnd w:id="17"/>
      <w:bookmarkEnd w:id="18"/>
      <w:r w:rsidR="00583AB9">
        <w:t xml:space="preserve"> </w:t>
      </w:r>
      <w:bookmarkStart w:id="19" w:name="_Toc422231752"/>
    </w:p>
    <w:p w14:paraId="7D752E41" w14:textId="1723124D" w:rsidR="000C1B6E" w:rsidRPr="0067336C" w:rsidRDefault="000C1B6E" w:rsidP="0067336C">
      <w:pPr>
        <w:pStyle w:val="NHCBodycopy6"/>
      </w:pPr>
      <w:r w:rsidRPr="0067336C">
        <w:t xml:space="preserve">The highlight of 2019 for the NPHDB was undoubtedly the handing over of the new </w:t>
      </w:r>
      <w:bookmarkStart w:id="20" w:name="_Hlk43110229"/>
      <w:r w:rsidR="00173C3F">
        <w:t>p</w:t>
      </w:r>
      <w:r w:rsidRPr="0067336C">
        <w:t>aediatric Outpatient and Urgent Care Centre</w:t>
      </w:r>
      <w:bookmarkEnd w:id="20"/>
      <w:r w:rsidR="00774A05" w:rsidRPr="0067336C">
        <w:t xml:space="preserve"> </w:t>
      </w:r>
      <w:r w:rsidR="00E84144">
        <w:t>(</w:t>
      </w:r>
      <w:r w:rsidR="00774A05" w:rsidRPr="0067336C">
        <w:t>OP</w:t>
      </w:r>
      <w:r w:rsidR="00AF75B8">
        <w:t xml:space="preserve"> </w:t>
      </w:r>
      <w:r w:rsidR="00774A05" w:rsidRPr="0067336C">
        <w:t>&amp;</w:t>
      </w:r>
      <w:r w:rsidR="00AF75B8">
        <w:t xml:space="preserve"> </w:t>
      </w:r>
      <w:r w:rsidR="00774A05" w:rsidRPr="0067336C">
        <w:t>UCC</w:t>
      </w:r>
      <w:r w:rsidR="00E84144">
        <w:t>)</w:t>
      </w:r>
      <w:r w:rsidRPr="0067336C">
        <w:t xml:space="preserve"> at Connolly</w:t>
      </w:r>
      <w:r w:rsidR="00193EA3" w:rsidRPr="0067336C">
        <w:t xml:space="preserve"> Hospital</w:t>
      </w:r>
      <w:r w:rsidRPr="0067336C">
        <w:t xml:space="preserve"> Blanchardstown to our colleagues in Children’s Health Ireland</w:t>
      </w:r>
      <w:r w:rsidR="0090445A">
        <w:t xml:space="preserve"> (CHI)</w:t>
      </w:r>
      <w:r w:rsidRPr="0067336C">
        <w:t>. It is the first physical manifestation of the vision for the transformation of</w:t>
      </w:r>
      <w:r w:rsidR="00193EA3" w:rsidRPr="0067336C">
        <w:t xml:space="preserve"> acute</w:t>
      </w:r>
      <w:r w:rsidRPr="0067336C">
        <w:t xml:space="preserve"> paediatric healthcare in Ireland coming to life, and it was heartening that this centre had an immediate positive impact on children’s healthcare.</w:t>
      </w:r>
    </w:p>
    <w:p w14:paraId="24DEF3DB" w14:textId="1978E9B1" w:rsidR="000C1B6E" w:rsidRPr="0067336C" w:rsidRDefault="000C1B6E" w:rsidP="0067336C">
      <w:pPr>
        <w:pStyle w:val="NHCBodycopy6"/>
      </w:pPr>
      <w:r w:rsidRPr="0067336C">
        <w:t>Throughout the year</w:t>
      </w:r>
      <w:r w:rsidR="00193EA3" w:rsidRPr="0067336C">
        <w:t>,</w:t>
      </w:r>
      <w:r w:rsidRPr="0067336C">
        <w:t xml:space="preserve"> construction of the main hospital at the St. James’s site continued, as did construction of a further </w:t>
      </w:r>
      <w:r w:rsidR="00173C3F">
        <w:t>p</w:t>
      </w:r>
      <w:r w:rsidR="00774A05" w:rsidRPr="0067336C">
        <w:t>aediatric OP</w:t>
      </w:r>
      <w:r w:rsidR="00AF75B8">
        <w:t xml:space="preserve"> </w:t>
      </w:r>
      <w:r w:rsidR="00774A05" w:rsidRPr="0067336C">
        <w:t>&amp;</w:t>
      </w:r>
      <w:r w:rsidR="00AF75B8">
        <w:t xml:space="preserve"> </w:t>
      </w:r>
      <w:r w:rsidR="00774A05" w:rsidRPr="0067336C">
        <w:t>UCC</w:t>
      </w:r>
      <w:r w:rsidRPr="0067336C">
        <w:t xml:space="preserve"> on the site</w:t>
      </w:r>
      <w:r w:rsidR="00193EA3" w:rsidRPr="0067336C">
        <w:t xml:space="preserve"> of Tallaght University Hospital</w:t>
      </w:r>
      <w:r w:rsidRPr="0067336C">
        <w:t>. The scale of the main hospital is becoming apparent to the public as the frame rises above the building hoarding. I would like to take this opportunity to thank my fellow Board members, our management and staff, the Design Team</w:t>
      </w:r>
      <w:r w:rsidR="00AF75B8">
        <w:t>s</w:t>
      </w:r>
      <w:r w:rsidRPr="0067336C">
        <w:t xml:space="preserve"> and other consultants and service providers, suppliers and builders – indeed, all involved in the building and equipping activities. </w:t>
      </w:r>
    </w:p>
    <w:p w14:paraId="1741D601" w14:textId="3781CD85" w:rsidR="000C1B6E" w:rsidRPr="0067336C" w:rsidRDefault="000C1B6E" w:rsidP="0067336C">
      <w:pPr>
        <w:pStyle w:val="NHCBodycopy6"/>
      </w:pPr>
      <w:r w:rsidRPr="0067336C">
        <w:t>The forecast capital cost of the project has been a contentious matter as the Guaranteed Maximum Price</w:t>
      </w:r>
      <w:r w:rsidR="00E35915">
        <w:t xml:space="preserve"> (GMP)</w:t>
      </w:r>
      <w:r w:rsidRPr="0067336C">
        <w:t>, agreed towards the end of 2018 for the building works, was well in excess of the original tender prices for those works. P</w:t>
      </w:r>
      <w:r w:rsidR="00774A05" w:rsidRPr="0067336C">
        <w:t>w</w:t>
      </w:r>
      <w:r w:rsidRPr="0067336C">
        <w:t>C were commissioned to review the circumstances that led to the growth in the overall cost of the project, and they helpfully made a number of recommendations following their review of governance, processes and procedures.</w:t>
      </w:r>
      <w:r w:rsidR="007811D8" w:rsidRPr="0067336C">
        <w:t xml:space="preserve"> </w:t>
      </w:r>
      <w:r w:rsidRPr="0067336C">
        <w:t>The</w:t>
      </w:r>
      <w:r w:rsidR="007811D8" w:rsidRPr="0067336C">
        <w:t xml:space="preserve"> </w:t>
      </w:r>
      <w:r w:rsidRPr="0067336C">
        <w:t xml:space="preserve">NPHDB has implemented these recommendations in so far as they apply to us. Unfortunately, there have been claims from the Main Contractor throughout 2019 for very considerable increases in </w:t>
      </w:r>
      <w:r w:rsidR="00E35915">
        <w:t xml:space="preserve"> the GMP</w:t>
      </w:r>
      <w:r w:rsidRPr="0067336C">
        <w:t xml:space="preserve">, and indeed the validity of the instruction to proceed with the main buildings work is being contested by the </w:t>
      </w:r>
      <w:r w:rsidR="007811D8" w:rsidRPr="0067336C">
        <w:t>M</w:t>
      </w:r>
      <w:r w:rsidRPr="0067336C">
        <w:t xml:space="preserve">ain Contractor.  Given the importance of the works, the cost and the date for completion of the new children’s hospital </w:t>
      </w:r>
      <w:r w:rsidR="0090445A">
        <w:t>(</w:t>
      </w:r>
      <w:r w:rsidR="00D32D99">
        <w:t xml:space="preserve">the </w:t>
      </w:r>
      <w:r w:rsidR="0090445A">
        <w:t xml:space="preserve">NCH) </w:t>
      </w:r>
      <w:r w:rsidRPr="0067336C">
        <w:t>we have issued High Court Proceedings, it is essential that we have clarity on this fundamental contractual issue and therefore this matter needs to be definitively resolved.  </w:t>
      </w:r>
    </w:p>
    <w:p w14:paraId="5E414A56" w14:textId="34C84FF8" w:rsidR="000C1B6E" w:rsidRPr="0067336C" w:rsidRDefault="000C1B6E" w:rsidP="0067336C">
      <w:pPr>
        <w:pStyle w:val="NHCBodycopy6"/>
      </w:pPr>
      <w:r w:rsidRPr="0067336C">
        <w:t>David Gunning joined us during 2019 as our Chief Officer</w:t>
      </w:r>
      <w:r w:rsidR="00E84144">
        <w:t xml:space="preserve"> (CO)</w:t>
      </w:r>
      <w:r w:rsidRPr="0067336C">
        <w:t>, and Phelim Devine was promoted to the Project Director position. I would like to congratulate both on their appointments and would also like to thank the previous Project Director</w:t>
      </w:r>
      <w:r w:rsidR="007811D8" w:rsidRPr="0067336C">
        <w:t>,</w:t>
      </w:r>
      <w:r w:rsidRPr="0067336C">
        <w:t xml:space="preserve"> John Pollock</w:t>
      </w:r>
      <w:r w:rsidR="007811D8" w:rsidRPr="0067336C">
        <w:t>,</w:t>
      </w:r>
      <w:r w:rsidRPr="0067336C">
        <w:t xml:space="preserve"> for his many years </w:t>
      </w:r>
      <w:r w:rsidR="00193EA3" w:rsidRPr="0067336C">
        <w:t xml:space="preserve">of </w:t>
      </w:r>
      <w:r w:rsidRPr="0067336C">
        <w:t xml:space="preserve">commitment and service. </w:t>
      </w:r>
    </w:p>
    <w:p w14:paraId="33DAB215" w14:textId="5FF52E52" w:rsidR="000C1B6E" w:rsidRPr="0067336C" w:rsidRDefault="000C1B6E" w:rsidP="0067336C">
      <w:pPr>
        <w:pStyle w:val="NHCBodycopy6"/>
      </w:pPr>
      <w:r w:rsidRPr="0067336C">
        <w:t>We had a considerable number of changes on the Board in 2019. My predecessor as Chairman, Tom Costello, resigned, as did Board members Brian Fitzgerald, John Martin, Paul Quinn, Marguerite Sayers and Jonathan Hourihane. I would like to acknowledge and thank them all for their dedicated service over many years in overseeing the project.  I would also like to welcome newly appointed Board members, John McGowan and Michael Shelly, who were appointed earlier this year.</w:t>
      </w:r>
    </w:p>
    <w:p w14:paraId="477E2E12" w14:textId="0831E83E" w:rsidR="000C1B6E" w:rsidRPr="0067336C" w:rsidRDefault="000C1B6E" w:rsidP="0067336C">
      <w:pPr>
        <w:pStyle w:val="NHCBodycopy6"/>
      </w:pPr>
      <w:r w:rsidRPr="0067336C">
        <w:t>The Covid-19 public health emergency struck in Ireland earlier this year. It is too early as yet to say what the impact will be on the construction of the hospital.</w:t>
      </w:r>
    </w:p>
    <w:p w14:paraId="5B0CEF59" w14:textId="22765946" w:rsidR="000C1B6E" w:rsidRPr="0067336C" w:rsidRDefault="000C1B6E" w:rsidP="0067336C">
      <w:pPr>
        <w:pStyle w:val="NHCBodycopy6"/>
      </w:pPr>
      <w:r w:rsidRPr="0067336C">
        <w:t xml:space="preserve">On behalf of the Board, I would like to thank our colleagues in </w:t>
      </w:r>
      <w:r w:rsidR="00AF75B8">
        <w:t xml:space="preserve">CHI </w:t>
      </w:r>
      <w:r w:rsidRPr="0067336C">
        <w:t xml:space="preserve">for their guidance and assistance, and we look forward to working with them over the coming years to ensure we deliver the hospital that we can all be proud of.  We would like to thank the Board and Management Teams at St. James’s Hospital, Tallaght University Hospital and Connolly Hospital in Blanchardstown, for their support in assisting our </w:t>
      </w:r>
      <w:r w:rsidR="009503F8">
        <w:t>P</w:t>
      </w:r>
      <w:r w:rsidRPr="0067336C">
        <w:t xml:space="preserve">roject </w:t>
      </w:r>
      <w:r w:rsidR="009503F8">
        <w:t>T</w:t>
      </w:r>
      <w:r w:rsidRPr="0067336C">
        <w:t xml:space="preserve">eams with progressing the construction. </w:t>
      </w:r>
    </w:p>
    <w:p w14:paraId="1A471156" w14:textId="7FA4FE15" w:rsidR="000C1B6E" w:rsidRPr="0067336C" w:rsidRDefault="000C1B6E" w:rsidP="0067336C">
      <w:pPr>
        <w:pStyle w:val="NHCBodycopy6"/>
      </w:pPr>
      <w:r w:rsidRPr="0067336C">
        <w:t>We would like to thank the Department of Health</w:t>
      </w:r>
      <w:r w:rsidR="00D32D99">
        <w:t xml:space="preserve"> (DoH)</w:t>
      </w:r>
      <w:r w:rsidRPr="0067336C">
        <w:t xml:space="preserve"> and the Health Service Executive</w:t>
      </w:r>
      <w:r w:rsidR="0090445A">
        <w:t xml:space="preserve"> (HSE)</w:t>
      </w:r>
      <w:r w:rsidRPr="0067336C">
        <w:t xml:space="preserve"> for the invaluable advice and guidance that we have received to date. I would also like to thank </w:t>
      </w:r>
      <w:r w:rsidR="00193EA3" w:rsidRPr="0067336C">
        <w:t xml:space="preserve">the now former </w:t>
      </w:r>
      <w:r w:rsidRPr="0067336C">
        <w:t xml:space="preserve">Minister for Health, Simon Harris T.D. This is a challenging and complex project and his support </w:t>
      </w:r>
      <w:r w:rsidR="00193EA3" w:rsidRPr="0067336C">
        <w:t>was</w:t>
      </w:r>
      <w:r w:rsidRPr="0067336C">
        <w:t xml:space="preserve"> unwavering throughout.</w:t>
      </w:r>
    </w:p>
    <w:p w14:paraId="1B194AE3" w14:textId="77777777" w:rsidR="000C1B6E" w:rsidRPr="000C1B6E" w:rsidRDefault="000C1B6E" w:rsidP="000C1B6E">
      <w:pPr>
        <w:jc w:val="both"/>
        <w:rPr>
          <w:rFonts w:cs="Arial"/>
          <w:sz w:val="18"/>
          <w:szCs w:val="18"/>
        </w:rPr>
      </w:pPr>
    </w:p>
    <w:p w14:paraId="71CE8168" w14:textId="7BAF56C2" w:rsidR="002C7935" w:rsidRPr="00D61D28" w:rsidRDefault="000C1B6E" w:rsidP="00D61D28">
      <w:r>
        <w:rPr>
          <w:noProof/>
        </w:rPr>
        <w:drawing>
          <wp:inline distT="0" distB="0" distL="0" distR="0" wp14:anchorId="10A048AA" wp14:editId="701062B8">
            <wp:extent cx="1295400" cy="480413"/>
            <wp:effectExtent l="0" t="0" r="0" b="0"/>
            <wp:docPr id="1" name="Picture 2">
              <a:extLst xmlns:a="http://schemas.openxmlformats.org/drawingml/2006/main">
                <a:ext uri="{FF2B5EF4-FFF2-40B4-BE49-F238E27FC236}">
                  <a16:creationId xmlns:a16="http://schemas.microsoft.com/office/drawing/2014/main" id="{7A7A7EF1-006D-4DCA-B144-C64DF2D033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A7A7EF1-006D-4DCA-B144-C64DF2D033C9}"/>
                        </a:ext>
                      </a:extLst>
                    </pic:cNvPr>
                    <pic:cNvPicPr>
                      <a:picLocks noChangeAspect="1"/>
                    </pic:cNvPicPr>
                  </pic:nvPicPr>
                  <pic:blipFill>
                    <a:blip r:embed="rId16"/>
                    <a:stretch>
                      <a:fillRect/>
                    </a:stretch>
                  </pic:blipFill>
                  <pic:spPr>
                    <a:xfrm>
                      <a:off x="0" y="0"/>
                      <a:ext cx="1295400" cy="480413"/>
                    </a:xfrm>
                    <a:prstGeom prst="rect">
                      <a:avLst/>
                    </a:prstGeom>
                  </pic:spPr>
                </pic:pic>
              </a:graphicData>
            </a:graphic>
          </wp:inline>
        </w:drawing>
      </w:r>
    </w:p>
    <w:p w14:paraId="1A1E6CAF" w14:textId="73EE1419" w:rsidR="00DE6ACC" w:rsidRPr="00D61D28" w:rsidRDefault="00DE6ACC" w:rsidP="00D61D28"/>
    <w:tbl>
      <w:tblPr>
        <w:tblW w:w="0" w:type="auto"/>
        <w:tblLook w:val="04A0" w:firstRow="1" w:lastRow="0" w:firstColumn="1" w:lastColumn="0" w:noHBand="0" w:noVBand="1"/>
      </w:tblPr>
      <w:tblGrid>
        <w:gridCol w:w="4788"/>
      </w:tblGrid>
      <w:tr w:rsidR="00DE6ACC" w:rsidRPr="00D61D28" w14:paraId="5EB0EE53" w14:textId="77777777" w:rsidTr="00F81605">
        <w:trPr>
          <w:trHeight w:val="184"/>
        </w:trPr>
        <w:tc>
          <w:tcPr>
            <w:tcW w:w="4788" w:type="dxa"/>
            <w:shd w:val="clear" w:color="auto" w:fill="auto"/>
          </w:tcPr>
          <w:p w14:paraId="1387E034" w14:textId="08FEFBAF" w:rsidR="00DE6ACC" w:rsidRPr="00D61D28" w:rsidRDefault="00DE6ACC" w:rsidP="00D61D28">
            <w:pPr>
              <w:pStyle w:val="nchname"/>
            </w:pPr>
            <w:r w:rsidRPr="00D61D28">
              <w:t>Fred Barry</w:t>
            </w:r>
          </w:p>
        </w:tc>
      </w:tr>
      <w:tr w:rsidR="00DE6ACC" w:rsidRPr="00D61D28" w14:paraId="4196A564" w14:textId="77777777" w:rsidTr="00F81605">
        <w:trPr>
          <w:trHeight w:val="247"/>
        </w:trPr>
        <w:tc>
          <w:tcPr>
            <w:tcW w:w="4788" w:type="dxa"/>
            <w:shd w:val="clear" w:color="auto" w:fill="auto"/>
          </w:tcPr>
          <w:p w14:paraId="44B3D246" w14:textId="78DC5DBB" w:rsidR="00DE6ACC" w:rsidRPr="00D61D28" w:rsidRDefault="00DE6ACC" w:rsidP="00D61D28">
            <w:pPr>
              <w:pStyle w:val="nchtitle"/>
            </w:pPr>
            <w:r w:rsidRPr="00D61D28">
              <w:t>Chairperson</w:t>
            </w:r>
          </w:p>
        </w:tc>
      </w:tr>
      <w:tr w:rsidR="00DE6ACC" w:rsidRPr="00D61D28" w14:paraId="2960851A" w14:textId="77777777" w:rsidTr="00F81605">
        <w:trPr>
          <w:trHeight w:val="80"/>
        </w:trPr>
        <w:tc>
          <w:tcPr>
            <w:tcW w:w="4788" w:type="dxa"/>
            <w:shd w:val="clear" w:color="auto" w:fill="auto"/>
          </w:tcPr>
          <w:p w14:paraId="4B53BEA0" w14:textId="7BAFC3CC" w:rsidR="00DE6ACC" w:rsidRPr="00D61D28" w:rsidRDefault="00DE6ACC" w:rsidP="00D61D28">
            <w:pPr>
              <w:pStyle w:val="NHCBodycopy6"/>
              <w:spacing w:after="0"/>
            </w:pPr>
            <w:r w:rsidRPr="00D61D28">
              <w:t>National Paediatric Hospital Development Board</w:t>
            </w:r>
          </w:p>
          <w:p w14:paraId="66C4DD09" w14:textId="2F166A9A" w:rsidR="00DE6ACC" w:rsidRPr="00D61D28" w:rsidRDefault="005E0AFC" w:rsidP="00D61D28">
            <w:pPr>
              <w:pStyle w:val="NHCBodycopy6"/>
              <w:spacing w:after="0"/>
            </w:pPr>
            <w:r>
              <w:t>15 June 2020</w:t>
            </w:r>
          </w:p>
        </w:tc>
      </w:tr>
    </w:tbl>
    <w:p w14:paraId="03BC1DA6" w14:textId="77777777" w:rsidR="00D61D28" w:rsidRDefault="00D61D28" w:rsidP="0067336C">
      <w:pPr>
        <w:pStyle w:val="NHCOrangeHeadingNoNUmber"/>
      </w:pPr>
    </w:p>
    <w:p w14:paraId="5A11935A" w14:textId="79B73012" w:rsidR="009E7EC1" w:rsidRPr="0067336C" w:rsidRDefault="009E7EC1" w:rsidP="0067336C">
      <w:pPr>
        <w:pStyle w:val="NHCOrangeHeadingNoNUmber"/>
      </w:pPr>
      <w:bookmarkStart w:id="21" w:name="_Toc45184803"/>
      <w:r w:rsidRPr="00470A1D">
        <w:lastRenderedPageBreak/>
        <w:t>Chief Officer’s Report</w:t>
      </w:r>
      <w:bookmarkEnd w:id="21"/>
      <w:r w:rsidRPr="00470A1D">
        <w:t xml:space="preserve"> </w:t>
      </w:r>
    </w:p>
    <w:p w14:paraId="265E9956" w14:textId="77777777" w:rsidR="00FE430D" w:rsidRPr="00495E80" w:rsidRDefault="00FE430D" w:rsidP="0067336C">
      <w:pPr>
        <w:pStyle w:val="NHCHighligh2"/>
      </w:pPr>
      <w:bookmarkStart w:id="22" w:name="_Toc42508646"/>
      <w:bookmarkStart w:id="23" w:name="_Toc42508648"/>
      <w:r w:rsidRPr="00495E80">
        <w:t>Background</w:t>
      </w:r>
    </w:p>
    <w:p w14:paraId="636DC467" w14:textId="59B76B80" w:rsidR="00FE430D" w:rsidRPr="0067336C" w:rsidRDefault="00FE430D" w:rsidP="0067336C">
      <w:pPr>
        <w:pStyle w:val="NHCBodycopy6"/>
      </w:pPr>
      <w:r w:rsidRPr="0067336C">
        <w:t xml:space="preserve">The National Paediatric Hospital Development Board (NPHDB) was appointed by Government in 2013 to design, build and equip the new children’s hospital. Since that time, it has overseen an immense programme of work on the planning and design and tendering for works at this state-of-the-art children’s hospital and the two associated </w:t>
      </w:r>
      <w:r w:rsidR="00173C3F">
        <w:t>p</w:t>
      </w:r>
      <w:r w:rsidRPr="0067336C">
        <w:t>aediatric OP</w:t>
      </w:r>
      <w:r w:rsidR="00AF75B8">
        <w:t xml:space="preserve"> </w:t>
      </w:r>
      <w:r w:rsidRPr="0067336C">
        <w:t>&amp;</w:t>
      </w:r>
      <w:r w:rsidR="00AF75B8">
        <w:t xml:space="preserve"> </w:t>
      </w:r>
      <w:r w:rsidRPr="0067336C">
        <w:t>UCC</w:t>
      </w:r>
      <w:r w:rsidR="00D32D99">
        <w:t>s</w:t>
      </w:r>
      <w:r w:rsidRPr="0067336C">
        <w:t xml:space="preserve"> at Tallaght University Hospital and Connolly Hospital Blanchardstown. This work has been carried out on behalf of  CHI whose staff including clinicians and executive team  as well as its current and former patients and their families, have helped to inform all aspects of the design of the new children’s hospital. This collaborative approach will ensure that it meets the current and future needs of Ireland’s sickest children and young people and the local needs of the greater Dublin area.  </w:t>
      </w:r>
    </w:p>
    <w:p w14:paraId="051492FD" w14:textId="77777777" w:rsidR="00FE430D" w:rsidRPr="00495E80" w:rsidRDefault="00FE430D" w:rsidP="0067336C">
      <w:pPr>
        <w:pStyle w:val="NHCHighligh2"/>
      </w:pPr>
      <w:r w:rsidRPr="00495E80">
        <w:t>Strengthening the NPHDB for the Future</w:t>
      </w:r>
    </w:p>
    <w:p w14:paraId="1D6693FD" w14:textId="6CA3FAD1" w:rsidR="00FE430D" w:rsidRPr="0067336C" w:rsidRDefault="00FE430D" w:rsidP="0067336C">
      <w:pPr>
        <w:pStyle w:val="NHCBodycopy6"/>
      </w:pPr>
      <w:r w:rsidRPr="0067336C">
        <w:t xml:space="preserve">In December 2018, the Government approved an investment decision of €1.433 billion to  design, build and equip the new children’s hospital and the two </w:t>
      </w:r>
      <w:r w:rsidR="00173C3F">
        <w:t xml:space="preserve">paediatric </w:t>
      </w:r>
      <w:r w:rsidR="00AF75B8">
        <w:t>OP &amp; UCC</w:t>
      </w:r>
      <w:r w:rsidR="00D32D99">
        <w:t>s</w:t>
      </w:r>
      <w:r w:rsidRPr="0067336C">
        <w:t xml:space="preserve"> at Tallaght University Hospital and Connolly Hospital Blanchardstown.  This was an investment of €450m more than had been previously approved. The increase in cost for the design, build and equipping of the hospital led to the commissioning of a series of reviews seeking to identify the contributory factors for the increase – the principal of which was the PwC Report ‘</w:t>
      </w:r>
      <w:r w:rsidRPr="0067336C">
        <w:rPr>
          <w:i/>
          <w:iCs/>
        </w:rPr>
        <w:t>Independent Review on Escalation of Costs</w:t>
      </w:r>
      <w:r w:rsidRPr="0067336C">
        <w:t xml:space="preserve">’ which was published in April 2019. </w:t>
      </w:r>
    </w:p>
    <w:p w14:paraId="7FE82416" w14:textId="3199585F" w:rsidR="00FE430D" w:rsidRPr="0067336C" w:rsidRDefault="00FE430D" w:rsidP="0067336C">
      <w:pPr>
        <w:pStyle w:val="NHCBodycopy6"/>
      </w:pPr>
      <w:r w:rsidRPr="0067336C">
        <w:t xml:space="preserve">One of the recommendations made in the PwC report advocated the strengthening of the Executive Management team of the NPHDB. Following a competitive process overseen by the Public Appointments Service, I was appointed to the newly created role of </w:t>
      </w:r>
      <w:r w:rsidR="00E84144">
        <w:t xml:space="preserve">CO </w:t>
      </w:r>
      <w:r w:rsidRPr="0067336C">
        <w:t xml:space="preserve">in September 2019 and Phelim Devine was appointed as Project Director in October 2019. In addition, a number of other capabilities were added to the </w:t>
      </w:r>
      <w:r w:rsidR="00F424F3">
        <w:t>P</w:t>
      </w:r>
      <w:r w:rsidRPr="0067336C">
        <w:t xml:space="preserve">roject </w:t>
      </w:r>
      <w:r w:rsidR="00F424F3">
        <w:t>T</w:t>
      </w:r>
      <w:r w:rsidRPr="0067336C">
        <w:t>eam to strengthen</w:t>
      </w:r>
      <w:r w:rsidR="000E27F2" w:rsidRPr="0067336C">
        <w:t xml:space="preserve"> </w:t>
      </w:r>
      <w:r w:rsidRPr="0067336C">
        <w:t xml:space="preserve">expertise in a range of areas including Legal Services, Procurement and Quantity Surveying.  </w:t>
      </w:r>
    </w:p>
    <w:p w14:paraId="6A174AB6" w14:textId="62DFFA6B" w:rsidR="00FE430D" w:rsidRPr="0067336C" w:rsidRDefault="00FE430D" w:rsidP="0067336C">
      <w:pPr>
        <w:pStyle w:val="NHCBodycopy6"/>
      </w:pPr>
      <w:r w:rsidRPr="0067336C">
        <w:t xml:space="preserve">Since assuming the role of </w:t>
      </w:r>
      <w:r w:rsidR="00E84144">
        <w:t>CO</w:t>
      </w:r>
      <w:r w:rsidRPr="0067336C">
        <w:t>, I have invested my time in putting in place a new organisational structure that I believe best positions the team to effectively and efficiently oversee the Contractor on this complex and challenging project.  Working closely with the Board, we have introduced processes and mechanisms that have sought to manage the cost while also seeking to secure delivery of the Programme within the timeframe contracted.  I have carefully reviewed the recommendations within the PwC report, and we have now fully implemented all recommendations that are applicable to the NPHDB.</w:t>
      </w:r>
    </w:p>
    <w:p w14:paraId="5C209C2D" w14:textId="4E8253A8" w:rsidR="00495E80" w:rsidRPr="0067336C" w:rsidRDefault="00FE430D" w:rsidP="0067336C">
      <w:pPr>
        <w:pStyle w:val="NHCBodycopy6"/>
      </w:pPr>
      <w:r w:rsidRPr="0067336C">
        <w:t xml:space="preserve">We report to the Children’s Hospital Project &amp; Programme (CHP&amp;P) Oversight Group on a monthly basis and to the CHP&amp;P Board quarterly providing comprehensive updates on all aspects of the project. I have also reviewed the lessons from the past number of years and have sought to apply them to ongoing situations as they arise with the contractor and other stakeholders.  </w:t>
      </w:r>
    </w:p>
    <w:p w14:paraId="10ED223C" w14:textId="78D03EBA" w:rsidR="00FE430D" w:rsidRPr="0067336C" w:rsidRDefault="00FE430D" w:rsidP="0067336C">
      <w:pPr>
        <w:pStyle w:val="NHCBodycopy6"/>
      </w:pPr>
      <w:r w:rsidRPr="0067336C">
        <w:t xml:space="preserve">The NPHDB is acutely aware of how badly this hospital is needed by the children and young people in the care of CHI and is committed to delivering it as soon as is possible.     </w:t>
      </w:r>
    </w:p>
    <w:p w14:paraId="28B5977A" w14:textId="68035895" w:rsidR="0067336C" w:rsidRDefault="00FE430D" w:rsidP="0067336C">
      <w:pPr>
        <w:pStyle w:val="NHCBodycopy6"/>
      </w:pPr>
      <w:r w:rsidRPr="0067336C">
        <w:t xml:space="preserve">The investment decision of €1.433bn remains the approved budget and we continue to operate within that budget.  The investment decision approved was exclusive of residual risks as was communicated when the approval was announced.  There are a number of exceptions that have always been outside of this process and for which there cannot be price certainty. These include, for example, national construction inflation, any changes in scope resulting from healthcare policy change, statutory changes and the Sectoral Employment Order.  </w:t>
      </w:r>
      <w:bookmarkStart w:id="24" w:name="_Hlk43287223"/>
    </w:p>
    <w:p w14:paraId="7B903EDC" w14:textId="636A4570" w:rsidR="00FE430D" w:rsidRPr="0067336C" w:rsidRDefault="00FE430D" w:rsidP="0067336C">
      <w:pPr>
        <w:pStyle w:val="NHCBodycopy6"/>
      </w:pPr>
      <w:r w:rsidRPr="0067336C">
        <w:t>With regard to Construction Inflation, the construction contract contains exclusions relating to an inflation recovery clause above 4% dated which came into effect from August 2019. The SCSI projected inflation index for 2019 is 7%. Therefore, if the 7% becomes the final figure for 2019, the inflation payment dated from August to December 2019 against the certified payments to the contractor is estimated to be €2,281,694 which includes VAT, to be paid in 2020.</w:t>
      </w:r>
      <w:bookmarkEnd w:id="24"/>
    </w:p>
    <w:p w14:paraId="67C86F10" w14:textId="47BD4760" w:rsidR="00FE430D" w:rsidRPr="0067336C" w:rsidRDefault="00FE430D" w:rsidP="0067336C">
      <w:pPr>
        <w:pStyle w:val="NHCBodycopy6"/>
      </w:pPr>
      <w:r w:rsidRPr="0067336C">
        <w:t xml:space="preserve">The NPHDB is addressing potential costs presented by additional claims that have been made by the contractor. The level of claims that has been forthcoming is totally unanticipated and we believe unwarranted, however, we will obviously continue to follow due process on adjudication and conciliation as set out in the Contract. </w:t>
      </w:r>
    </w:p>
    <w:p w14:paraId="78E2E232" w14:textId="77777777" w:rsidR="00244D36" w:rsidRDefault="00FE430D" w:rsidP="0067336C">
      <w:pPr>
        <w:pStyle w:val="NHCBodycopy6"/>
      </w:pPr>
      <w:r w:rsidRPr="0067336C">
        <w:t xml:space="preserve">Under the contract the new children’s hospital is scheduled to be completed by the end of 2022 and handed over to CHI to open in 2023 after a period of commissioning. It was stated by the NPHDB </w:t>
      </w:r>
    </w:p>
    <w:p w14:paraId="36605767" w14:textId="6EA67D6B" w:rsidR="0067336C" w:rsidRDefault="00FE430D" w:rsidP="0067336C">
      <w:pPr>
        <w:pStyle w:val="NHCBodycopy6"/>
      </w:pPr>
      <w:r w:rsidRPr="0067336C">
        <w:lastRenderedPageBreak/>
        <w:t xml:space="preserve">at the Public Accounts Committee meetings in 2019 that the main contractor was behind schedule on the construction works but the NPHDB was of the view that it was possible for the contractor to make up that time. However, since then the </w:t>
      </w:r>
      <w:r w:rsidR="00AF75B8">
        <w:t>M</w:t>
      </w:r>
      <w:r w:rsidRPr="0067336C">
        <w:t xml:space="preserve">ain </w:t>
      </w:r>
      <w:r w:rsidR="00AF75B8">
        <w:t>C</w:t>
      </w:r>
      <w:r w:rsidRPr="0067336C">
        <w:t xml:space="preserve">ontractor has failed to demonstrate any effort to do so and the project continues to be behind schedule.  The focus for the NPHDB has been to seek to understand the reasons for the delays and to secure agreement and commitment from the Contractor.  To facilitate these efforts, an updated Programme for the Works has been requested many times but has not yet been forthcoming. We will continue to use all the contractual mechanisms available to us to secure the programme within the contracted timeframe.  </w:t>
      </w:r>
    </w:p>
    <w:p w14:paraId="0B12845A" w14:textId="6B39CE89" w:rsidR="00495E80" w:rsidRPr="0067336C" w:rsidRDefault="00FE430D" w:rsidP="0067336C">
      <w:pPr>
        <w:pStyle w:val="NHCBodycopy6"/>
      </w:pPr>
      <w:r w:rsidRPr="0067336C">
        <w:t xml:space="preserve">Significant construction works have progressed in 2019. Across the 12-acre site of the new children’s hospital, the excavation, piling, and the structural frame to the underground basement for campus wide facilities management, energy centre, and the one thousand space underground car park are complete. To the southwest of the site, opposite the South Circular Road, the frame of the finger blocks containing the outpatient departments, cardiology wards, therapy and play areas are completed and a number of windows have been installed. To the southwest the structural frame containing outpatients, Clinical Decision Unit, Radiology, Critical Care and Theatres is nearing completion. The frame supporting the fourth-floor garden to the south of the building is partially complete and sections of the ward block from level 4 to 6 have commenced. The mechanical and electrical fit out of the basement and plant areas has commenced with the fit out of the outpatient departments to commence shortly. The north side of the site is reaching ground level with the north fingers containing the public restaurant, outpatients, parent’s overnight accommodation and the school currently at level one. The main campus access road has been diverted into its permanent position to the perimeter of the site.  </w:t>
      </w:r>
      <w:bookmarkStart w:id="25" w:name="_Hlk43287304"/>
      <w:r w:rsidRPr="0067336C">
        <w:t>To date €459,438,178 has been invested in this project.</w:t>
      </w:r>
      <w:bookmarkEnd w:id="25"/>
    </w:p>
    <w:p w14:paraId="32CDD9F7" w14:textId="04267407" w:rsidR="00495E80" w:rsidRPr="0067336C" w:rsidRDefault="00FE430D" w:rsidP="0067336C">
      <w:pPr>
        <w:pStyle w:val="NHCBodycopy6"/>
      </w:pPr>
      <w:r w:rsidRPr="0067336C">
        <w:t xml:space="preserve">The construction of the </w:t>
      </w:r>
      <w:r w:rsidR="00173C3F">
        <w:t>p</w:t>
      </w:r>
      <w:r w:rsidRPr="0067336C">
        <w:t>aediatric OP</w:t>
      </w:r>
      <w:r w:rsidR="00AF75B8">
        <w:t xml:space="preserve"> </w:t>
      </w:r>
      <w:r w:rsidRPr="0067336C">
        <w:t>&amp;</w:t>
      </w:r>
      <w:r w:rsidR="00AF75B8">
        <w:t xml:space="preserve"> </w:t>
      </w:r>
      <w:r w:rsidRPr="0067336C">
        <w:t>UCC on the Campus of Connolly Hospital</w:t>
      </w:r>
      <w:r w:rsidR="000E27F2" w:rsidRPr="0067336C">
        <w:t xml:space="preserve"> in</w:t>
      </w:r>
      <w:r w:rsidRPr="0067336C">
        <w:t xml:space="preserve"> Blanchardstown is now complete, and the building was handed over to CHI in May 2019 and successfully opened in July 2019. </w:t>
      </w:r>
    </w:p>
    <w:p w14:paraId="17496A08" w14:textId="523DD149" w:rsidR="00FE430D" w:rsidRPr="0067336C" w:rsidRDefault="00FE430D" w:rsidP="0067336C">
      <w:pPr>
        <w:pStyle w:val="NHCBodycopy6"/>
      </w:pPr>
      <w:r w:rsidRPr="0067336C">
        <w:t xml:space="preserve">Decant works at Tallaght University Hospital to accommodate the </w:t>
      </w:r>
      <w:r w:rsidR="005260AE">
        <w:t xml:space="preserve">paediatric </w:t>
      </w:r>
      <w:r w:rsidRPr="0067336C">
        <w:t>OP &amp; UCC are completed and the new creche, changing facility and offices have opened.  Construction work on the 4</w:t>
      </w:r>
      <w:r w:rsidR="0090445A">
        <w:t>,</w:t>
      </w:r>
      <w:r w:rsidRPr="0067336C">
        <w:t xml:space="preserve">600m2 </w:t>
      </w:r>
      <w:r w:rsidR="005260AE">
        <w:t>p</w:t>
      </w:r>
      <w:r w:rsidRPr="0067336C">
        <w:t xml:space="preserve">aediatric OP &amp; UCC commenced in February 2019.  </w:t>
      </w:r>
    </w:p>
    <w:p w14:paraId="127CDA67" w14:textId="21BBDD23" w:rsidR="00FE430D" w:rsidRPr="0067336C" w:rsidRDefault="00FE430D" w:rsidP="0067336C">
      <w:pPr>
        <w:pStyle w:val="NHCBodycopy6"/>
      </w:pPr>
      <w:r w:rsidRPr="0067336C">
        <w:t>At the time of writing this report</w:t>
      </w:r>
      <w:r w:rsidR="000E27F2" w:rsidRPr="0067336C">
        <w:t>,</w:t>
      </w:r>
      <w:r w:rsidRPr="0067336C">
        <w:t xml:space="preserve"> construction related work on the site of the new children’s hospital at St. James’s </w:t>
      </w:r>
      <w:r w:rsidR="000E27F2" w:rsidRPr="0067336C">
        <w:t xml:space="preserve">Hospital </w:t>
      </w:r>
      <w:r w:rsidRPr="0067336C">
        <w:t xml:space="preserve">and the </w:t>
      </w:r>
      <w:r w:rsidR="005260AE">
        <w:t>p</w:t>
      </w:r>
      <w:r w:rsidRPr="0067336C">
        <w:t>aediatric OP</w:t>
      </w:r>
      <w:r w:rsidR="0090445A">
        <w:t xml:space="preserve"> </w:t>
      </w:r>
      <w:r w:rsidRPr="0067336C">
        <w:t>&amp;</w:t>
      </w:r>
      <w:r w:rsidR="0090445A">
        <w:t xml:space="preserve"> </w:t>
      </w:r>
      <w:r w:rsidRPr="0067336C">
        <w:t>UCC at Tallaght</w:t>
      </w:r>
      <w:r w:rsidR="000E27F2" w:rsidRPr="0067336C">
        <w:t xml:space="preserve"> University Hospital</w:t>
      </w:r>
      <w:r w:rsidRPr="0067336C">
        <w:t xml:space="preserve"> ceased as a result of the Covid-19 crisis. The staff of the </w:t>
      </w:r>
      <w:r w:rsidR="0090445A">
        <w:t>NPHDB</w:t>
      </w:r>
      <w:r w:rsidRPr="0067336C">
        <w:t>, Contractors and the Design Team are continuing to work remotely on all construction elements of the project in the interim, in line with Government guidance. It is too early at this point to fully assess what impact Covid-19  might have on the new children’s hospital project.</w:t>
      </w:r>
    </w:p>
    <w:p w14:paraId="5AD36D52" w14:textId="2DA72788" w:rsidR="00FE430D" w:rsidRPr="0067336C" w:rsidRDefault="00FE430D" w:rsidP="0067336C">
      <w:pPr>
        <w:pStyle w:val="NHCBodycopy6"/>
      </w:pPr>
      <w:r w:rsidRPr="0067336C">
        <w:t xml:space="preserve">Separate to the matters highlighted above on potential claims and programme timeline, there is a further issue regarding the </w:t>
      </w:r>
      <w:r w:rsidR="0090445A">
        <w:t>M</w:t>
      </w:r>
      <w:r w:rsidRPr="0067336C">
        <w:t xml:space="preserve">ain </w:t>
      </w:r>
      <w:r w:rsidR="0090445A">
        <w:t>C</w:t>
      </w:r>
      <w:r w:rsidRPr="0067336C">
        <w:t xml:space="preserve">ontractor disputing the validity of the contract instruction. </w:t>
      </w:r>
    </w:p>
    <w:p w14:paraId="68F51E07" w14:textId="420B62F3" w:rsidR="00FE430D" w:rsidRPr="0067336C" w:rsidRDefault="00FE430D" w:rsidP="0067336C">
      <w:pPr>
        <w:pStyle w:val="NHCBodycopy6"/>
      </w:pPr>
      <w:r w:rsidRPr="0067336C">
        <w:t>To try and resolve this matter both parties entered into the agreed dispute management resolution process which  has now been exhausted without agreement from the Contractor.   Given the importance of the works, the cost and the date for completion of the new children’s hospital the NPHDB issued High Court proceedings in April 2020. Operating with contractual certainty is an imperative for the NPHDB. For this reason, the matter has been referred to the Commercial Court and will be heard in the second half of 2020.</w:t>
      </w:r>
    </w:p>
    <w:p w14:paraId="45F9E2D1" w14:textId="34928E0B" w:rsidR="00FE430D" w:rsidRPr="0067336C" w:rsidRDefault="00FE430D" w:rsidP="0067336C">
      <w:pPr>
        <w:pStyle w:val="NHCBodycopy6"/>
      </w:pPr>
      <w:r w:rsidRPr="0067336C">
        <w:t xml:space="preserve">I would like to thank the Board members of the NPHDB for their invaluable guidance, direction and support to the Executive team in 2019. I would also like to thank the NPHDB team members and the </w:t>
      </w:r>
      <w:r w:rsidR="0090445A">
        <w:t>D</w:t>
      </w:r>
      <w:r w:rsidRPr="0067336C">
        <w:t xml:space="preserve">esign </w:t>
      </w:r>
      <w:r w:rsidR="0090445A">
        <w:t>T</w:t>
      </w:r>
      <w:r w:rsidRPr="0067336C">
        <w:t>eams for their commitment, dedication and assistance throughout the year. I am grateful for the support of the</w:t>
      </w:r>
      <w:r w:rsidR="000E27F2" w:rsidRPr="0067336C">
        <w:t xml:space="preserve"> now former</w:t>
      </w:r>
      <w:r w:rsidRPr="0067336C">
        <w:t xml:space="preserve"> Minister for Health, Mr Simon Harris TD and his Department officials, and for the guidance provided by several </w:t>
      </w:r>
      <w:r w:rsidR="0090445A">
        <w:t>D</w:t>
      </w:r>
      <w:r w:rsidRPr="0067336C">
        <w:t>epartments of the HSE, the Director General’s Office, HSE Estates and Finance Office.</w:t>
      </w:r>
    </w:p>
    <w:p w14:paraId="408FDB7E" w14:textId="75600593" w:rsidR="00FE430D" w:rsidRPr="0067336C" w:rsidRDefault="00FE430D" w:rsidP="00D61D28">
      <w:pPr>
        <w:pStyle w:val="NHCBodycopy6"/>
        <w:spacing w:after="0"/>
      </w:pPr>
      <w:r w:rsidRPr="0067336C">
        <w:t xml:space="preserve">I wish to extend my thanks to the management and staff at Connolly Hospital Blanchardstown, Tallaght University Hospital, St. James’s Hospital and </w:t>
      </w:r>
      <w:r w:rsidR="0090445A">
        <w:t>CHI</w:t>
      </w:r>
      <w:r w:rsidRPr="0067336C">
        <w:t>, to the children and young people, parents, public servants, community representatives, residents and the many other individuals and organisations who have engaged and supported the project throughout 2019.</w:t>
      </w:r>
      <w:r w:rsidR="00495E80" w:rsidRPr="0067336C">
        <w:t xml:space="preserve"> </w:t>
      </w:r>
      <w:r w:rsidRPr="0067336C">
        <w:t xml:space="preserve">The NPHDB believe in this project and subscribe to the vision for the new children’s hospital – ‘to create one of the finest children’s hospitals in the world’. </w:t>
      </w:r>
    </w:p>
    <w:p w14:paraId="6743404F" w14:textId="17893E58" w:rsidR="00470A1D" w:rsidRPr="00D61D28" w:rsidRDefault="00495E80" w:rsidP="00D61D28">
      <w:pPr>
        <w:spacing w:before="60"/>
      </w:pPr>
      <w:r w:rsidRPr="00D61D28">
        <w:rPr>
          <w:noProof/>
        </w:rPr>
        <w:drawing>
          <wp:inline distT="0" distB="0" distL="0" distR="0" wp14:anchorId="253333A5" wp14:editId="156D3802">
            <wp:extent cx="2222652" cy="58536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7806" cy="594620"/>
                    </a:xfrm>
                    <a:prstGeom prst="rect">
                      <a:avLst/>
                    </a:prstGeom>
                    <a:noFill/>
                    <a:ln>
                      <a:noFill/>
                    </a:ln>
                  </pic:spPr>
                </pic:pic>
              </a:graphicData>
            </a:graphic>
          </wp:inline>
        </w:drawing>
      </w:r>
    </w:p>
    <w:tbl>
      <w:tblPr>
        <w:tblW w:w="0" w:type="auto"/>
        <w:tblLook w:val="04A0" w:firstRow="1" w:lastRow="0" w:firstColumn="1" w:lastColumn="0" w:noHBand="0" w:noVBand="1"/>
      </w:tblPr>
      <w:tblGrid>
        <w:gridCol w:w="4788"/>
      </w:tblGrid>
      <w:tr w:rsidR="00FE430D" w:rsidRPr="00D61D28" w14:paraId="6526D090" w14:textId="77777777" w:rsidTr="00193EA3">
        <w:trPr>
          <w:trHeight w:val="247"/>
        </w:trPr>
        <w:tc>
          <w:tcPr>
            <w:tcW w:w="4788" w:type="dxa"/>
            <w:shd w:val="clear" w:color="auto" w:fill="auto"/>
          </w:tcPr>
          <w:p w14:paraId="7E0A1DD1" w14:textId="1E22C978" w:rsidR="00FE430D" w:rsidRPr="00D61D28" w:rsidRDefault="00FE430D" w:rsidP="00D61D28">
            <w:pPr>
              <w:pStyle w:val="nchtitle"/>
            </w:pPr>
            <w:r w:rsidRPr="00D61D28">
              <w:t>Chief Officer</w:t>
            </w:r>
          </w:p>
        </w:tc>
      </w:tr>
      <w:tr w:rsidR="00FE430D" w:rsidRPr="00D61D28" w14:paraId="5ED8F26F" w14:textId="77777777" w:rsidTr="00193EA3">
        <w:trPr>
          <w:trHeight w:val="80"/>
        </w:trPr>
        <w:tc>
          <w:tcPr>
            <w:tcW w:w="4788" w:type="dxa"/>
            <w:shd w:val="clear" w:color="auto" w:fill="auto"/>
          </w:tcPr>
          <w:p w14:paraId="34243792" w14:textId="77777777" w:rsidR="00FE430D" w:rsidRDefault="00FE430D" w:rsidP="00D61D28">
            <w:pPr>
              <w:pStyle w:val="NHCBodycopy6"/>
              <w:spacing w:after="0"/>
            </w:pPr>
            <w:r w:rsidRPr="00D61D28">
              <w:t>National Paediatric Hospital Development Board</w:t>
            </w:r>
          </w:p>
          <w:p w14:paraId="56FA63F1" w14:textId="671EC53E" w:rsidR="005E0AFC" w:rsidRPr="00D61D28" w:rsidRDefault="005E0AFC" w:rsidP="00D61D28">
            <w:pPr>
              <w:pStyle w:val="NHCBodycopy6"/>
              <w:spacing w:after="0"/>
            </w:pPr>
            <w:r>
              <w:t>15 June 2020</w:t>
            </w:r>
          </w:p>
        </w:tc>
      </w:tr>
    </w:tbl>
    <w:p w14:paraId="3D6DD7D5" w14:textId="5247B368" w:rsidR="00734606" w:rsidRPr="00790ECD" w:rsidRDefault="00734606" w:rsidP="00734606">
      <w:pPr>
        <w:pStyle w:val="NHCOrangeHeadingNoNUmber"/>
      </w:pPr>
      <w:bookmarkStart w:id="26" w:name="_Toc45184804"/>
      <w:r w:rsidRPr="00790ECD">
        <w:lastRenderedPageBreak/>
        <w:t xml:space="preserve">The </w:t>
      </w:r>
      <w:r w:rsidR="00451FC2">
        <w:t xml:space="preserve">National Paediatric </w:t>
      </w:r>
      <w:r w:rsidR="00B91FC9">
        <w:br/>
      </w:r>
      <w:r w:rsidR="00451FC2">
        <w:t xml:space="preserve">Hospital Development </w:t>
      </w:r>
      <w:r w:rsidRPr="00790ECD">
        <w:t>Board</w:t>
      </w:r>
      <w:bookmarkEnd w:id="22"/>
      <w:bookmarkEnd w:id="26"/>
    </w:p>
    <w:p w14:paraId="39FDEBC2" w14:textId="77777777" w:rsidR="00734606" w:rsidRPr="002D4931" w:rsidRDefault="00734606" w:rsidP="00734606">
      <w:pPr>
        <w:pStyle w:val="NHCSubhead1NoNumbers"/>
      </w:pPr>
      <w:bookmarkStart w:id="27" w:name="_Toc237793536"/>
      <w:bookmarkStart w:id="28" w:name="_Toc237861802"/>
      <w:bookmarkStart w:id="29" w:name="_Toc238383311"/>
      <w:bookmarkStart w:id="30" w:name="_Toc241397312"/>
      <w:bookmarkStart w:id="31" w:name="_Toc252977523"/>
      <w:bookmarkStart w:id="32" w:name="_Toc265765232"/>
      <w:bookmarkStart w:id="33" w:name="_Toc298922673"/>
      <w:bookmarkStart w:id="34" w:name="_Toc299538146"/>
      <w:bookmarkStart w:id="35" w:name="_Toc349041380"/>
      <w:bookmarkStart w:id="36" w:name="_Toc355277952"/>
      <w:r w:rsidRPr="002D4931">
        <w:t>About the National Paediatric Hospital Development B</w:t>
      </w:r>
      <w:bookmarkEnd w:id="27"/>
      <w:bookmarkEnd w:id="28"/>
      <w:bookmarkEnd w:id="29"/>
      <w:bookmarkEnd w:id="30"/>
      <w:bookmarkEnd w:id="31"/>
      <w:r w:rsidRPr="002D4931">
        <w:t>oard</w:t>
      </w:r>
      <w:bookmarkEnd w:id="32"/>
      <w:bookmarkEnd w:id="33"/>
      <w:bookmarkEnd w:id="34"/>
      <w:bookmarkEnd w:id="35"/>
      <w:bookmarkEnd w:id="36"/>
    </w:p>
    <w:p w14:paraId="5D4A4219" w14:textId="6D5EEDB2" w:rsidR="00734606" w:rsidRPr="00790ECD" w:rsidRDefault="00734606" w:rsidP="00734606">
      <w:pPr>
        <w:pStyle w:val="NHCBodycopy6"/>
      </w:pPr>
      <w:r w:rsidRPr="00790ECD">
        <w:t>The NPHDB was established by the Minister for Health &amp; Children by Statutory Instrument (S.I.) 246 of 2007 on 23rd May 2007.</w:t>
      </w:r>
    </w:p>
    <w:p w14:paraId="1500EA12" w14:textId="45E841B6" w:rsidR="00451FC2" w:rsidRDefault="00734606" w:rsidP="00734606">
      <w:pPr>
        <w:pStyle w:val="NHCBodycopy6"/>
      </w:pPr>
      <w:r w:rsidRPr="00790ECD">
        <w:t>The NPHDB</w:t>
      </w:r>
      <w:r w:rsidRPr="00790ECD" w:rsidDel="006179E4">
        <w:t xml:space="preserve"> </w:t>
      </w:r>
      <w:r w:rsidRPr="00790ECD">
        <w:t>is responsible for planning, designing, building, equipping and furnishing a new children’s hospital</w:t>
      </w:r>
      <w:r>
        <w:t xml:space="preserve"> </w:t>
      </w:r>
      <w:r w:rsidRPr="00790ECD">
        <w:t xml:space="preserve"> in accordance with the high-level framework brief which was commissioned by the HSE. The brief includes advice on the preferred national network of paediatric care, on the core services to be delivered at the </w:t>
      </w:r>
      <w:r>
        <w:t>NCH</w:t>
      </w:r>
      <w:r w:rsidRPr="00790ECD">
        <w:t xml:space="preserve">, and on the additional range of services to be provided outside of the main hospital. This includes an assessment of the range of services to be provided through the </w:t>
      </w:r>
      <w:bookmarkStart w:id="37" w:name="_Hlk513120699"/>
      <w:r w:rsidRPr="00790ECD">
        <w:t xml:space="preserve">paediatric </w:t>
      </w:r>
      <w:bookmarkEnd w:id="37"/>
      <w:r>
        <w:t>OP &amp; UCC</w:t>
      </w:r>
      <w:r w:rsidR="00D32D99">
        <w:t>s</w:t>
      </w:r>
      <w:r w:rsidRPr="00790ECD">
        <w:t>, and the preferred location(s) for these services, taking account of international best practice in the planning of children’s hospital services.</w:t>
      </w:r>
    </w:p>
    <w:p w14:paraId="28F434D1" w14:textId="77777777" w:rsidR="00451FC2" w:rsidRPr="00244D36" w:rsidRDefault="00451FC2" w:rsidP="00244D36">
      <w:pPr>
        <w:pStyle w:val="NHCSubhead1NoNumbers"/>
      </w:pPr>
      <w:r w:rsidRPr="00244D36">
        <w:t xml:space="preserve">Board Membership </w:t>
      </w:r>
    </w:p>
    <w:p w14:paraId="6F930EAD" w14:textId="3DE1693F" w:rsidR="00451FC2" w:rsidRPr="00790ECD" w:rsidRDefault="00451FC2" w:rsidP="00734606">
      <w:pPr>
        <w:pStyle w:val="NHCBodycopy6"/>
      </w:pPr>
      <w:r w:rsidRPr="002D6F87">
        <w:t xml:space="preserve">Under the terms of the Statutory Instrument, the Minister for Health may appoint thirteen members to the Board – a Chairperson and twelve ordinary members. Details are set out in the Governance Statement and Board Members Report on Page </w:t>
      </w:r>
      <w:r w:rsidR="003A1DA9" w:rsidRPr="004D5B11">
        <w:t>1</w:t>
      </w:r>
      <w:r w:rsidR="004C3E43">
        <w:t>7</w:t>
      </w:r>
      <w:r w:rsidRPr="002D6F87">
        <w:t xml:space="preserve">.  Currently there are </w:t>
      </w:r>
      <w:r w:rsidR="00D32D99">
        <w:t>eight</w:t>
      </w:r>
      <w:r w:rsidRPr="002D6F87">
        <w:t xml:space="preserve"> ordinary board members and one chair.  There are a further </w:t>
      </w:r>
      <w:r w:rsidR="00D32D99">
        <w:t>four</w:t>
      </w:r>
      <w:r w:rsidRPr="002D6F87">
        <w:t xml:space="preserve"> board membership vacancies which were advertised via the Public Appointment service in October 2019, a shortlist of candidates is currently being reviewed by the </w:t>
      </w:r>
      <w:r w:rsidRPr="003055BD">
        <w:t>Minister for Health</w:t>
      </w:r>
      <w:r w:rsidRPr="002D6F87">
        <w:t xml:space="preserve">.  An announcement on the new members will follow in due course. A schedule of attendance at the Board and Committee meetings for 2019 is outlined within this report on Page </w:t>
      </w:r>
      <w:r w:rsidR="003A1DA9" w:rsidRPr="004D5B11">
        <w:t>2</w:t>
      </w:r>
      <w:r w:rsidR="004C3E43">
        <w:t>2</w:t>
      </w:r>
      <w:r w:rsidRPr="002D6F87">
        <w:t xml:space="preserve">. </w:t>
      </w:r>
    </w:p>
    <w:p w14:paraId="395E9BEC" w14:textId="77777777" w:rsidR="00734606" w:rsidRPr="00244D36" w:rsidRDefault="00734606" w:rsidP="00244D36">
      <w:pPr>
        <w:pStyle w:val="NHCSubhead1NoNumbers"/>
      </w:pPr>
      <w:bookmarkStart w:id="38" w:name="_Toc237793537"/>
      <w:bookmarkStart w:id="39" w:name="_Toc237861803"/>
      <w:bookmarkStart w:id="40" w:name="_Toc238383312"/>
      <w:bookmarkStart w:id="41" w:name="_Toc241397313"/>
      <w:bookmarkStart w:id="42" w:name="_Toc252977524"/>
      <w:bookmarkStart w:id="43" w:name="_Toc265765233"/>
      <w:bookmarkStart w:id="44" w:name="_Toc298922674"/>
      <w:bookmarkStart w:id="45" w:name="_Toc299538147"/>
      <w:bookmarkStart w:id="46" w:name="_Toc349041381"/>
      <w:bookmarkStart w:id="47" w:name="_Toc355277953"/>
      <w:r w:rsidRPr="00244D36">
        <w:t>Functions of the NPHDB</w:t>
      </w:r>
      <w:bookmarkEnd w:id="38"/>
      <w:bookmarkEnd w:id="39"/>
      <w:bookmarkEnd w:id="40"/>
      <w:bookmarkEnd w:id="41"/>
      <w:bookmarkEnd w:id="42"/>
      <w:bookmarkEnd w:id="43"/>
      <w:bookmarkEnd w:id="44"/>
      <w:bookmarkEnd w:id="45"/>
      <w:bookmarkEnd w:id="46"/>
      <w:bookmarkEnd w:id="47"/>
    </w:p>
    <w:p w14:paraId="7D90733D" w14:textId="77777777" w:rsidR="00734606" w:rsidRPr="00790ECD" w:rsidRDefault="00734606" w:rsidP="00244D36">
      <w:pPr>
        <w:pStyle w:val="NHCBodycopy6"/>
        <w:spacing w:after="60"/>
      </w:pPr>
      <w:r w:rsidRPr="00790ECD">
        <w:t xml:space="preserve">The functions of the NPHDB, as outlined in S.I. 246 of 2007, </w:t>
      </w:r>
      <w:r>
        <w:t xml:space="preserve">and as amended by the by the Children’s Health Act 2018, </w:t>
      </w:r>
      <w:r w:rsidRPr="00790ECD">
        <w:t>are:</w:t>
      </w:r>
    </w:p>
    <w:p w14:paraId="29A1E871" w14:textId="53BBE4F4" w:rsidR="00734606" w:rsidRPr="00790ECD" w:rsidRDefault="00734606" w:rsidP="00734606">
      <w:pPr>
        <w:pStyle w:val="NHCBulletsBodycopy5"/>
      </w:pPr>
      <w:r w:rsidRPr="00790ECD">
        <w:t xml:space="preserve">to plan, design, build, furnish and equip a national paediatric hospital (‘the </w:t>
      </w:r>
      <w:r>
        <w:t>NCH</w:t>
      </w:r>
      <w:r w:rsidRPr="00790ECD">
        <w:t xml:space="preserve"> in accordance with a brief approved by the HSE with the prior consent of the Minister, and subject to any subsequent variations to this brief as may be determined by the HSE in consultation with the NPHDB, and with the prior consent of the Minister; and</w:t>
      </w:r>
    </w:p>
    <w:p w14:paraId="435F0580" w14:textId="77777777" w:rsidR="00734606" w:rsidRPr="00790ECD" w:rsidRDefault="00734606" w:rsidP="00734606">
      <w:pPr>
        <w:pStyle w:val="NHCBulletsBodycopy5"/>
      </w:pPr>
      <w:r w:rsidRPr="00790ECD">
        <w:t>do any other thing as is necessary for the performance of its functions.</w:t>
      </w:r>
    </w:p>
    <w:p w14:paraId="2F62E029" w14:textId="71D9A06C" w:rsidR="00734606" w:rsidRPr="002D6F87" w:rsidRDefault="00734606" w:rsidP="00734606">
      <w:pPr>
        <w:pStyle w:val="NHCBodycopy6"/>
      </w:pPr>
      <w:r w:rsidRPr="002D6F87">
        <w:t xml:space="preserve">The ‘other’ functions of the NPHDB are currently undertaken by CHI. Responsibility for the ‘other’ functions passed to Children’s Hospital Group (CHG)/CHI on the 13th September 2013, as set out in an operational agreement between the NPHDB, the CHI and the HSE and approved by the DoH. </w:t>
      </w:r>
    </w:p>
    <w:p w14:paraId="577D2A07" w14:textId="446B5E63" w:rsidR="004D45CD" w:rsidRPr="00451FC2" w:rsidRDefault="00734606" w:rsidP="00734606">
      <w:pPr>
        <w:pStyle w:val="NHCBodycopy6"/>
      </w:pPr>
      <w:r w:rsidRPr="002D6F87">
        <w:t xml:space="preserve">On the 1st January 2019 the CHG was replaced under legislation by CHI.  CHI is now the entity that governs and delivers acute paediatric services currently at Crumlin, Temple Street and Tallaght. </w:t>
      </w:r>
      <w:bookmarkStart w:id="48" w:name="_Toc237793538"/>
      <w:bookmarkStart w:id="49" w:name="_Toc237861804"/>
      <w:bookmarkStart w:id="50" w:name="_Toc238383313"/>
      <w:bookmarkStart w:id="51" w:name="_Toc241397314"/>
      <w:bookmarkStart w:id="52" w:name="_Toc252977525"/>
      <w:bookmarkStart w:id="53" w:name="_Toc265765234"/>
      <w:bookmarkStart w:id="54" w:name="_Toc298922675"/>
      <w:bookmarkStart w:id="55" w:name="_Toc299538148"/>
      <w:bookmarkStart w:id="56" w:name="_Ref343596494"/>
      <w:bookmarkStart w:id="57" w:name="_Toc349041382"/>
      <w:bookmarkStart w:id="58" w:name="_Toc355277954"/>
      <w:bookmarkStart w:id="59" w:name="_Hlk38625049"/>
    </w:p>
    <w:p w14:paraId="789CBD55" w14:textId="5E345AD5" w:rsidR="000E6DA7" w:rsidRPr="00244D36" w:rsidRDefault="000E6DA7" w:rsidP="00244D36">
      <w:pPr>
        <w:pStyle w:val="NHCSubhead1NoNumbers"/>
      </w:pPr>
      <w:bookmarkStart w:id="60" w:name="_Toc265765235"/>
      <w:bookmarkStart w:id="61" w:name="_Toc298922676"/>
      <w:bookmarkStart w:id="62" w:name="_Toc299538149"/>
      <w:bookmarkStart w:id="63" w:name="_Ref309814830"/>
      <w:bookmarkStart w:id="64" w:name="_Ref309830860"/>
      <w:bookmarkStart w:id="65" w:name="_Toc349041383"/>
      <w:bookmarkStart w:id="66" w:name="_Toc355277955"/>
      <w:bookmarkStart w:id="67" w:name="_Ref377464249"/>
      <w:bookmarkStart w:id="68" w:name="_Toc238383314"/>
      <w:bookmarkEnd w:id="48"/>
      <w:bookmarkEnd w:id="49"/>
      <w:bookmarkEnd w:id="50"/>
      <w:bookmarkEnd w:id="51"/>
      <w:bookmarkEnd w:id="52"/>
      <w:bookmarkEnd w:id="53"/>
      <w:bookmarkEnd w:id="54"/>
      <w:bookmarkEnd w:id="55"/>
      <w:bookmarkEnd w:id="56"/>
      <w:bookmarkEnd w:id="57"/>
      <w:bookmarkEnd w:id="58"/>
      <w:r w:rsidRPr="00244D36">
        <w:t>NPHDB Executive Team</w:t>
      </w:r>
      <w:r w:rsidRPr="00244D36">
        <w:tab/>
      </w:r>
    </w:p>
    <w:p w14:paraId="30185D2B" w14:textId="44EC4ED6" w:rsidR="000E6DA7" w:rsidRDefault="000E6DA7" w:rsidP="000E6DA7">
      <w:pPr>
        <w:pStyle w:val="NHCBodycopy6"/>
      </w:pPr>
      <w:r w:rsidRPr="00695C7D">
        <w:t xml:space="preserve">The work and responsibilities of the NPHDB </w:t>
      </w:r>
      <w:r>
        <w:t xml:space="preserve">continue to be </w:t>
      </w:r>
      <w:r w:rsidRPr="00695C7D">
        <w:t>discharged by the NPH</w:t>
      </w:r>
      <w:r>
        <w:t>DB</w:t>
      </w:r>
      <w:r w:rsidRPr="00695C7D">
        <w:t xml:space="preserve"> Executive</w:t>
      </w:r>
      <w:r>
        <w:t xml:space="preserve">.  In 2019 there were a number of changes in leadership and following a competitive process overseen by the Public Appointments Service, David Gunning was appointed as </w:t>
      </w:r>
      <w:r w:rsidR="00E84144">
        <w:t xml:space="preserve">CO </w:t>
      </w:r>
      <w:r>
        <w:t xml:space="preserve">in September 2019 and Phelim Devine was appointed Project Director in October 2019. </w:t>
      </w:r>
    </w:p>
    <w:p w14:paraId="56A5C4B8" w14:textId="77777777" w:rsidR="00244D36" w:rsidRPr="00244D36" w:rsidRDefault="00244D36" w:rsidP="00244D36">
      <w:pPr>
        <w:rPr>
          <w:rFonts w:eastAsia="Arial"/>
        </w:rPr>
      </w:pPr>
      <w:r w:rsidRPr="00244D36">
        <w:br w:type="page"/>
      </w:r>
    </w:p>
    <w:p w14:paraId="52A2853D" w14:textId="3390D770" w:rsidR="00857EA6" w:rsidRPr="00B91FC9" w:rsidRDefault="00857EA6" w:rsidP="00B91FC9">
      <w:pPr>
        <w:pStyle w:val="NHCOrangeHeadingNoNUmber"/>
      </w:pPr>
      <w:bookmarkStart w:id="69" w:name="_Toc45184805"/>
      <w:r w:rsidRPr="00B91FC9">
        <w:lastRenderedPageBreak/>
        <w:t>C</w:t>
      </w:r>
      <w:r w:rsidR="00451FC2" w:rsidRPr="00B91FC9">
        <w:t>hildren’s Health Ireland</w:t>
      </w:r>
      <w:bookmarkEnd w:id="69"/>
      <w:r w:rsidRPr="00B91FC9">
        <w:t xml:space="preserve"> </w:t>
      </w:r>
    </w:p>
    <w:p w14:paraId="3FDE4AA7" w14:textId="66688FC5" w:rsidR="00857EA6" w:rsidRPr="001228BA" w:rsidRDefault="00857EA6" w:rsidP="00857EA6">
      <w:pPr>
        <w:pStyle w:val="NHCBodycopy6"/>
      </w:pPr>
      <w:bookmarkStart w:id="70" w:name="_Hlk12633781"/>
      <w:r w:rsidRPr="002D6F87">
        <w:t xml:space="preserve">On the 1st January 2019 the </w:t>
      </w:r>
      <w:r w:rsidR="00D32D99">
        <w:t>CHG</w:t>
      </w:r>
      <w:r w:rsidRPr="002D6F87">
        <w:t xml:space="preserve"> was replaced under legislation by the </w:t>
      </w:r>
      <w:bookmarkEnd w:id="70"/>
      <w:r w:rsidRPr="002D6F87">
        <w:t xml:space="preserve">CHI.  CHI is an academic healthcare organisation that is leading on the clinical and operational transformation of acute paediatric healthcare. The three children’s hospitals at Crumlin, Temple Street and Tallaght and the Children’s Hospital Group transitioned from four separate, independently governed entities into one new single organisation effective on 1st January 2019 to govern and operate local paediatric services in Dublin and all national paediatric services, some of which are on an all-island basis. </w:t>
      </w:r>
    </w:p>
    <w:p w14:paraId="4DE2CC2C" w14:textId="053E824E" w:rsidR="00857EA6" w:rsidRDefault="00857EA6" w:rsidP="00857EA6">
      <w:pPr>
        <w:pStyle w:val="NHCBodycopy6"/>
      </w:pPr>
      <w:r w:rsidRPr="002D6F87">
        <w:t xml:space="preserve">CHI operates as a single service across the existing locations of Crumlin, Temple Street, Tallaght. The first of two </w:t>
      </w:r>
      <w:r w:rsidR="005260AE">
        <w:t xml:space="preserve">paediatric </w:t>
      </w:r>
      <w:r w:rsidRPr="002D6F87">
        <w:t>OP &amp; UCCs opened on 31 July 2019, CHI at Connolly on the grounds of Connolly Hospital in Blanchardstown, which will be followed by the second facility at Tallaght Hospital which is planned to open in 2020 and the new children’s hospital on the campus shared with St James’s Hospital in 2023.</w:t>
      </w:r>
    </w:p>
    <w:p w14:paraId="7986878B" w14:textId="390AD775" w:rsidR="00857EA6" w:rsidRDefault="00857EA6" w:rsidP="000E6DA7">
      <w:pPr>
        <w:pStyle w:val="NHCBodycopy6"/>
      </w:pPr>
    </w:p>
    <w:p w14:paraId="1DDE6FCE" w14:textId="77777777" w:rsidR="00A26124" w:rsidRPr="00561064" w:rsidRDefault="00A26124" w:rsidP="00A26124">
      <w:pPr>
        <w:pStyle w:val="NHCOrangeHeadingNoNUmber"/>
      </w:pPr>
      <w:bookmarkStart w:id="71" w:name="_Toc45184806"/>
      <w:r w:rsidRPr="00561064">
        <w:t>Project Overview</w:t>
      </w:r>
      <w:bookmarkEnd w:id="71"/>
      <w:r>
        <w:t xml:space="preserve"> </w:t>
      </w:r>
    </w:p>
    <w:p w14:paraId="3BFE54F2" w14:textId="587CB7A0" w:rsidR="009661EB" w:rsidRPr="002D6F87" w:rsidRDefault="009661EB" w:rsidP="009661EB">
      <w:pPr>
        <w:pStyle w:val="NHCBodycopy6"/>
      </w:pPr>
      <w:bookmarkStart w:id="72" w:name="_Toc355277959"/>
      <w:bookmarkStart w:id="73" w:name="_Toc422231753"/>
      <w:bookmarkEnd w:id="19"/>
      <w:bookmarkEnd w:id="23"/>
      <w:bookmarkEnd w:id="59"/>
      <w:bookmarkEnd w:id="60"/>
      <w:bookmarkEnd w:id="61"/>
      <w:bookmarkEnd w:id="62"/>
      <w:bookmarkEnd w:id="63"/>
      <w:bookmarkEnd w:id="64"/>
      <w:bookmarkEnd w:id="65"/>
      <w:bookmarkEnd w:id="66"/>
      <w:bookmarkEnd w:id="67"/>
      <w:bookmarkEnd w:id="68"/>
      <w:r w:rsidRPr="002D6F87">
        <w:t xml:space="preserve">The </w:t>
      </w:r>
      <w:r w:rsidR="008C7B78" w:rsidRPr="002D6F87">
        <w:t>NCH</w:t>
      </w:r>
      <w:r w:rsidRPr="002D6F87">
        <w:t>, co-located with St James’s Hospital</w:t>
      </w:r>
      <w:r w:rsidR="00457634" w:rsidRPr="002D6F87">
        <w:t xml:space="preserve"> (SJH)</w:t>
      </w:r>
      <w:r w:rsidRPr="002D6F87">
        <w:t xml:space="preserve"> in Dublin 8, will be a world-class, child-focused facility, supported by the two</w:t>
      </w:r>
      <w:r w:rsidR="0030342F" w:rsidRPr="002D6F87">
        <w:t xml:space="preserve"> new</w:t>
      </w:r>
      <w:r w:rsidRPr="002D6F87">
        <w:t xml:space="preserve"> </w:t>
      </w:r>
      <w:r w:rsidR="00AB1005" w:rsidRPr="002D6F87">
        <w:t xml:space="preserve">paediatric </w:t>
      </w:r>
      <w:r w:rsidR="0030342F" w:rsidRPr="002D6F87">
        <w:t>OP</w:t>
      </w:r>
      <w:r w:rsidR="0096618C" w:rsidRPr="002D6F87">
        <w:t xml:space="preserve"> </w:t>
      </w:r>
      <w:r w:rsidR="0030342F" w:rsidRPr="002D6F87">
        <w:t>&amp;</w:t>
      </w:r>
      <w:r w:rsidR="0096618C" w:rsidRPr="002D6F87">
        <w:t xml:space="preserve"> </w:t>
      </w:r>
      <w:r w:rsidR="0030342F" w:rsidRPr="002D6F87">
        <w:t xml:space="preserve">UCCs </w:t>
      </w:r>
      <w:r w:rsidRPr="002D6F87">
        <w:t xml:space="preserve">at Tallaght </w:t>
      </w:r>
      <w:r w:rsidR="00897AD1">
        <w:t xml:space="preserve">University Hospital </w:t>
      </w:r>
      <w:r w:rsidRPr="002D6F87">
        <w:t>and Connolly Hospital</w:t>
      </w:r>
      <w:r w:rsidR="00897AD1">
        <w:t xml:space="preserve"> Blanchardstown</w:t>
      </w:r>
      <w:r w:rsidRPr="002D6F87">
        <w:t xml:space="preserve">, delivering optimum healthcare to Ireland’s children, equal to the highest international standards. The </w:t>
      </w:r>
      <w:r w:rsidR="008C7B78" w:rsidRPr="002D6F87">
        <w:t>NCH</w:t>
      </w:r>
      <w:r w:rsidRPr="002D6F87">
        <w:t xml:space="preserve"> will:</w:t>
      </w:r>
    </w:p>
    <w:p w14:paraId="270D9ADD" w14:textId="242A0D42" w:rsidR="009661EB" w:rsidRPr="00EE32C8" w:rsidRDefault="009661EB" w:rsidP="00790ECD">
      <w:pPr>
        <w:pStyle w:val="NHCBulletsBodycopy5"/>
      </w:pPr>
      <w:r w:rsidRPr="00EE32C8">
        <w:t xml:space="preserve">Provide national tertiary paediatric care for Ireland’s children and young people; combining onto one site the clinical services currently being provided at Our Lady’s Children’s Hospital, Crumlin; the Children’s University Hospital, Temple Street and the National Children’s Hospital, Tallaght;  </w:t>
      </w:r>
    </w:p>
    <w:p w14:paraId="4FFAC6AF" w14:textId="77777777" w:rsidR="009661EB" w:rsidRPr="00EE32C8" w:rsidRDefault="009661EB" w:rsidP="00790ECD">
      <w:pPr>
        <w:pStyle w:val="NHCBulletsBodycopy5"/>
      </w:pPr>
      <w:r w:rsidRPr="00EE32C8">
        <w:t>Treat children up to the eve of their 16th birthday, with children in the system treated up to eve of their 1</w:t>
      </w:r>
      <w:r w:rsidR="00664EC7" w:rsidRPr="00EE32C8">
        <w:t>8th</w:t>
      </w:r>
      <w:r w:rsidRPr="00EE32C8">
        <w:t xml:space="preserve"> birthday. Programmes for transition of children to adult services will commence early and be completed by their 1</w:t>
      </w:r>
      <w:r w:rsidR="00664EC7" w:rsidRPr="00EE32C8">
        <w:t>8th</w:t>
      </w:r>
      <w:r w:rsidRPr="00EE32C8">
        <w:t xml:space="preserve"> birthday unless in specific circumstances where clinical outcomes are proven better under paediatric services;</w:t>
      </w:r>
    </w:p>
    <w:p w14:paraId="62A4FC77" w14:textId="439D6D3C" w:rsidR="009661EB" w:rsidRPr="00EE32C8" w:rsidRDefault="009661EB">
      <w:pPr>
        <w:pStyle w:val="NHCBulletsBodycopy5"/>
      </w:pPr>
      <w:r w:rsidRPr="00EE32C8">
        <w:t xml:space="preserve">Expand the role </w:t>
      </w:r>
      <w:r w:rsidRPr="00B91FC9">
        <w:rPr>
          <w:rStyle w:val="NHCBodycopy6Char"/>
        </w:rPr>
        <w:t xml:space="preserve">of </w:t>
      </w:r>
      <w:r w:rsidRPr="00B91FC9">
        <w:t>the</w:t>
      </w:r>
      <w:r w:rsidR="00173C3F">
        <w:t xml:space="preserve"> paediatric</w:t>
      </w:r>
      <w:r w:rsidRPr="00B91FC9">
        <w:t xml:space="preserve"> </w:t>
      </w:r>
      <w:r w:rsidR="009A648E" w:rsidRPr="00B91FC9">
        <w:t>OP</w:t>
      </w:r>
      <w:r w:rsidR="00D65A23" w:rsidRPr="00B91FC9">
        <w:t xml:space="preserve"> </w:t>
      </w:r>
      <w:r w:rsidR="009A648E" w:rsidRPr="00B91FC9">
        <w:t>&amp;</w:t>
      </w:r>
      <w:r w:rsidR="00D65A23" w:rsidRPr="00B91FC9">
        <w:t xml:space="preserve"> </w:t>
      </w:r>
      <w:r w:rsidR="009A648E" w:rsidRPr="00B91FC9">
        <w:t>UCCs</w:t>
      </w:r>
      <w:r w:rsidR="00AB1005" w:rsidRPr="00B91FC9">
        <w:t xml:space="preserve"> </w:t>
      </w:r>
      <w:r w:rsidRPr="00B91FC9">
        <w:t>at the</w:t>
      </w:r>
      <w:r w:rsidRPr="00EE32C8">
        <w:t xml:space="preserve"> </w:t>
      </w:r>
      <w:r w:rsidR="008C7B78">
        <w:t>NCH</w:t>
      </w:r>
      <w:r w:rsidRPr="00EE32C8">
        <w:t xml:space="preserve"> and at Tallaght </w:t>
      </w:r>
      <w:r w:rsidR="00897AD1">
        <w:t xml:space="preserve">University Hospital </w:t>
      </w:r>
      <w:r w:rsidRPr="00EE32C8">
        <w:t>and Connolly Hospital</w:t>
      </w:r>
      <w:r w:rsidR="00897AD1">
        <w:t xml:space="preserve"> Blanchardstown</w:t>
      </w:r>
      <w:r w:rsidRPr="00EE32C8">
        <w:t xml:space="preserve"> and reduce reliance on inpatient treatment, in line with international trends and best practice;</w:t>
      </w:r>
    </w:p>
    <w:p w14:paraId="6E7659B6" w14:textId="77777777" w:rsidR="009661EB" w:rsidRPr="00EE32C8" w:rsidRDefault="009661EB" w:rsidP="00790ECD">
      <w:pPr>
        <w:pStyle w:val="NHCBulletsBodycopy5"/>
      </w:pPr>
      <w:r w:rsidRPr="00EE32C8">
        <w:t>Deal with higher levels of acuity among inpatients;</w:t>
      </w:r>
    </w:p>
    <w:p w14:paraId="4D5C9E51" w14:textId="4BBD0BB9" w:rsidR="009661EB" w:rsidRPr="00EE32C8" w:rsidRDefault="009661EB" w:rsidP="00790ECD">
      <w:pPr>
        <w:pStyle w:val="NHCBulletsBodycopy5"/>
      </w:pPr>
      <w:r w:rsidRPr="00EE32C8">
        <w:t>Support and enable the transformation of paediatric healthcare services in Ireland through working closely with the National Paediatric Programme in its implementation of the new national model of care;</w:t>
      </w:r>
    </w:p>
    <w:p w14:paraId="7532655C" w14:textId="77777777" w:rsidR="009661EB" w:rsidRPr="00EE32C8" w:rsidRDefault="009661EB" w:rsidP="00790ECD">
      <w:pPr>
        <w:pStyle w:val="NHCBulletsBodycopy5"/>
      </w:pPr>
      <w:r w:rsidRPr="00EE32C8">
        <w:t xml:space="preserve">Be the driving force behind a move towards home-based care, wherever clinically appropriate; </w:t>
      </w:r>
    </w:p>
    <w:p w14:paraId="296775C1" w14:textId="540C03A2" w:rsidR="009661EB" w:rsidRPr="00EE32C8" w:rsidRDefault="009661EB" w:rsidP="00790ECD">
      <w:pPr>
        <w:pStyle w:val="NHCBulletsBodycopy5"/>
      </w:pPr>
      <w:r w:rsidRPr="00EE32C8">
        <w:t xml:space="preserve">Support efficiencies through innovative campus-wide sharing and use of clinical and non-clinical services as appropriate at both the </w:t>
      </w:r>
      <w:r w:rsidR="008C7B78">
        <w:t>NCH</w:t>
      </w:r>
      <w:r w:rsidRPr="00EE32C8">
        <w:t xml:space="preserve"> and the</w:t>
      </w:r>
      <w:r w:rsidR="00C63C77" w:rsidRPr="00EE32C8">
        <w:t xml:space="preserve"> </w:t>
      </w:r>
      <w:r w:rsidR="00173C3F">
        <w:t xml:space="preserve">paediatric </w:t>
      </w:r>
      <w:r w:rsidR="00686C06">
        <w:t>OP</w:t>
      </w:r>
      <w:r w:rsidR="00D65A23">
        <w:t xml:space="preserve"> </w:t>
      </w:r>
      <w:r w:rsidR="00686C06">
        <w:t>&amp;</w:t>
      </w:r>
      <w:r w:rsidR="00D65A23">
        <w:t xml:space="preserve"> </w:t>
      </w:r>
      <w:r w:rsidR="00686C06">
        <w:t xml:space="preserve">UCCs </w:t>
      </w:r>
      <w:r w:rsidRPr="00EE32C8">
        <w:t xml:space="preserve">at Tallaght </w:t>
      </w:r>
      <w:r w:rsidR="00897AD1">
        <w:t xml:space="preserve">University Hospital </w:t>
      </w:r>
      <w:r w:rsidRPr="00EE32C8">
        <w:t xml:space="preserve">and Connolly </w:t>
      </w:r>
      <w:r w:rsidR="00897AD1">
        <w:t>H</w:t>
      </w:r>
      <w:r w:rsidRPr="00EE32C8">
        <w:t>ospital</w:t>
      </w:r>
      <w:r w:rsidR="00897AD1">
        <w:t xml:space="preserve"> Blanchardstown</w:t>
      </w:r>
      <w:r w:rsidRPr="00EE32C8">
        <w:t>; and</w:t>
      </w:r>
    </w:p>
    <w:p w14:paraId="011D465B" w14:textId="5B267B27" w:rsidR="00D33E67" w:rsidRDefault="009661EB" w:rsidP="007476DF">
      <w:pPr>
        <w:pStyle w:val="NHCBulletsBodycopy5"/>
      </w:pPr>
      <w:r w:rsidRPr="00EE32C8">
        <w:t>Be the primary centre for paediatric research, education and training in Ireland.</w:t>
      </w:r>
    </w:p>
    <w:p w14:paraId="5B20D159" w14:textId="3AC48C0F" w:rsidR="00D33E67" w:rsidRPr="00B91FC9" w:rsidRDefault="00B91FC9" w:rsidP="00B91FC9">
      <w:pPr>
        <w:pStyle w:val="NHCSubhead1NoNumbers"/>
      </w:pPr>
      <w:r w:rsidRPr="00B91FC9">
        <w:t xml:space="preserve">Project </w:t>
      </w:r>
      <w:r>
        <w:t>V</w:t>
      </w:r>
      <w:r w:rsidRPr="00B91FC9">
        <w:t>ision</w:t>
      </w:r>
      <w:r w:rsidR="00D66135" w:rsidRPr="00B91FC9">
        <w:t xml:space="preserve"> </w:t>
      </w:r>
    </w:p>
    <w:p w14:paraId="150C1755" w14:textId="76E10181" w:rsidR="00D33E67" w:rsidRPr="00D33E67" w:rsidRDefault="00D33E67" w:rsidP="00D33E67">
      <w:pPr>
        <w:pStyle w:val="NHCBodycopy6"/>
      </w:pPr>
      <w:r w:rsidRPr="00C60E9F">
        <w:rPr>
          <w:color w:val="D35B21" w:themeColor="accent1"/>
        </w:rPr>
        <w:t>‘</w:t>
      </w:r>
      <w:r w:rsidR="00C60E9F" w:rsidRPr="00C60E9F">
        <w:rPr>
          <w:b/>
          <w:bCs/>
          <w:i/>
          <w:iCs/>
          <w:color w:val="D35B21" w:themeColor="accent1"/>
        </w:rPr>
        <w:t>T</w:t>
      </w:r>
      <w:r w:rsidRPr="00C60E9F">
        <w:rPr>
          <w:b/>
          <w:bCs/>
          <w:i/>
          <w:iCs/>
          <w:color w:val="D35B21" w:themeColor="accent1"/>
        </w:rPr>
        <w:t>o deliver one of the finest Children’s Hospitals in the world</w:t>
      </w:r>
      <w:r w:rsidRPr="00C60E9F">
        <w:rPr>
          <w:color w:val="D35B21" w:themeColor="accent1"/>
        </w:rPr>
        <w:t xml:space="preserve">’ </w:t>
      </w:r>
      <w:r w:rsidRPr="00D33E67">
        <w:t>And specifically, to deliver:</w:t>
      </w:r>
    </w:p>
    <w:p w14:paraId="0BE7C836" w14:textId="77777777" w:rsidR="00D33E67" w:rsidRPr="00D33E67" w:rsidRDefault="00D33E67" w:rsidP="001669EC">
      <w:pPr>
        <w:pStyle w:val="NHCBulletsBodycopy5"/>
      </w:pPr>
      <w:r w:rsidRPr="00D33E67">
        <w:t>A hospital for children, that provides a truly supportive and therapeutic environment for children and their families. All bedrooms are single bed en</w:t>
      </w:r>
      <w:r w:rsidR="00D66135">
        <w:t>-</w:t>
      </w:r>
      <w:r w:rsidRPr="00D33E67">
        <w:t>suite with bed space for parent/guardian. Access is provided to extensive outdoor gardens and internal recreation spaces</w:t>
      </w:r>
      <w:r w:rsidR="00D66135">
        <w:t>;</w:t>
      </w:r>
    </w:p>
    <w:p w14:paraId="55F87929" w14:textId="673E6C41" w:rsidR="00D33E67" w:rsidRPr="00D33E67" w:rsidRDefault="00D33E67" w:rsidP="001669EC">
      <w:pPr>
        <w:pStyle w:val="NHCBulletsBodycopy5"/>
      </w:pPr>
      <w:r w:rsidRPr="00D33E67">
        <w:t xml:space="preserve">A hospital with a layout, detailed design and construction quality that will facilitate the optimum delivery of all aspects of leading current and developing clinical practice. The </w:t>
      </w:r>
      <w:r w:rsidR="008C7B78">
        <w:t>NCH</w:t>
      </w:r>
      <w:r w:rsidRPr="00D33E67">
        <w:t xml:space="preserve"> is designed to be a fully digital hospital with necessary ICT and</w:t>
      </w:r>
      <w:r w:rsidR="00D66135">
        <w:t xml:space="preserve"> </w:t>
      </w:r>
      <w:r w:rsidRPr="00D90A51">
        <w:t>Building Management Systems</w:t>
      </w:r>
      <w:r w:rsidR="00D66135" w:rsidRPr="00D90A51">
        <w:t xml:space="preserve"> (BMS)</w:t>
      </w:r>
      <w:r w:rsidRPr="00D33E67">
        <w:t xml:space="preserve"> infrastructure</w:t>
      </w:r>
      <w:r w:rsidR="00D66135">
        <w:t>;</w:t>
      </w:r>
      <w:r w:rsidR="00D90A51">
        <w:t xml:space="preserve"> </w:t>
      </w:r>
    </w:p>
    <w:p w14:paraId="384D06EA" w14:textId="1A30EB27" w:rsidR="00D33E67" w:rsidRPr="00D33E67" w:rsidRDefault="00D33E67" w:rsidP="001669EC">
      <w:pPr>
        <w:pStyle w:val="NHCBulletsBodycopy5"/>
      </w:pPr>
      <w:r w:rsidRPr="00D33E67">
        <w:t>A hospital that provides a safe and stimulating work environment for all staff. The design recognises the importance of staff wellness with a focus on excellent daylight, air quality and access to outdoor gardens and high-quality recreation and break out spaces</w:t>
      </w:r>
      <w:r w:rsidR="00D66135">
        <w:t>;</w:t>
      </w:r>
    </w:p>
    <w:p w14:paraId="7E0F23DC" w14:textId="77777777" w:rsidR="00D33E67" w:rsidRPr="00012DA1" w:rsidRDefault="00D33E67" w:rsidP="001669EC">
      <w:pPr>
        <w:pStyle w:val="NHCBulletsBodycopy5"/>
      </w:pPr>
      <w:r w:rsidRPr="00012DA1">
        <w:t>Lifecycle costings are included in the selection criteria for building systems and materials. All works are competitively bid in line with EU procurement rules</w:t>
      </w:r>
      <w:r w:rsidR="00D66135" w:rsidRPr="00012DA1">
        <w:t>;</w:t>
      </w:r>
    </w:p>
    <w:p w14:paraId="25DF9B7F" w14:textId="600B2D04" w:rsidR="00D33E67" w:rsidRPr="00012DA1" w:rsidRDefault="00D33E67" w:rsidP="001669EC">
      <w:pPr>
        <w:pStyle w:val="NHCBulletsBodycopy5"/>
      </w:pPr>
      <w:r w:rsidRPr="00012DA1">
        <w:lastRenderedPageBreak/>
        <w:t>Ensure sustainable solutions are integrated into all stages of project life cycle. The NCH is designed to BREEAM</w:t>
      </w:r>
      <w:r w:rsidR="00943D7F">
        <w:t xml:space="preserve"> (</w:t>
      </w:r>
      <w:r w:rsidR="00943D7F" w:rsidRPr="00943D7F">
        <w:t>Building Research Establishment Environmental Assessment Method</w:t>
      </w:r>
      <w:r w:rsidR="00943D7F">
        <w:t>)</w:t>
      </w:r>
      <w:r w:rsidRPr="00012DA1">
        <w:t xml:space="preserve"> ‘Excellent’ standard and BER </w:t>
      </w:r>
      <w:r w:rsidR="00943D7F">
        <w:t xml:space="preserve">(Building Energy Rating) </w:t>
      </w:r>
      <w:r w:rsidRPr="00012DA1">
        <w:t>A3 including the installation of the most efficient energy systems delivering 60-70% reduction in energy running costs when compared to the existing children’s hospitals, and well in excess of the Government commitment to improve energy efficiency by 33% by 2020</w:t>
      </w:r>
      <w:r w:rsidR="00D66135" w:rsidRPr="00012DA1">
        <w:t>;</w:t>
      </w:r>
    </w:p>
    <w:p w14:paraId="0E5D1242" w14:textId="02AF52C1" w:rsidR="00D33E67" w:rsidRPr="00E22DD3" w:rsidRDefault="00D33E67" w:rsidP="001669EC">
      <w:pPr>
        <w:pStyle w:val="NHCBulletsBodycopy5"/>
      </w:pPr>
      <w:r w:rsidRPr="00012DA1">
        <w:t xml:space="preserve">A </w:t>
      </w:r>
      <w:r w:rsidR="00D66135" w:rsidRPr="00012DA1">
        <w:t>c</w:t>
      </w:r>
      <w:r w:rsidRPr="00012DA1">
        <w:t>hildren</w:t>
      </w:r>
      <w:r w:rsidR="00D66135" w:rsidRPr="00012DA1">
        <w:t>’</w:t>
      </w:r>
      <w:r w:rsidRPr="00012DA1">
        <w:t xml:space="preserve">s </w:t>
      </w:r>
      <w:r w:rsidR="00D66135" w:rsidRPr="00012DA1">
        <w:t>h</w:t>
      </w:r>
      <w:r w:rsidRPr="00012DA1">
        <w:t xml:space="preserve">ospital which is successfully integrated with St. James </w:t>
      </w:r>
      <w:r w:rsidR="00330282">
        <w:t>H</w:t>
      </w:r>
      <w:r w:rsidRPr="00012DA1">
        <w:t xml:space="preserve">ospital </w:t>
      </w:r>
      <w:r w:rsidR="00330282">
        <w:t xml:space="preserve">(SJH) </w:t>
      </w:r>
      <w:r w:rsidRPr="00012DA1">
        <w:t>and in time with the new Maternity Hospital, including efficient approach to Shared Services</w:t>
      </w:r>
      <w:r w:rsidR="00D66135" w:rsidRPr="00012DA1">
        <w:t>;</w:t>
      </w:r>
      <w:r w:rsidRPr="00012DA1">
        <w:t xml:space="preserve"> </w:t>
      </w:r>
      <w:r w:rsidR="00D66135" w:rsidRPr="00012DA1">
        <w:t>g</w:t>
      </w:r>
      <w:r w:rsidRPr="00012DA1">
        <w:t>etting vacant possession of the site required decanting of 20,000sq.m of existing buildings and efficiently providing replacement accommodation on and off site</w:t>
      </w:r>
      <w:r w:rsidR="00D66135" w:rsidRPr="00012DA1">
        <w:t>;</w:t>
      </w:r>
      <w:r w:rsidRPr="00012DA1">
        <w:t xml:space="preserve"> </w:t>
      </w:r>
      <w:r w:rsidR="00D66135" w:rsidRPr="00012DA1">
        <w:t>and d</w:t>
      </w:r>
      <w:r w:rsidRPr="00012DA1">
        <w:t>eli</w:t>
      </w:r>
      <w:r w:rsidR="00D66135" w:rsidRPr="00012DA1">
        <w:t>v</w:t>
      </w:r>
      <w:r w:rsidRPr="00012DA1">
        <w:t xml:space="preserve">ering an integrated solution for access/traffic, logistics </w:t>
      </w:r>
      <w:r w:rsidRPr="00E22DD3">
        <w:t>management and shared services for overall campus</w:t>
      </w:r>
      <w:r w:rsidR="00D66135" w:rsidRPr="00E22DD3">
        <w:t>; and</w:t>
      </w:r>
    </w:p>
    <w:p w14:paraId="409CEBE5" w14:textId="77777777" w:rsidR="009E7EC1" w:rsidRPr="00B91FC9" w:rsidRDefault="00D33E67" w:rsidP="009E7EC1">
      <w:pPr>
        <w:pStyle w:val="NHCBulletsBodycopy5"/>
      </w:pPr>
      <w:r w:rsidRPr="00E22DD3">
        <w:t xml:space="preserve">A hospital design which is sensitive to and positively enhances its urban setting and the quality of life of the local population. The hospital concourse will be one of the finest public spaces in Dublin. Significant improvements are included to access roads with public access to campus parks. From early 2014 the NPHDB had a comprehensive, meaningful and effective engagement programme with all stakeholders, particularly residents and community groups and, where possible, changes to the design of the hospital have been accommodated. The Community </w:t>
      </w:r>
      <w:r w:rsidR="0081627E" w:rsidRPr="00E22DD3">
        <w:t>Benefit</w:t>
      </w:r>
      <w:r w:rsidRPr="00E22DD3">
        <w:t xml:space="preserve"> programme includes commitment to generate new entrant work opportunities including apprenticeships for the local community and raising aspirations through engagement with local schools. </w:t>
      </w:r>
    </w:p>
    <w:p w14:paraId="388D22DC" w14:textId="2C62B270" w:rsidR="009661EB" w:rsidRPr="00D54A01" w:rsidRDefault="000B41B5" w:rsidP="00790ECD">
      <w:pPr>
        <w:pStyle w:val="NHCSubhead1NoNumbers"/>
      </w:pPr>
      <w:r>
        <w:t xml:space="preserve">Hospital </w:t>
      </w:r>
      <w:r w:rsidR="009661EB" w:rsidRPr="00D54A01">
        <w:t xml:space="preserve">Design </w:t>
      </w:r>
    </w:p>
    <w:p w14:paraId="197F1968" w14:textId="6BF45057" w:rsidR="00D54A01" w:rsidRPr="00B91FC9" w:rsidRDefault="00D54A01" w:rsidP="00B91FC9">
      <w:pPr>
        <w:pStyle w:val="NHCBodycopy6"/>
      </w:pPr>
      <w:r w:rsidRPr="00B91FC9">
        <w:t xml:space="preserve">The National Paediatric Hospital Project represents a ‘once-in-a-lifetime opportunity’ for all those involved in its design and implementation. Encompassing two new </w:t>
      </w:r>
      <w:r w:rsidR="009F782F" w:rsidRPr="00B91FC9">
        <w:t>paediatric</w:t>
      </w:r>
      <w:r w:rsidR="00686C06" w:rsidRPr="00B91FC9">
        <w:t xml:space="preserve"> </w:t>
      </w:r>
      <w:r w:rsidR="0092524D" w:rsidRPr="00B91FC9">
        <w:t>OP</w:t>
      </w:r>
      <w:r w:rsidR="00D65A23" w:rsidRPr="00B91FC9">
        <w:t xml:space="preserve"> </w:t>
      </w:r>
      <w:r w:rsidRPr="00B91FC9">
        <w:t>&amp;</w:t>
      </w:r>
      <w:r w:rsidR="00D65A23" w:rsidRPr="00B91FC9">
        <w:t xml:space="preserve"> </w:t>
      </w:r>
      <w:r w:rsidRPr="00B91FC9">
        <w:t>UCCs at Tallaght</w:t>
      </w:r>
      <w:r w:rsidR="00C25A33" w:rsidRPr="00B91FC9">
        <w:t xml:space="preserve"> </w:t>
      </w:r>
      <w:r w:rsidR="00897AD1">
        <w:t xml:space="preserve">University Hospital </w:t>
      </w:r>
      <w:r w:rsidR="00C25A33" w:rsidRPr="00B91FC9">
        <w:t>and Connolly</w:t>
      </w:r>
      <w:r w:rsidRPr="00B91FC9">
        <w:t xml:space="preserve"> Hospital</w:t>
      </w:r>
      <w:r w:rsidR="00897AD1">
        <w:t xml:space="preserve"> Blanchardstown</w:t>
      </w:r>
      <w:r w:rsidRPr="00B91FC9">
        <w:t xml:space="preserve"> as well as the </w:t>
      </w:r>
      <w:r w:rsidR="00554FEF" w:rsidRPr="00B91FC9">
        <w:t>NCH</w:t>
      </w:r>
      <w:r w:rsidRPr="00B91FC9">
        <w:t xml:space="preserve"> at S</w:t>
      </w:r>
      <w:r w:rsidR="009A648E" w:rsidRPr="00B91FC9">
        <w:t>JH</w:t>
      </w:r>
      <w:r w:rsidRPr="00B91FC9">
        <w:t xml:space="preserve">, it is the most significant capital investment project ever undertaken in healthcare in Ireland and is a core part of our transition to a new model of care for paediatric services. </w:t>
      </w:r>
    </w:p>
    <w:p w14:paraId="3BFE6932" w14:textId="624507B6" w:rsidR="00D54A01" w:rsidRPr="00B91FC9" w:rsidRDefault="00D54A01" w:rsidP="00B91FC9">
      <w:pPr>
        <w:pStyle w:val="NHCBodycopy6"/>
      </w:pPr>
      <w:r w:rsidRPr="00B91FC9">
        <w:t>To achieve this, the NPHDB set the vision to create “one of the finest children’s hospitals in the world” – an aspiration which recognises the importance that the building itself can play in supporting the work of clinicians and creating an environment that is welcoming to children and their families and makes a real long-term impact on health outcomes.</w:t>
      </w:r>
    </w:p>
    <w:p w14:paraId="2A1688C5" w14:textId="71543188" w:rsidR="00D54A01" w:rsidRPr="00B91FC9" w:rsidRDefault="00D54A01" w:rsidP="00B91FC9">
      <w:pPr>
        <w:pStyle w:val="NHCBodycopy6"/>
      </w:pPr>
      <w:r w:rsidRPr="00B91FC9">
        <w:t>The design concept gives the new hospital a strong identity that is unlike any other hospital. Deliberately so, as the intention is to break with the institutional mould of traditional hospital designs and create an innovative environment – one that not only meets the highest clinical standards but is also uplifting, engaging and child and family-centred.</w:t>
      </w:r>
    </w:p>
    <w:p w14:paraId="3D89ACBB" w14:textId="4C15147F" w:rsidR="00D54A01" w:rsidRPr="00B91FC9" w:rsidRDefault="00D54A01" w:rsidP="00B91FC9">
      <w:pPr>
        <w:pStyle w:val="NHCBodycopy6"/>
      </w:pPr>
      <w:r w:rsidRPr="00B91FC9">
        <w:t xml:space="preserve">The design, now completed in </w:t>
      </w:r>
      <w:r w:rsidR="00185010" w:rsidRPr="00B91FC9">
        <w:t>detail</w:t>
      </w:r>
      <w:r w:rsidRPr="00B91FC9">
        <w:t xml:space="preserve"> and under construction, has evolved out of extensive dialogue with many stakeholders over </w:t>
      </w:r>
      <w:r w:rsidR="002F69D1" w:rsidRPr="00B91FC9">
        <w:t>the last number of years</w:t>
      </w:r>
      <w:r w:rsidRPr="00B91FC9">
        <w:t>, including staff from the three children’s hospitals, with families, young people and children who are former or current users of the service, and with local residents and businesses. This process, which also fostered integration and alignment of new ways of providing clinical care, has led to the development of a world class building, expressly designed for staff to deliver the best possible clinical care for children and young people.</w:t>
      </w:r>
    </w:p>
    <w:p w14:paraId="65B4607E" w14:textId="77777777" w:rsidR="00D54A01" w:rsidRPr="00B91FC9" w:rsidRDefault="00D54A01" w:rsidP="00B91FC9">
      <w:pPr>
        <w:pStyle w:val="NHCBodycopy6"/>
      </w:pPr>
      <w:r w:rsidRPr="00B91FC9">
        <w:t xml:space="preserve">The design </w:t>
      </w:r>
      <w:r w:rsidR="00185010" w:rsidRPr="00B91FC9">
        <w:t xml:space="preserve">also </w:t>
      </w:r>
      <w:r w:rsidRPr="00B91FC9">
        <w:t xml:space="preserve">maximises the therapeutic benefits of outdoor space, daylight, natural ventilation, and break-out spaces for patients, families and staff that offer opportunities for learning, play and distraction as well as respite from the clinical environment. </w:t>
      </w:r>
      <w:r w:rsidR="00185010" w:rsidRPr="00B91FC9">
        <w:t xml:space="preserve"> The e</w:t>
      </w:r>
      <w:r w:rsidRPr="00B91FC9">
        <w:t>ntrances</w:t>
      </w:r>
      <w:r w:rsidR="00185010" w:rsidRPr="00B91FC9">
        <w:t xml:space="preserve"> lead</w:t>
      </w:r>
      <w:r w:rsidRPr="00B91FC9">
        <w:t xml:space="preserve"> directly into the hospital from the LUAS, the South Circular Road and the underground car park will make access as convenient as possible for patients, visitors and staff.</w:t>
      </w:r>
    </w:p>
    <w:p w14:paraId="3125F096" w14:textId="16BB086D" w:rsidR="00D209EE" w:rsidRPr="00B91FC9" w:rsidRDefault="00D54A01" w:rsidP="00B91FC9">
      <w:pPr>
        <w:pStyle w:val="NHCBodycopy6"/>
      </w:pPr>
      <w:r w:rsidRPr="00B91FC9">
        <w:t xml:space="preserve">The NCH is part of a coordinated masterplan for the </w:t>
      </w:r>
      <w:r w:rsidR="00897AD1">
        <w:t>SJH</w:t>
      </w:r>
      <w:r w:rsidRPr="00B91FC9">
        <w:t xml:space="preserve"> campus, aimed at integrating NCH with the</w:t>
      </w:r>
      <w:r w:rsidR="00B77825" w:rsidRPr="00B91FC9">
        <w:t xml:space="preserve"> </w:t>
      </w:r>
      <w:r w:rsidRPr="00B91FC9">
        <w:t xml:space="preserve">existing adult and future maternity hospitals. This ‘tri-location’ represents the optimum clinical model, that will enable significant operational synergies between all three services. </w:t>
      </w:r>
      <w:r w:rsidR="000E2029" w:rsidRPr="00B91FC9">
        <w:t xml:space="preserve"> </w:t>
      </w:r>
      <w:r w:rsidRPr="00B91FC9">
        <w:t xml:space="preserve">The project’s scale and national importance is being harnessed as a catalyst for regeneration of surrounding neighbourhoods and businesses.  Significant high-quality improvements to the surrounding transportation network and also to the public realm on and adjacent to the campus have been developed with local stakeholders as part of this long-term vision. </w:t>
      </w:r>
    </w:p>
    <w:p w14:paraId="37A7A3CE" w14:textId="67CCA6C0" w:rsidR="00D209EE" w:rsidRPr="00695C7D" w:rsidRDefault="00D209EE" w:rsidP="00D209EE">
      <w:pPr>
        <w:pStyle w:val="NHCBodycopy6"/>
      </w:pPr>
      <w:r w:rsidRPr="00695C7D">
        <w:t>The following hospital facilities are required to deliver high quality, child-centred and family-focused services:</w:t>
      </w:r>
    </w:p>
    <w:p w14:paraId="3543DC1F" w14:textId="61B42127" w:rsidR="00D209EE" w:rsidRPr="00012DA1" w:rsidRDefault="00D209EE" w:rsidP="001669EC">
      <w:pPr>
        <w:pStyle w:val="NHCBulletsBodycopy5"/>
      </w:pPr>
      <w:r w:rsidRPr="00012DA1">
        <w:t xml:space="preserve">The NCH will be tri-located with adult and maternity hospitals on a shared </w:t>
      </w:r>
      <w:r w:rsidR="009851A8" w:rsidRPr="00012DA1">
        <w:t>campus.</w:t>
      </w:r>
      <w:r w:rsidR="009851A8">
        <w:t xml:space="preserve"> As set out in the National Maternity Strategy</w:t>
      </w:r>
      <w:r w:rsidR="003055BD">
        <w:t xml:space="preserve"> </w:t>
      </w:r>
      <w:r w:rsidR="00B90321">
        <w:t>i</w:t>
      </w:r>
      <w:r w:rsidR="003055BD">
        <w:t>t</w:t>
      </w:r>
      <w:r w:rsidRPr="00012DA1">
        <w:t xml:space="preserve"> envisaged that the Coombe Women and Infants University Hospital will also relocate to the same campus;  </w:t>
      </w:r>
    </w:p>
    <w:p w14:paraId="07605347" w14:textId="448B3EE2" w:rsidR="00D209EE" w:rsidRPr="00012DA1" w:rsidRDefault="00D209EE" w:rsidP="001669EC">
      <w:pPr>
        <w:pStyle w:val="NHCBulletsBodycopy5"/>
      </w:pPr>
      <w:r w:rsidRPr="00012DA1">
        <w:lastRenderedPageBreak/>
        <w:t xml:space="preserve">The NCH will be 7 storeys at its highest, comprising of approx. 160,000m2 of accommodation including the </w:t>
      </w:r>
      <w:r w:rsidR="0002199B" w:rsidRPr="00012DA1">
        <w:t>1</w:t>
      </w:r>
      <w:r w:rsidR="0002199B">
        <w:t>,</w:t>
      </w:r>
      <w:r w:rsidR="0002199B" w:rsidRPr="00012DA1">
        <w:t>000-space</w:t>
      </w:r>
      <w:r w:rsidRPr="00012DA1">
        <w:t xml:space="preserve"> car park;</w:t>
      </w:r>
    </w:p>
    <w:p w14:paraId="15677F3F" w14:textId="77777777" w:rsidR="00D209EE" w:rsidRPr="00012DA1" w:rsidRDefault="00D209EE" w:rsidP="00FA6BA1">
      <w:pPr>
        <w:pStyle w:val="NHCBulletsBodycopy5"/>
        <w:spacing w:after="60"/>
      </w:pPr>
      <w:r w:rsidRPr="00012DA1">
        <w:t xml:space="preserve">Approximately 6,000 rooms in total in the NCH and the two </w:t>
      </w:r>
      <w:r>
        <w:t>paediatric OP</w:t>
      </w:r>
      <w:r w:rsidRPr="00012DA1">
        <w:t xml:space="preserve"> &amp; UCCs;</w:t>
      </w:r>
    </w:p>
    <w:p w14:paraId="3E894D0F" w14:textId="77777777" w:rsidR="00D209EE" w:rsidRPr="00012DA1" w:rsidRDefault="00D209EE" w:rsidP="00FA6BA1">
      <w:pPr>
        <w:pStyle w:val="NHCBulletsBodycopy5"/>
        <w:spacing w:after="60"/>
      </w:pPr>
      <w:r w:rsidRPr="00012DA1">
        <w:t>380 individual inpatient rooms, each with an en-suite and bed for a parent/guardian to sleep near their child;</w:t>
      </w:r>
    </w:p>
    <w:p w14:paraId="345E02A1" w14:textId="77777777" w:rsidR="00D209EE" w:rsidRPr="00012DA1" w:rsidRDefault="00D209EE" w:rsidP="00FA6BA1">
      <w:pPr>
        <w:pStyle w:val="NHCBulletsBodycopy5"/>
        <w:spacing w:after="60"/>
      </w:pPr>
      <w:r w:rsidRPr="00012DA1">
        <w:t>93-day beds;</w:t>
      </w:r>
    </w:p>
    <w:p w14:paraId="1597AD96" w14:textId="77777777" w:rsidR="00D209EE" w:rsidRPr="00012DA1" w:rsidRDefault="00D209EE" w:rsidP="00FA6BA1">
      <w:pPr>
        <w:pStyle w:val="NHCBulletsBodycopy5"/>
        <w:spacing w:after="60"/>
      </w:pPr>
      <w:r w:rsidRPr="00012DA1">
        <w:t>22 operating theatres and procedure rooms;</w:t>
      </w:r>
    </w:p>
    <w:p w14:paraId="76EB17D3" w14:textId="14D264EB" w:rsidR="00D209EE" w:rsidRDefault="00D209EE" w:rsidP="00FA6BA1">
      <w:pPr>
        <w:pStyle w:val="NHCBulletsBodycopy5"/>
        <w:spacing w:after="60"/>
      </w:pPr>
      <w:r w:rsidRPr="00012DA1">
        <w:t xml:space="preserve">1,000 underground car parking spaces (675 of these for families which can be pre-booked and 31 </w:t>
      </w:r>
      <w:r>
        <w:t>e</w:t>
      </w:r>
      <w:r w:rsidRPr="00012DA1">
        <w:t>mergency spaces outside the Emergency Department supported by a concierge);</w:t>
      </w:r>
    </w:p>
    <w:p w14:paraId="6676431E" w14:textId="76D65291" w:rsidR="00183299" w:rsidRPr="00012DA1" w:rsidRDefault="00183299" w:rsidP="00FA6BA1">
      <w:pPr>
        <w:pStyle w:val="NHCBulletsBodycopy5"/>
        <w:spacing w:after="60"/>
      </w:pPr>
      <w:r>
        <w:t>A Helipad;</w:t>
      </w:r>
    </w:p>
    <w:p w14:paraId="33FDECAB" w14:textId="2EA54AA9" w:rsidR="00D209EE" w:rsidRPr="00012DA1" w:rsidRDefault="00D209EE" w:rsidP="00FA6BA1">
      <w:pPr>
        <w:pStyle w:val="NHCBulletsBodycopy5"/>
        <w:spacing w:after="60"/>
      </w:pPr>
      <w:r w:rsidRPr="00012DA1">
        <w:t>4 acres of outdoor areas &amp; gardens;</w:t>
      </w:r>
      <w:r w:rsidR="00D53784">
        <w:t xml:space="preserve"> and</w:t>
      </w:r>
    </w:p>
    <w:p w14:paraId="33720FD0" w14:textId="044F2B7F" w:rsidR="00D209EE" w:rsidRPr="00B91FC9" w:rsidRDefault="00D209EE" w:rsidP="00FA6BA1">
      <w:pPr>
        <w:pStyle w:val="NHCBulletsBodycopy5"/>
        <w:spacing w:after="60"/>
      </w:pPr>
      <w:r w:rsidRPr="00012DA1">
        <w:t>14 gardens and internal courtyards – including the Rainbow Garden which is the length of Croke Park</w:t>
      </w:r>
      <w:r w:rsidR="00D53784">
        <w:t>.</w:t>
      </w:r>
    </w:p>
    <w:p w14:paraId="12C9F801" w14:textId="77777777" w:rsidR="00B91FC9" w:rsidRDefault="00B91FC9" w:rsidP="00B91FC9">
      <w:pPr>
        <w:pStyle w:val="NHCBulletsBodycopy5"/>
        <w:numPr>
          <w:ilvl w:val="0"/>
          <w:numId w:val="0"/>
        </w:numPr>
        <w:ind w:left="357"/>
      </w:pPr>
    </w:p>
    <w:p w14:paraId="0E387149" w14:textId="6C4449A4" w:rsidR="00D209EE" w:rsidRPr="00B91FC9" w:rsidRDefault="00D209EE" w:rsidP="00FA6BA1">
      <w:pPr>
        <w:pStyle w:val="NHCBodycopy6"/>
        <w:spacing w:after="120"/>
      </w:pPr>
      <w:r w:rsidRPr="00B91FC9">
        <w:t xml:space="preserve">Also included in the project are the following </w:t>
      </w:r>
    </w:p>
    <w:p w14:paraId="265EA6A8" w14:textId="37344A6F" w:rsidR="00D209EE" w:rsidRPr="00D53784" w:rsidRDefault="00D209EE" w:rsidP="00FA6BA1">
      <w:pPr>
        <w:pStyle w:val="NHCBulletsBodycopy5"/>
        <w:spacing w:after="60"/>
      </w:pPr>
      <w:r w:rsidRPr="00D53784">
        <w:t xml:space="preserve">2 new paediatric </w:t>
      </w:r>
      <w:r w:rsidR="0096618C" w:rsidRPr="00D53784">
        <w:t>OP</w:t>
      </w:r>
      <w:r w:rsidR="00D65A23" w:rsidRPr="00D53784">
        <w:t xml:space="preserve"> </w:t>
      </w:r>
      <w:r w:rsidR="0096618C" w:rsidRPr="00D53784">
        <w:t>&amp;</w:t>
      </w:r>
      <w:r w:rsidR="00D65A23" w:rsidRPr="00D53784">
        <w:t xml:space="preserve"> </w:t>
      </w:r>
      <w:r w:rsidR="0096618C" w:rsidRPr="00D53784">
        <w:t>UCCs</w:t>
      </w:r>
      <w:r w:rsidRPr="00D53784">
        <w:t xml:space="preserve"> at Tallaght University Hospital and Connolly Hospital</w:t>
      </w:r>
      <w:r w:rsidR="00897AD1">
        <w:t xml:space="preserve"> Blanchardstown</w:t>
      </w:r>
      <w:r w:rsidR="001669EC">
        <w:t>;</w:t>
      </w:r>
    </w:p>
    <w:p w14:paraId="182C4A29" w14:textId="5D5846BC" w:rsidR="00D209EE" w:rsidRPr="00D53784" w:rsidRDefault="00D209EE" w:rsidP="00FA6BA1">
      <w:pPr>
        <w:pStyle w:val="NHCBulletsBodycopy5"/>
        <w:spacing w:after="60"/>
      </w:pPr>
      <w:r w:rsidRPr="00D53784">
        <w:t>A new Children’s Research and Innovation Centre</w:t>
      </w:r>
      <w:r w:rsidR="001669EC">
        <w:t>; and</w:t>
      </w:r>
    </w:p>
    <w:p w14:paraId="36AD767E" w14:textId="1E9E90D6" w:rsidR="00D209EE" w:rsidRPr="00D53784" w:rsidRDefault="00D209EE" w:rsidP="00FA6BA1">
      <w:pPr>
        <w:pStyle w:val="NHCBulletsBodycopy5"/>
        <w:spacing w:after="60"/>
      </w:pPr>
      <w:r w:rsidRPr="00D53784">
        <w:t>A 53-Unit family accommodation unit</w:t>
      </w:r>
      <w:r w:rsidR="001669EC">
        <w:t>.</w:t>
      </w:r>
    </w:p>
    <w:p w14:paraId="68B35BB4" w14:textId="77777777" w:rsidR="001B19F7" w:rsidRDefault="00A7330B" w:rsidP="000E6DA7">
      <w:pPr>
        <w:pStyle w:val="NHCSubhead1NoNumbers"/>
      </w:pPr>
      <w:r>
        <w:rPr>
          <w:noProof/>
        </w:rPr>
        <w:drawing>
          <wp:inline distT="0" distB="0" distL="0" distR="0" wp14:anchorId="6BAB8CD9" wp14:editId="122C0268">
            <wp:extent cx="5554494" cy="4079875"/>
            <wp:effectExtent l="0" t="0" r="0" b="0"/>
            <wp:docPr id="32" name="Picture 32"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nnual_Report_2019_Images (Page 03).jpg"/>
                    <pic:cNvPicPr/>
                  </pic:nvPicPr>
                  <pic:blipFill rotWithShape="1">
                    <a:blip r:embed="rId18"/>
                    <a:srcRect l="4642" t="3467" r="4952" b="49553"/>
                    <a:stretch/>
                  </pic:blipFill>
                  <pic:spPr bwMode="auto">
                    <a:xfrm>
                      <a:off x="0" y="0"/>
                      <a:ext cx="5573455" cy="4093802"/>
                    </a:xfrm>
                    <a:prstGeom prst="rect">
                      <a:avLst/>
                    </a:prstGeom>
                    <a:ln>
                      <a:noFill/>
                    </a:ln>
                    <a:extLst>
                      <a:ext uri="{53640926-AAD7-44D8-BBD7-CCE9431645EC}">
                        <a14:shadowObscured xmlns:a14="http://schemas.microsoft.com/office/drawing/2010/main"/>
                      </a:ext>
                    </a:extLst>
                  </pic:spPr>
                </pic:pic>
              </a:graphicData>
            </a:graphic>
          </wp:inline>
        </w:drawing>
      </w:r>
    </w:p>
    <w:p w14:paraId="1911499A" w14:textId="3D650D13" w:rsidR="000E6DA7" w:rsidRPr="00D53784" w:rsidRDefault="000E6DA7" w:rsidP="000E6DA7">
      <w:pPr>
        <w:pStyle w:val="NHCSubhead1NoNumbers"/>
      </w:pPr>
      <w:r w:rsidRPr="00D53784">
        <w:t xml:space="preserve">The Design Teams </w:t>
      </w:r>
    </w:p>
    <w:p w14:paraId="47415171" w14:textId="6DE5423F" w:rsidR="000E6DA7" w:rsidRDefault="000E6DA7" w:rsidP="000E6DA7">
      <w:pPr>
        <w:pStyle w:val="NHCBodycopy6"/>
      </w:pPr>
      <w:r>
        <w:t xml:space="preserve">In a strong blend of Irish and international expertise, the Design </w:t>
      </w:r>
      <w:r w:rsidR="00795ABD">
        <w:t>T</w:t>
      </w:r>
      <w:r>
        <w:t xml:space="preserve">eams hold significant experience in healthcare, child-friendly design and sustainable solutions. Team experience includes the Convention Centre Dublin, Bord Gáis Energy Theatre and work across most of Ireland’s leading hospitals, including St. James’s Hospital, Cork University Hospital, St Vincent’s Hospital and Midland Regional Hospital Tullamore, as well as work on children’s hospitals in Alder Hey in Liverpool, Great Ormond Street in London and the Royal Alexandra Children’s Hospital in Brighton.    </w:t>
      </w:r>
    </w:p>
    <w:p w14:paraId="2FDE343E" w14:textId="4CA0EDB3" w:rsidR="000E6DA7" w:rsidRDefault="000E6DA7" w:rsidP="000E6DA7">
      <w:pPr>
        <w:pStyle w:val="NHCBulletsBodycopy5"/>
      </w:pPr>
      <w:r>
        <w:t xml:space="preserve">BDP in association with O’Connell Mahon are the Lead Architects on the NCH. </w:t>
      </w:r>
      <w:r w:rsidR="00F205D6">
        <w:t>BDP</w:t>
      </w:r>
      <w:r>
        <w:t xml:space="preserve"> are a major international practice of architects, designers, engineers and urbanists who create outstanding places for people, they have a proven track record in hospital design. They have a strong track record in healthcare </w:t>
      </w:r>
      <w:r>
        <w:lastRenderedPageBreak/>
        <w:t>and also a unique understanding of child-centred design, with Alder Hey Children’s Hospital Liverpool, Great Ormond Street in London and the Royal Alexandra Children’s Hospital in Brighton as just three recent examples of their leadership in children’s hospital architecture.  http://www.bdp.com/;</w:t>
      </w:r>
    </w:p>
    <w:p w14:paraId="7A870058" w14:textId="77777777" w:rsidR="000E6DA7" w:rsidRDefault="000E6DA7" w:rsidP="000E6DA7">
      <w:pPr>
        <w:pStyle w:val="NHCBulletsBodycopy5"/>
      </w:pPr>
      <w:r>
        <w:t>O’Connell Mahon Architects has evolved from one of Ireland’s long- established architectural practices;</w:t>
      </w:r>
    </w:p>
    <w:p w14:paraId="2825174C" w14:textId="203F09F4" w:rsidR="000E6DA7" w:rsidRDefault="000E6DA7" w:rsidP="000E6DA7">
      <w:pPr>
        <w:pStyle w:val="NHCBulletsBodycopy5"/>
      </w:pPr>
      <w:r>
        <w:t xml:space="preserve">HLM in association with Coady Partnership Architects on the delivery of the two </w:t>
      </w:r>
      <w:r w:rsidR="00173C3F">
        <w:t xml:space="preserve">paediatric </w:t>
      </w:r>
      <w:r>
        <w:t xml:space="preserve">OP &amp; UCC’s at Tallaght </w:t>
      </w:r>
      <w:r w:rsidR="00897AD1">
        <w:t xml:space="preserve">University Hospital </w:t>
      </w:r>
      <w:r>
        <w:t>and Connolly Hospital</w:t>
      </w:r>
      <w:r w:rsidR="00897AD1">
        <w:t xml:space="preserve"> Blanchardstown</w:t>
      </w:r>
      <w:r>
        <w:t xml:space="preserve"> and have combined to create a strong and locally based Architectural Team. HLM is a leading international design practice, delivering a rare combination of design skills including architecture, landscape and urban design, interior design, environmental design and master planning from eight offices across the UK, South Africa and the United Arab Emirates;</w:t>
      </w:r>
    </w:p>
    <w:p w14:paraId="31FB84AB" w14:textId="77777777" w:rsidR="000E6DA7" w:rsidRDefault="000E6DA7" w:rsidP="000E6DA7">
      <w:pPr>
        <w:pStyle w:val="NHCBulletsBodycopy5"/>
      </w:pPr>
      <w:r>
        <w:t>Arup are an international engineering group are providing expertise on Mechanical and Electrical services &amp; Traffic;</w:t>
      </w:r>
    </w:p>
    <w:p w14:paraId="191D6798" w14:textId="3FDF4D12" w:rsidR="000E6DA7" w:rsidRDefault="000E6DA7" w:rsidP="000E6DA7">
      <w:pPr>
        <w:pStyle w:val="NHCBulletsBodycopy5"/>
      </w:pPr>
      <w:r>
        <w:t xml:space="preserve">Turner Townsend – Project Supervisor Design Process (PSDP) services for the NCH and Quantity Surveyors for the </w:t>
      </w:r>
      <w:r w:rsidR="00173C3F">
        <w:t xml:space="preserve">paediatric </w:t>
      </w:r>
      <w:r>
        <w:t>OP &amp; UCCs;</w:t>
      </w:r>
    </w:p>
    <w:p w14:paraId="181BF309" w14:textId="3584C7FF" w:rsidR="000E6DA7" w:rsidRDefault="000E6DA7" w:rsidP="000E6DA7">
      <w:pPr>
        <w:pStyle w:val="NHCBulletsBodycopy5"/>
      </w:pPr>
      <w:r>
        <w:t xml:space="preserve">Linesight are the Quantity Surveyors for the NCH and provide PSDP services for the </w:t>
      </w:r>
      <w:r w:rsidR="00173C3F">
        <w:t xml:space="preserve">paediatric </w:t>
      </w:r>
      <w:r>
        <w:t>OP &amp; UCCs;</w:t>
      </w:r>
    </w:p>
    <w:p w14:paraId="03475852" w14:textId="77777777" w:rsidR="000E6DA7" w:rsidRDefault="000E6DA7" w:rsidP="000E6DA7">
      <w:pPr>
        <w:pStyle w:val="NHCBulletsBodycopy5"/>
      </w:pPr>
      <w:r>
        <w:t>O’Connor Sutton Cronin are the Civil and Structural Engineers for the NCH;</w:t>
      </w:r>
    </w:p>
    <w:p w14:paraId="6313F02B" w14:textId="02A79222" w:rsidR="000E6DA7" w:rsidRDefault="000E6DA7" w:rsidP="000E6DA7">
      <w:pPr>
        <w:pStyle w:val="NHCBulletsBodycopy5"/>
      </w:pPr>
      <w:r>
        <w:t xml:space="preserve">Roughan O’Donovan are the Civil and Structural Engineers for the </w:t>
      </w:r>
      <w:r w:rsidR="00173C3F">
        <w:t xml:space="preserve">paediatric </w:t>
      </w:r>
      <w:r>
        <w:t>OP &amp; UCC’s;</w:t>
      </w:r>
    </w:p>
    <w:p w14:paraId="0EF18C2D" w14:textId="21E68D9A" w:rsidR="000E6DA7" w:rsidRDefault="000E6DA7" w:rsidP="000E6DA7">
      <w:pPr>
        <w:pStyle w:val="NHCBulletsBodycopy5"/>
      </w:pPr>
      <w:r>
        <w:t xml:space="preserve">Avison Young (formerly GVA Planning &amp; Regeneration Ltd.) are market leaders in Property Consultancy Services in Ireland and the UK and provide Planning services for the NCH and the two </w:t>
      </w:r>
      <w:r w:rsidR="00173C3F">
        <w:t xml:space="preserve">paediatric </w:t>
      </w:r>
      <w:r>
        <w:t>OP &amp; UCCs;</w:t>
      </w:r>
    </w:p>
    <w:p w14:paraId="639B49B3" w14:textId="04DB60BC" w:rsidR="000E6DA7" w:rsidRPr="0048478F" w:rsidRDefault="000E6DA7" w:rsidP="000E6DA7">
      <w:pPr>
        <w:pStyle w:val="NHCBulletsBodycopy5"/>
      </w:pPr>
      <w:r>
        <w:t>MSA and FCC provide Fire Consultancy services for the NCH and the two</w:t>
      </w:r>
      <w:r w:rsidR="00173C3F">
        <w:t xml:space="preserve"> paediatric</w:t>
      </w:r>
      <w:r>
        <w:t xml:space="preserve"> OP &amp; UCCs; MSA are the largest Fire Safety Engineering Services company in Ireland, they have significant experience in the Healthcare sector including St. Vincent’s Hospital, Dublin, the Mater Hospital Dublin and Temple St. Children’s Hospital, Dublin; FCC Fire Cert Ltd. are a well-established Irish firm with specific experience in the Healthcare sector including working with Our Lady’s Children’s Hospital Crumlin and the Coombe </w:t>
      </w:r>
      <w:r w:rsidRPr="0048478F">
        <w:t>Women &amp; Infants University Hospital.</w:t>
      </w:r>
    </w:p>
    <w:p w14:paraId="6B82C66A" w14:textId="54EBB31E" w:rsidR="000E6DA7" w:rsidRPr="0048478F" w:rsidRDefault="000E6DA7" w:rsidP="001E162A">
      <w:pPr>
        <w:pStyle w:val="NHCBulletsBodycopy5"/>
      </w:pPr>
      <w:r w:rsidRPr="0048478F">
        <w:t xml:space="preserve">Ethos Engineering </w:t>
      </w:r>
      <w:r w:rsidR="004D5B11" w:rsidRPr="0048478F">
        <w:t>provides mechanical and electrical consultancy services</w:t>
      </w:r>
      <w:r w:rsidR="0048478F">
        <w:t xml:space="preserve"> at</w:t>
      </w:r>
      <w:r w:rsidR="004D5B11" w:rsidRPr="0048478F">
        <w:t xml:space="preserve"> </w:t>
      </w:r>
      <w:r w:rsidR="0048478F">
        <w:t>the two paediatric OP &amp; UCCs.</w:t>
      </w:r>
    </w:p>
    <w:p w14:paraId="76D8D6A5" w14:textId="61CB5F73" w:rsidR="001E162A" w:rsidRDefault="001E162A" w:rsidP="001E162A">
      <w:pPr>
        <w:pStyle w:val="NHCSubhead1NoNumbers"/>
      </w:pPr>
      <w:r>
        <w:t xml:space="preserve">Engagement with Children, Young People and their Families </w:t>
      </w:r>
    </w:p>
    <w:p w14:paraId="2327E39A" w14:textId="42325685" w:rsidR="001E162A" w:rsidRPr="002D6F87" w:rsidRDefault="001E162A" w:rsidP="002D6F87">
      <w:pPr>
        <w:pStyle w:val="NHCBodycopy6"/>
      </w:pPr>
      <w:r w:rsidRPr="002D6F87">
        <w:t xml:space="preserve">The views of children, young people and their families were of paramount importance in planning the development and operation of the NCH. During the planning and design phase of the project the team worked with a panel of young people called the Youth Advisory Council (YAC) who are aged between 14 and 18 to engage their thinking. The YAC are current and former users of hospital services, they spent many hours talking to and workshopping with members of the NCH </w:t>
      </w:r>
      <w:r w:rsidR="009503F8">
        <w:t>D</w:t>
      </w:r>
      <w:r w:rsidRPr="002D6F87">
        <w:t xml:space="preserve">esign </w:t>
      </w:r>
      <w:r w:rsidR="009503F8">
        <w:t>T</w:t>
      </w:r>
      <w:r w:rsidRPr="002D6F87">
        <w:t xml:space="preserve">eam. The YAC continue to be involved in the project to ensure that children, young people and their families solicit their inputs. Similarly, a Family Forum of Parents and Advocacy groups was set up at the early stages of the project.  The latest Family Forum hosted by CHI was held in October 2019, this Family Forum focussed on an update on the overall project and outlined work underway to design a framework that will involve parents and children using the services in the future.  CHI will continue to engage and hold workshops with members of the Family Forum. </w:t>
      </w:r>
    </w:p>
    <w:p w14:paraId="4C535400" w14:textId="598EADA6" w:rsidR="001E162A" w:rsidRDefault="001E162A" w:rsidP="001E162A">
      <w:pPr>
        <w:pStyle w:val="NHCSubhead1NoNumbers"/>
        <w:rPr>
          <w:szCs w:val="28"/>
        </w:rPr>
      </w:pPr>
      <w:r>
        <w:t xml:space="preserve">Engagement with Hospital Staff   </w:t>
      </w:r>
    </w:p>
    <w:p w14:paraId="2D3922AF" w14:textId="1FA7E0F8" w:rsidR="00C277DB" w:rsidRPr="00C277DB" w:rsidRDefault="001E162A" w:rsidP="001A28F9">
      <w:pPr>
        <w:pStyle w:val="NHCBodycopy6"/>
      </w:pPr>
      <w:r w:rsidRPr="00B91FC9">
        <w:t xml:space="preserve">The delivery of a high performing children’s hospital of international renown will be an achievement of the staff in the hospital. The role of the NPHDB is to develop a built environment and hospital to enable the attainment of this goal. From an early stage of this project the NPHDB has continued an extensive programme of engagement which is guided by senior </w:t>
      </w:r>
      <w:r w:rsidR="00D62B73" w:rsidRPr="00B91FC9">
        <w:t>management and</w:t>
      </w:r>
      <w:r w:rsidRPr="00B91FC9">
        <w:t xml:space="preserve"> </w:t>
      </w:r>
      <w:r w:rsidR="00372944" w:rsidRPr="00B91FC9">
        <w:t>clinicians</w:t>
      </w:r>
      <w:r w:rsidRPr="00B91FC9">
        <w:t xml:space="preserve"> across all CHI site. The CHI Executive </w:t>
      </w:r>
      <w:r w:rsidR="009503F8">
        <w:t>t</w:t>
      </w:r>
      <w:r w:rsidRPr="00B91FC9">
        <w:t xml:space="preserve">eam and the NPHDB </w:t>
      </w:r>
      <w:r w:rsidR="009503F8">
        <w:t>D</w:t>
      </w:r>
      <w:r w:rsidRPr="00B91FC9">
        <w:t xml:space="preserve">esign </w:t>
      </w:r>
      <w:r w:rsidR="009503F8">
        <w:t>T</w:t>
      </w:r>
      <w:r w:rsidRPr="00B91FC9">
        <w:t>eam meet regularly to ensure the vision of the hospital is realised by providing the optimum delivery of all aspects of leading current and developing clinical practice and provides a safe and stimulating work environment for all staff. The design recognises the importance of staff wellness with a focus on excellent daylight, air quality and access to outdoor gardens and high-quality recreation and break out spaces.  Extensive and wide-ranging consultation will continue to be integral to the development and success of the project.</w:t>
      </w:r>
    </w:p>
    <w:p w14:paraId="232D336E" w14:textId="3A2C1724" w:rsidR="001A28F9" w:rsidRPr="00B91FC9" w:rsidRDefault="00FA6BA1" w:rsidP="00B91FC9">
      <w:pPr>
        <w:pStyle w:val="NHCSubhead1NoNumbers"/>
      </w:pPr>
      <w:r>
        <w:rPr>
          <w:noProof/>
        </w:rPr>
        <w:lastRenderedPageBreak/>
        <w:drawing>
          <wp:anchor distT="0" distB="0" distL="114300" distR="114300" simplePos="0" relativeHeight="251756544" behindDoc="1" locked="0" layoutInCell="1" allowOverlap="1" wp14:anchorId="286FFD0E" wp14:editId="0A84D1C1">
            <wp:simplePos x="0" y="0"/>
            <wp:positionH relativeFrom="column">
              <wp:posOffset>19050</wp:posOffset>
            </wp:positionH>
            <wp:positionV relativeFrom="paragraph">
              <wp:posOffset>19050</wp:posOffset>
            </wp:positionV>
            <wp:extent cx="559435" cy="1118870"/>
            <wp:effectExtent l="0" t="0" r="0" b="0"/>
            <wp:wrapSquare wrapText="bothSides"/>
            <wp:docPr id="644" name="Picture 64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sustainability_generic.png"/>
                    <pic:cNvPicPr/>
                  </pic:nvPicPr>
                  <pic:blipFill rotWithShape="1">
                    <a:blip r:embed="rId19"/>
                    <a:srcRect r="-9173" b="-125164"/>
                    <a:stretch/>
                  </pic:blipFill>
                  <pic:spPr bwMode="auto">
                    <a:xfrm>
                      <a:off x="0" y="0"/>
                      <a:ext cx="559435" cy="1118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28F9" w:rsidRPr="00B91FC9">
        <w:t xml:space="preserve">Sustainability </w:t>
      </w:r>
    </w:p>
    <w:p w14:paraId="181AC49A" w14:textId="10E5CA12" w:rsidR="001A28F9" w:rsidRPr="00B91FC9" w:rsidRDefault="001A28F9" w:rsidP="00FA6BA1">
      <w:pPr>
        <w:pStyle w:val="NHCBodycopy6"/>
        <w:spacing w:before="0"/>
      </w:pPr>
      <w:r w:rsidRPr="00B91FC9">
        <w:t xml:space="preserve">Sustainability is embedded in the design of the new children’s hospital, which is targeting a BREEAM Excellent rating. BREEAM is the world’s leading sustainability assessment method for </w:t>
      </w:r>
      <w:hyperlink r:id="rId20" w:history="1">
        <w:r w:rsidRPr="00482013">
          <w:t>master planning</w:t>
        </w:r>
      </w:hyperlink>
      <w:r w:rsidRPr="00482013">
        <w:t xml:space="preserve"> projects, </w:t>
      </w:r>
      <w:hyperlink r:id="rId21" w:history="1">
        <w:r w:rsidRPr="00482013">
          <w:t>infrastructure</w:t>
        </w:r>
      </w:hyperlink>
      <w:r w:rsidRPr="00482013">
        <w:t xml:space="preserve"> and </w:t>
      </w:r>
      <w:hyperlink r:id="rId22" w:history="1">
        <w:r w:rsidRPr="00482013">
          <w:t>buildings</w:t>
        </w:r>
      </w:hyperlink>
      <w:r w:rsidRPr="00B91FC9">
        <w:t xml:space="preserve">. The NCH is also designed to meet the Building Energy Rating A3’ standard including the installation of the most efficient energy systems delivering 60-70% reduction in energy running costs when compared to the existing children’s hospitals, and well in excess of the Government’s commitment to improve energy efficiency by 33% by 2020. </w:t>
      </w:r>
    </w:p>
    <w:p w14:paraId="54112E57" w14:textId="700B915A" w:rsidR="00B2080E" w:rsidRDefault="00B2080E" w:rsidP="00B2080E">
      <w:pPr>
        <w:pStyle w:val="NHCSubhead1NoNumbers"/>
      </w:pPr>
      <w:r w:rsidRPr="008F03A5">
        <w:t>Campus Shared Infrastructure and Associated Services</w:t>
      </w:r>
      <w:r>
        <w:t xml:space="preserve"> (CSIAS)</w:t>
      </w:r>
      <w:r w:rsidRPr="008F03A5">
        <w:t xml:space="preserve"> </w:t>
      </w:r>
      <w:r>
        <w:t xml:space="preserve">– </w:t>
      </w:r>
      <w:r w:rsidRPr="005753DD">
        <w:t>Sharing and Benefits</w:t>
      </w:r>
      <w:r>
        <w:t xml:space="preserve"> </w:t>
      </w:r>
    </w:p>
    <w:p w14:paraId="322B9B2B" w14:textId="77777777" w:rsidR="00B2080E" w:rsidRPr="00B91FC9" w:rsidRDefault="00B2080E" w:rsidP="00B91FC9">
      <w:pPr>
        <w:pStyle w:val="NHCBodycopy6"/>
      </w:pPr>
      <w:r w:rsidRPr="00B91FC9">
        <w:t>Progress with the shared services initiative on the SJH campus continues and is managed by the CSIAS Steering Group chaired by CEO of SJH. The CSIAS Steering Group generally met monthly where the focus was on progressing Facilities Management and Logistics/Finance activities including the management of CSIAS risks.</w:t>
      </w:r>
    </w:p>
    <w:p w14:paraId="31985465" w14:textId="599E4D77" w:rsidR="008775BD" w:rsidRDefault="008775BD" w:rsidP="00D53784">
      <w:pPr>
        <w:pStyle w:val="NHCSubhead1NoNumbers"/>
      </w:pPr>
      <w:r>
        <w:rPr>
          <w:noProof/>
        </w:rPr>
        <w:drawing>
          <wp:inline distT="0" distB="0" distL="0" distR="0" wp14:anchorId="290EA6CC" wp14:editId="22CC5443">
            <wp:extent cx="5576570" cy="3758233"/>
            <wp:effectExtent l="0" t="0" r="0" b="1270"/>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nnual_Report_2018_Images-Layout 1 2.jpg"/>
                    <pic:cNvPicPr/>
                  </pic:nvPicPr>
                  <pic:blipFill rotWithShape="1">
                    <a:blip r:embed="rId23"/>
                    <a:srcRect l="4999" t="56991" r="5010" b="3555"/>
                    <a:stretch/>
                  </pic:blipFill>
                  <pic:spPr bwMode="auto">
                    <a:xfrm>
                      <a:off x="0" y="0"/>
                      <a:ext cx="5576570" cy="3758233"/>
                    </a:xfrm>
                    <a:prstGeom prst="rect">
                      <a:avLst/>
                    </a:prstGeom>
                    <a:ln>
                      <a:noFill/>
                    </a:ln>
                    <a:extLst>
                      <a:ext uri="{53640926-AAD7-44D8-BBD7-CCE9431645EC}">
                        <a14:shadowObscured xmlns:a14="http://schemas.microsoft.com/office/drawing/2010/main"/>
                      </a:ext>
                    </a:extLst>
                  </pic:spPr>
                </pic:pic>
              </a:graphicData>
            </a:graphic>
          </wp:inline>
        </w:drawing>
      </w:r>
    </w:p>
    <w:p w14:paraId="61A9BCCF" w14:textId="633CE133" w:rsidR="006F22C6" w:rsidRPr="00D53784" w:rsidRDefault="006F22C6" w:rsidP="00D53784">
      <w:pPr>
        <w:pStyle w:val="NHCSubhead1NoNumbers"/>
      </w:pPr>
      <w:r w:rsidRPr="00D53784">
        <w:t xml:space="preserve">Digital Hospital </w:t>
      </w:r>
    </w:p>
    <w:p w14:paraId="00B6E87C" w14:textId="30782AEA" w:rsidR="00D53784" w:rsidRPr="002101FA" w:rsidRDefault="00D54A01" w:rsidP="002101FA">
      <w:pPr>
        <w:pStyle w:val="NHCBodycopy6"/>
      </w:pPr>
      <w:r w:rsidRPr="002101FA">
        <w:t>Being the first smart digital public hospital in Ireland requires a capital investment in ICT data infrastructure that is world class. Healthcare innovation is evolving at a rapid rate and it is essential that the hospital is future proofed now to facilitate the optimum delivery of all aspects of current and developing clinical best practice. The supporting infrastructure is designed to optimi</w:t>
      </w:r>
      <w:r w:rsidR="002F69D1" w:rsidRPr="002101FA">
        <w:t>s</w:t>
      </w:r>
      <w:r w:rsidRPr="002101FA">
        <w:t xml:space="preserve">e the integration of clinical equipment with an </w:t>
      </w:r>
      <w:r w:rsidR="0091364E" w:rsidRPr="002101FA">
        <w:t xml:space="preserve">Electronic Health Records </w:t>
      </w:r>
      <w:r w:rsidR="009503F8">
        <w:t xml:space="preserve">(EHR) </w:t>
      </w:r>
      <w:r w:rsidR="0091364E" w:rsidRPr="002101FA">
        <w:t xml:space="preserve">system </w:t>
      </w:r>
      <w:r w:rsidRPr="002101FA">
        <w:t xml:space="preserve"> supported by a clinical command centre.</w:t>
      </w:r>
    </w:p>
    <w:p w14:paraId="23D94F4E" w14:textId="15CE0D01" w:rsidR="00857EA6" w:rsidRPr="001268A4" w:rsidRDefault="00857EA6" w:rsidP="00857EA6">
      <w:pPr>
        <w:pStyle w:val="NHCSubhead1NoNumbers"/>
      </w:pPr>
      <w:r w:rsidRPr="001268A4">
        <w:t xml:space="preserve">Equipping </w:t>
      </w:r>
    </w:p>
    <w:p w14:paraId="62C424AC" w14:textId="5E69B094" w:rsidR="00857EA6" w:rsidRPr="002101FA" w:rsidRDefault="00857EA6" w:rsidP="002101FA">
      <w:pPr>
        <w:pStyle w:val="NHCBodycopy6"/>
      </w:pPr>
      <w:r w:rsidRPr="002101FA">
        <w:t xml:space="preserve">2019 was an exciting year for the equipping team as the planning and consultation undertaken in 2018 with our CHI colleagues came to life with the opening of the new </w:t>
      </w:r>
      <w:r w:rsidR="00173C3F">
        <w:t xml:space="preserve">paediatric </w:t>
      </w:r>
      <w:r w:rsidRPr="002101FA">
        <w:t>OP &amp; UCC at Connolly.</w:t>
      </w:r>
    </w:p>
    <w:p w14:paraId="19BFC350" w14:textId="77777777" w:rsidR="00857EA6" w:rsidRPr="002101FA" w:rsidRDefault="00857EA6" w:rsidP="002101FA">
      <w:pPr>
        <w:pStyle w:val="NHCBodycopy6"/>
      </w:pPr>
      <w:r w:rsidRPr="002101FA">
        <w:t xml:space="preserve">The 215 rooms and spaces in the building were equipped with more than 2,146 items procured and placed. These items ranged from digital X-Ray Rooms to thermometers, bespoke child friendly furniture to microwaves. Items were procured using a combination of National Frameworks (Health Business Services/ Office of </w:t>
      </w:r>
      <w:r w:rsidRPr="002101FA">
        <w:lastRenderedPageBreak/>
        <w:t xml:space="preserve">Government Procurement), or directly procured by NPHDB or supplied to CHI as part of an annual consumable contract. </w:t>
      </w:r>
    </w:p>
    <w:p w14:paraId="6CB48BF5" w14:textId="77777777" w:rsidR="00857EA6" w:rsidRPr="002101FA" w:rsidRDefault="00857EA6" w:rsidP="002101FA">
      <w:pPr>
        <w:pStyle w:val="NHCBodycopy6"/>
      </w:pPr>
      <w:r w:rsidRPr="002101FA">
        <w:t xml:space="preserve">Irrespective of the route for procurement, each item was specified and selected with the CHI and delivery and installation scheduled for procurement and commissioning. In total, 175 different types of equipment from 110 different manufacturers were procured. </w:t>
      </w:r>
    </w:p>
    <w:p w14:paraId="656A232C" w14:textId="77777777" w:rsidR="00857EA6" w:rsidRPr="002101FA" w:rsidRDefault="00857EA6" w:rsidP="002101FA">
      <w:pPr>
        <w:pStyle w:val="NHCBodycopy6"/>
      </w:pPr>
      <w:r w:rsidRPr="002101FA">
        <w:t xml:space="preserve">The equipment was placed and commissioned in partnership with the Clinical Engineering, Medical Physics, ICT and Facilities Management teams from the CHI. </w:t>
      </w:r>
    </w:p>
    <w:p w14:paraId="33D441DA" w14:textId="77777777" w:rsidR="00857EA6" w:rsidRPr="002101FA" w:rsidRDefault="00857EA6" w:rsidP="002101FA">
      <w:pPr>
        <w:pStyle w:val="NHCBodycopy6"/>
      </w:pPr>
      <w:r w:rsidRPr="002101FA">
        <w:t>All the medical equipment installed was Radio Frequency Identification (RFID) tagged. This is the first facility in the country to be tagged in accordance with the HSE protocol for RFID.  The equipping project for Connolly was delivered to meet the client’s scope, on time and under budget.</w:t>
      </w:r>
    </w:p>
    <w:p w14:paraId="70EF0D20" w14:textId="77777777" w:rsidR="00857EA6" w:rsidRPr="002101FA" w:rsidRDefault="00857EA6" w:rsidP="002101FA">
      <w:pPr>
        <w:pStyle w:val="NHCBodycopy6"/>
      </w:pPr>
      <w:r w:rsidRPr="002101FA">
        <w:t>Equipping project was complete once all the items accepted by NPH were legally transferred to CHI with the electronic commissioning data, RFID asset tagging.</w:t>
      </w:r>
    </w:p>
    <w:p w14:paraId="1DD78907" w14:textId="77777777" w:rsidR="00857EA6" w:rsidRPr="002101FA" w:rsidRDefault="00857EA6" w:rsidP="002101FA">
      <w:pPr>
        <w:pStyle w:val="NHCBodycopy6"/>
      </w:pPr>
      <w:r w:rsidRPr="002101FA">
        <w:t>Central to the effective management of the equipping and commissioning process was the HTO bespoke database which provided a single source of information from initial CHI user requirements (Equipment Decision Groups) through to the compilation of equipment lists for each room and the transfer of commissioning data electronically to CHI.</w:t>
      </w:r>
    </w:p>
    <w:p w14:paraId="06298765" w14:textId="0D132402" w:rsidR="008775BD" w:rsidRPr="00863A49" w:rsidRDefault="00857EA6" w:rsidP="00863A49">
      <w:pPr>
        <w:pStyle w:val="NHCBodycopy6"/>
      </w:pPr>
      <w:r w:rsidRPr="002101FA">
        <w:t xml:space="preserve">In February 2019, NPHDB made the decision to adopt a traditional capital funded approach to procure the equipment for the main site. The estimate of the capital cost for equipment for the main site is €84m. In 2019, the methodology describing how CHI and NPHDB will work together to define the equipping needs for the main site and the procurement and commissioning approach was defined, adhering to the Equipment Decision Group approach which was developed and implemented successfully for the CHI </w:t>
      </w:r>
      <w:r w:rsidR="00173C3F">
        <w:t xml:space="preserve">paediatric </w:t>
      </w:r>
      <w:r w:rsidRPr="002101FA">
        <w:t xml:space="preserve">OP &amp; UCCs at </w:t>
      </w:r>
      <w:r w:rsidR="009503F8">
        <w:t>Tallaght University Hospital and Connolly Hospital Blanchardstown</w:t>
      </w:r>
      <w:r w:rsidRPr="002101FA">
        <w:t>.</w:t>
      </w:r>
    </w:p>
    <w:p w14:paraId="4C8DB390" w14:textId="67EBCD83" w:rsidR="008775BD" w:rsidRPr="002101FA" w:rsidRDefault="004D45CD" w:rsidP="002101FA">
      <w:pPr>
        <w:pStyle w:val="NHCBodycopy6"/>
      </w:pPr>
      <w:r w:rsidRPr="00C60E9F">
        <w:rPr>
          <w:noProof/>
          <w:highlight w:val="yellow"/>
        </w:rPr>
        <w:drawing>
          <wp:inline distT="0" distB="0" distL="0" distR="0" wp14:anchorId="0601AB38" wp14:editId="1D84FA73">
            <wp:extent cx="5601335" cy="3774332"/>
            <wp:effectExtent l="0" t="0" r="0" b="0"/>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nnual_Report_2018_Images-Layout 1 2.jpg"/>
                    <pic:cNvPicPr/>
                  </pic:nvPicPr>
                  <pic:blipFill rotWithShape="1">
                    <a:blip r:embed="rId23"/>
                    <a:srcRect l="4682" t="3385" r="4886" b="57059"/>
                    <a:stretch/>
                  </pic:blipFill>
                  <pic:spPr bwMode="auto">
                    <a:xfrm>
                      <a:off x="0" y="0"/>
                      <a:ext cx="5611511" cy="3781189"/>
                    </a:xfrm>
                    <a:prstGeom prst="rect">
                      <a:avLst/>
                    </a:prstGeom>
                    <a:ln>
                      <a:noFill/>
                    </a:ln>
                    <a:extLst>
                      <a:ext uri="{53640926-AAD7-44D8-BBD7-CCE9431645EC}">
                        <a14:shadowObscured xmlns:a14="http://schemas.microsoft.com/office/drawing/2010/main"/>
                      </a:ext>
                    </a:extLst>
                  </pic:spPr>
                </pic:pic>
              </a:graphicData>
            </a:graphic>
          </wp:inline>
        </w:drawing>
      </w:r>
      <w:bookmarkEnd w:id="4"/>
      <w:bookmarkEnd w:id="5"/>
      <w:bookmarkEnd w:id="6"/>
      <w:bookmarkEnd w:id="7"/>
      <w:bookmarkEnd w:id="8"/>
      <w:bookmarkEnd w:id="72"/>
      <w:bookmarkEnd w:id="73"/>
    </w:p>
    <w:p w14:paraId="657A7BC7" w14:textId="023BD602" w:rsidR="00451FC2" w:rsidRPr="002101FA" w:rsidRDefault="00451FC2" w:rsidP="002101FA">
      <w:pPr>
        <w:pStyle w:val="NHCSubhead1NoNumbers"/>
      </w:pPr>
      <w:r w:rsidRPr="002101FA">
        <w:t xml:space="preserve">Information and Communications Technology (ICT) </w:t>
      </w:r>
    </w:p>
    <w:p w14:paraId="26EB6181" w14:textId="69A5B69D" w:rsidR="00451FC2" w:rsidRDefault="00451FC2" w:rsidP="00451FC2">
      <w:pPr>
        <w:pStyle w:val="NHCBodycopy6"/>
      </w:pPr>
      <w:r w:rsidRPr="000E6DA7">
        <w:t xml:space="preserve">The implementation of ICT in the NCH and the two paediatric OP &amp; UCCs at Tallaght </w:t>
      </w:r>
      <w:r w:rsidR="009503F8">
        <w:t xml:space="preserve">University Hospital </w:t>
      </w:r>
      <w:r w:rsidRPr="000E6DA7">
        <w:t xml:space="preserve">and Connolly </w:t>
      </w:r>
      <w:r w:rsidR="009503F8">
        <w:t xml:space="preserve">Hospital Blanchardstown </w:t>
      </w:r>
      <w:r w:rsidRPr="000E6DA7">
        <w:t xml:space="preserve">is within the </w:t>
      </w:r>
    </w:p>
    <w:p w14:paraId="2F084E08" w14:textId="0F2B4BB3" w:rsidR="00451FC2" w:rsidRPr="000E6DA7" w:rsidRDefault="00451FC2" w:rsidP="00451FC2">
      <w:pPr>
        <w:pStyle w:val="NHCBodycopy6"/>
      </w:pPr>
      <w:r w:rsidRPr="000E6DA7">
        <w:lastRenderedPageBreak/>
        <w:t xml:space="preserve">remit of CHI and </w:t>
      </w:r>
      <w:r w:rsidR="00CF3085">
        <w:t>it</w:t>
      </w:r>
      <w:r w:rsidR="00CF3085" w:rsidRPr="000E6DA7">
        <w:t xml:space="preserve"> </w:t>
      </w:r>
      <w:r w:rsidRPr="000E6DA7">
        <w:t>propose</w:t>
      </w:r>
      <w:r w:rsidR="00CF3085">
        <w:t>s</w:t>
      </w:r>
      <w:r w:rsidRPr="000E6DA7">
        <w:t xml:space="preserve"> to implement an Electronic Medical Record (EMR) and an Enterprise Resource Planning (ERP) system. </w:t>
      </w:r>
    </w:p>
    <w:p w14:paraId="6E2FA40C" w14:textId="7EAE9953" w:rsidR="00863A49" w:rsidRPr="0048478F" w:rsidRDefault="00451FC2" w:rsidP="0048478F">
      <w:pPr>
        <w:pStyle w:val="NHCBodycopy6"/>
      </w:pPr>
      <w:r w:rsidRPr="000E6DA7">
        <w:t xml:space="preserve">ICT is a critical enabler in achieving this and will be embedded in all aspects of care delivery, service delivery and business management. The NCH and </w:t>
      </w:r>
      <w:r w:rsidR="00173C3F">
        <w:t xml:space="preserve">paediatric </w:t>
      </w:r>
      <w:r w:rsidRPr="000E6DA7">
        <w:t>OP &amp; UCC</w:t>
      </w:r>
      <w:r w:rsidR="009503F8">
        <w:t>s</w:t>
      </w:r>
      <w:r w:rsidRPr="000E6DA7" w:rsidDel="00AB1005">
        <w:t xml:space="preserve"> </w:t>
      </w:r>
      <w:r w:rsidRPr="000E6DA7">
        <w:t>have been designed with supporting building infrastructure so that ICT and automation can be deployed to all areas for use by staff, patients, parents and non-clinical services. In effect, the supporting building infrastructure has been designed to support CHI in the delivery of a digital hospital.</w:t>
      </w:r>
    </w:p>
    <w:p w14:paraId="677376ED" w14:textId="70B51691" w:rsidR="00A26124" w:rsidRPr="002101FA" w:rsidRDefault="00A26124" w:rsidP="00A26124">
      <w:pPr>
        <w:pStyle w:val="NHCSubhead1NoNumbers"/>
      </w:pPr>
      <w:r w:rsidRPr="00D53784">
        <w:t xml:space="preserve">Public Art Programme </w:t>
      </w:r>
    </w:p>
    <w:p w14:paraId="53A65EDA" w14:textId="7032F2D0" w:rsidR="00A26124" w:rsidRPr="002D6F87" w:rsidRDefault="00A26124" w:rsidP="00A26124">
      <w:pPr>
        <w:pStyle w:val="NHCBodycopy6"/>
      </w:pPr>
      <w:r w:rsidRPr="002D6F87">
        <w:t>In 2017, CHI held an open competition seeking proposals for innovative artworks for the public spaces at the paediatric OP &amp; UCCs at Tallaght</w:t>
      </w:r>
      <w:r w:rsidR="009503F8">
        <w:t xml:space="preserve"> University Hospital</w:t>
      </w:r>
      <w:r w:rsidRPr="002D6F87">
        <w:t xml:space="preserve"> and Connolly</w:t>
      </w:r>
      <w:r w:rsidR="009503F8">
        <w:t xml:space="preserve"> Hospital Blanchardstown</w:t>
      </w:r>
      <w:r w:rsidRPr="002D6F87">
        <w:t xml:space="preserve">, and in the public spaces of the NCH including the waiting areas.  This was a highly competitive process and seven contracts were awarded to eight leading artists to develop artworks for the entrances and concourse areas, including the parking areas and the ‘frieze’ of the NCH.  The successful artists were Róisín de Buitléar, Jason Bruges Studio, Remco DeFouw, Vera Klute, Rhona Byrne, Ian Wilson, Gareth Kennedy and Martin Healy. </w:t>
      </w:r>
    </w:p>
    <w:p w14:paraId="3091BB98" w14:textId="3044ABEA" w:rsidR="00A26124" w:rsidRPr="002D6F87" w:rsidRDefault="00A26124" w:rsidP="00A26124">
      <w:pPr>
        <w:pStyle w:val="NHCBodycopy6"/>
      </w:pPr>
      <w:r w:rsidRPr="002D6F87">
        <w:t xml:space="preserve">Throughout 2019 and working in collaboration with the NPHDB </w:t>
      </w:r>
      <w:r w:rsidR="00F424F3">
        <w:t>D</w:t>
      </w:r>
      <w:r w:rsidRPr="002D6F87">
        <w:t xml:space="preserve">esign </w:t>
      </w:r>
      <w:r w:rsidR="00F424F3">
        <w:t>T</w:t>
      </w:r>
      <w:r w:rsidRPr="002D6F87">
        <w:t xml:space="preserve">eam and CHI, CHI Arts </w:t>
      </w:r>
      <w:r w:rsidR="00CF3085">
        <w:t>is</w:t>
      </w:r>
      <w:r w:rsidR="00CF3085" w:rsidRPr="002D6F87">
        <w:t xml:space="preserve"> </w:t>
      </w:r>
      <w:r w:rsidRPr="002D6F87">
        <w:t>nearing completion of the design development of this ambitious public art programme. Each of the commissioned artists have been working with the CHI Arts Curator and the Design Team</w:t>
      </w:r>
      <w:r w:rsidR="00F424F3">
        <w:t>s</w:t>
      </w:r>
      <w:r w:rsidRPr="002D6F87">
        <w:t xml:space="preserve"> on the integration of these works into the new sites, ensuring that once installed each artwork will reflect the aspiration of CHI for world class facilities providing the highest quality experience for patients and their families. </w:t>
      </w:r>
    </w:p>
    <w:p w14:paraId="61D68D5C" w14:textId="77777777" w:rsidR="00A26124" w:rsidRPr="002D6F87" w:rsidRDefault="00A26124" w:rsidP="00A26124">
      <w:pPr>
        <w:pStyle w:val="NHCBodycopy6"/>
      </w:pPr>
      <w:r w:rsidRPr="002D6F87">
        <w:t>In July, the first of these innovative artworks ‘The Balloon Tree’ by renowned Irish glass artist Róisín de Buitléar was fabricated and installed into the new paediatric OP &amp; UCC at Connolly</w:t>
      </w:r>
      <w:bookmarkStart w:id="74" w:name="_Hlk14962665"/>
      <w:r w:rsidRPr="002D6F87">
        <w:t xml:space="preserve"> Hospital Blanchardstown.</w:t>
      </w:r>
      <w:bookmarkStart w:id="75" w:name="_Hlk14962638"/>
      <w:bookmarkEnd w:id="74"/>
      <w:r w:rsidRPr="002D6F87">
        <w:t xml:space="preserve"> The</w:t>
      </w:r>
      <w:bookmarkEnd w:id="75"/>
      <w:r w:rsidRPr="002D6F87">
        <w:t xml:space="preserve"> Balloon Tree welcomes children, young people, staff and families to the new centre, brings colour and light into the building and sparks the imagination. Róisín de Buitléar has brought 35 years of experience to the design and fabrication of this this unique sculpture, which was inspired by her conversations with members of the CHI Youth Advisory Council.  </w:t>
      </w:r>
    </w:p>
    <w:p w14:paraId="7EF9E5C6" w14:textId="48E08401" w:rsidR="00A26124" w:rsidRDefault="00A26124" w:rsidP="00A26124">
      <w:pPr>
        <w:pStyle w:val="NHCBodycopy6"/>
      </w:pPr>
      <w:r w:rsidRPr="002D6F87">
        <w:t>In November, CHI celebrated the installation of the Balloon Tree in the</w:t>
      </w:r>
      <w:r w:rsidR="00173C3F">
        <w:t xml:space="preserve"> paediatric</w:t>
      </w:r>
      <w:r w:rsidRPr="002D6F87">
        <w:t xml:space="preserve"> OP &amp; UCC at Connolly with a wonderful storytelling workshop. Over 40 children aged from two to six years old gathered under the tree with storyteller Fiona Dowling and danced, drew and dreamed about all the places you might go if you were a lost balloon!  A sister tree will be in installed into the Paediatric Urgent Care and Outpatient Centre at Tallaght </w:t>
      </w:r>
      <w:r w:rsidR="00CF3085">
        <w:t xml:space="preserve">University </w:t>
      </w:r>
      <w:r w:rsidRPr="002D6F87">
        <w:t>Hospital next year. The Balloon Tree would not have been possible without the generous support of the National Children’s Hospital Foundation, Tallaght. All of the artworks are conceived with a view to creating a child-friendly environment in the paediatric OP &amp; UCCs and the NCH and were inspired by the hospital design, including the many gardens.</w:t>
      </w:r>
    </w:p>
    <w:p w14:paraId="65514A2D" w14:textId="77777777" w:rsidR="00E963A9" w:rsidRDefault="00E963A9" w:rsidP="00E963A9">
      <w:pPr>
        <w:pStyle w:val="NHCSubhead1NoNumbers"/>
      </w:pPr>
      <w:r w:rsidRPr="00D00265">
        <w:t>Community Benefit</w:t>
      </w:r>
      <w:r>
        <w:t xml:space="preserve"> </w:t>
      </w:r>
    </w:p>
    <w:p w14:paraId="25E5D3AC" w14:textId="0C82805F" w:rsidR="00E963A9" w:rsidRPr="002101FA" w:rsidRDefault="00E963A9" w:rsidP="002101FA">
      <w:pPr>
        <w:pStyle w:val="NHCBodycopy6"/>
      </w:pPr>
      <w:r w:rsidRPr="002101FA">
        <w:t xml:space="preserve">The Community Benefit Programme continued to build on its track record of achievements during 2019 and early 2020.  By March 2020, </w:t>
      </w:r>
      <w:bookmarkStart w:id="76" w:name="_Hlk4497593"/>
      <w:r w:rsidRPr="002101FA">
        <w:t>the amount of new entrant employment delivered due to the Community Benefit clause contained in the construction contracts, stood at 2,515 weeks</w:t>
      </w:r>
      <w:bookmarkEnd w:id="76"/>
      <w:r w:rsidRPr="002101FA">
        <w:t xml:space="preserve"> (21% </w:t>
      </w:r>
      <w:r w:rsidR="00AE1BA4" w:rsidRPr="002101FA">
        <w:t>of the</w:t>
      </w:r>
      <w:r w:rsidRPr="002101FA">
        <w:t xml:space="preserve"> agreed target).  New entrants are workers who have been previously long term unemployed, early school leavers, school-leavers, graduates</w:t>
      </w:r>
      <w:r w:rsidR="00173C3F">
        <w:t xml:space="preserve"> </w:t>
      </w:r>
      <w:r w:rsidRPr="002101FA">
        <w:t>or individuals new to construction, specifically recruited via the Department of Employment Affairs and Social Protection’s Intreo offices, the Local Employment Service and community partners.   In addition, 3,611 weeks of work has been delivered by people living within the hospital’s catchment area.</w:t>
      </w:r>
    </w:p>
    <w:p w14:paraId="7CF6393C" w14:textId="4266FEF0" w:rsidR="00E963A9" w:rsidRPr="002101FA" w:rsidRDefault="00E963A9" w:rsidP="002101FA">
      <w:pPr>
        <w:pStyle w:val="NHCBodycopy6"/>
      </w:pPr>
      <w:r w:rsidRPr="002101FA">
        <w:t xml:space="preserve">Our third innovative use of “Reserved Contract” for social enterprises saw an interesting collaboration between “We Make Good” and Cairdre Enterprises, Limerick in order to design and make bespoke frames.  The finished frames are now installed on the walls of the newly opened CHI </w:t>
      </w:r>
      <w:r w:rsidR="00173C3F">
        <w:t xml:space="preserve">paediatric </w:t>
      </w:r>
      <w:r w:rsidR="00F424F3">
        <w:t xml:space="preserve">OP &amp; UCC </w:t>
      </w:r>
      <w:r w:rsidR="00CF3085" w:rsidRPr="002101FA">
        <w:t>at Connolly Hospital Blanchardstown</w:t>
      </w:r>
      <w:r w:rsidRPr="002101FA">
        <w:t xml:space="preserve"> displaying children’s artwork.  In September 2019, the Community Benefit Programme Manager was invited to speak at Dublin City Council’s 2109 Social Enterprise Summit to talk about the social value objectives of the development of the new children’s hospital and she highlighted public procurement challenges and opportunities for the sector.</w:t>
      </w:r>
    </w:p>
    <w:p w14:paraId="591697DF" w14:textId="77777777" w:rsidR="00D53784" w:rsidRPr="002101FA" w:rsidRDefault="00E963A9" w:rsidP="002101FA">
      <w:pPr>
        <w:pStyle w:val="NHCBodycopy6"/>
      </w:pPr>
      <w:r w:rsidRPr="002101FA">
        <w:t xml:space="preserve">One of main aims of the programme centres around raising educational aspirations and early 2020 saw our third successful “Building the new children’s hospital” construction careers day. BAM, Mercury, Jones, </w:t>
      </w:r>
      <w:r w:rsidR="0002199B" w:rsidRPr="002101FA">
        <w:t>Linesight, Arup</w:t>
      </w:r>
      <w:r w:rsidRPr="002101FA">
        <w:t xml:space="preserve">, Ethos Engineering, O’Connell Sutton </w:t>
      </w:r>
      <w:r w:rsidR="0002199B" w:rsidRPr="002101FA">
        <w:t>Cronin,</w:t>
      </w:r>
      <w:r w:rsidRPr="002101FA">
        <w:t xml:space="preserve"> BDP &amp; O’Connor Mahon, Turner Townsend, Roughan O’Donovan, along with our hospital clinical engineers and Technological University Dublin made huge efforts to make it a very educational, participative and engaging event.  </w:t>
      </w:r>
    </w:p>
    <w:p w14:paraId="224EAB34" w14:textId="77777777" w:rsidR="00D53784" w:rsidRPr="002101FA" w:rsidRDefault="00E963A9" w:rsidP="002101FA">
      <w:pPr>
        <w:pStyle w:val="NHCBodycopy6"/>
      </w:pPr>
      <w:r w:rsidRPr="002101FA">
        <w:lastRenderedPageBreak/>
        <w:t xml:space="preserve">The contractors also continued to deliver school career talks and participated in several information events including an Apprenticeship Fair for students and young people from the area.  CHI and NPH staff delivered the second phase of our pilot “Healthcare Science in a Box” education programme with primary pupils in nearby Canalway Educate Together with extremely positive feedback.   </w:t>
      </w:r>
    </w:p>
    <w:p w14:paraId="7031015F" w14:textId="044F2737" w:rsidR="00D53784" w:rsidRPr="002101FA" w:rsidRDefault="00E963A9" w:rsidP="002101FA">
      <w:pPr>
        <w:pStyle w:val="NHCBodycopy6"/>
      </w:pPr>
      <w:r w:rsidRPr="002101FA">
        <w:t>To date over 1,000 children and young people have engaged within the different activities and events organised by the Community Benefit Programme.</w:t>
      </w:r>
      <w:r w:rsidR="00F86378" w:rsidRPr="002101FA">
        <w:t xml:space="preserve"> </w:t>
      </w:r>
      <w:r w:rsidRPr="002101FA">
        <w:t xml:space="preserve">Finally, 2019 saw a significant milestone with the establishment of the BAM’s Community Benefit Fund for the </w:t>
      </w:r>
      <w:r w:rsidR="00F424F3">
        <w:t>NCH</w:t>
      </w:r>
      <w:r w:rsidRPr="002101FA">
        <w:t>.</w:t>
      </w:r>
      <w:r w:rsidR="00AE1BA4" w:rsidRPr="002101FA">
        <w:t xml:space="preserve"> </w:t>
      </w:r>
      <w:r w:rsidRPr="002101FA">
        <w:t xml:space="preserve">The fund is an entirely voluntary corporate social responsibility contribution made in BAM’s tender bid and is completely additional to the requirements of the Community Benefit Clause.  BAM’s committed Fund of €500,000 will be dispersed over the years 2020, 2021 and 2022.   </w:t>
      </w:r>
    </w:p>
    <w:p w14:paraId="0170FBB6" w14:textId="55669F88" w:rsidR="00D53784" w:rsidRPr="002101FA" w:rsidRDefault="00E963A9" w:rsidP="002101FA">
      <w:pPr>
        <w:pStyle w:val="NHCBodycopy6"/>
      </w:pPr>
      <w:r w:rsidRPr="002101FA">
        <w:t xml:space="preserve">The strategic direction of the Fund has been developed in a partnership between BAM and </w:t>
      </w:r>
      <w:r w:rsidR="0002199B" w:rsidRPr="002101FA">
        <w:t>the Community</w:t>
      </w:r>
      <w:r w:rsidRPr="002101FA">
        <w:t xml:space="preserve"> Benefit Oversight Group and has been designed to complement the </w:t>
      </w:r>
      <w:r w:rsidR="00CF3085" w:rsidRPr="002101FA">
        <w:t xml:space="preserve">overall Community Benefit </w:t>
      </w:r>
      <w:r w:rsidRPr="002101FA">
        <w:t>Programme.  Key thematic actions include the establishment</w:t>
      </w:r>
      <w:r w:rsidR="00CF3085" w:rsidRPr="002101FA">
        <w:t xml:space="preserve"> of a</w:t>
      </w:r>
      <w:r w:rsidRPr="002101FA">
        <w:t xml:space="preserve"> Community Grants </w:t>
      </w:r>
      <w:r w:rsidR="0002199B" w:rsidRPr="002101FA">
        <w:t>Scheme, Educational</w:t>
      </w:r>
      <w:r w:rsidRPr="002101FA">
        <w:t xml:space="preserve"> Bursaries for aspiring students of construction and healthcare living in the area, the development of an Apprenticeship Support initiative and a Cultural, Arts and Sports Programme and will also support some actions related to the Community Benefit Programme. </w:t>
      </w:r>
    </w:p>
    <w:p w14:paraId="201210C0" w14:textId="230E94D9" w:rsidR="00E963A9" w:rsidRPr="002101FA" w:rsidRDefault="00E963A9" w:rsidP="002101FA">
      <w:pPr>
        <w:pStyle w:val="NHCBodycopy6"/>
      </w:pPr>
      <w:r w:rsidRPr="002101FA">
        <w:t>The establishment of the Fund was formally launched in January 2020 where calls for the Community Grants Scheme and Education Bursaries were announced.</w:t>
      </w:r>
      <w:r w:rsidR="00AE1BA4" w:rsidRPr="002101FA">
        <w:t xml:space="preserve"> </w:t>
      </w:r>
      <w:r w:rsidRPr="002101FA">
        <w:t xml:space="preserve">Details of the Apprenticeship Support Initiative and the Cultural, Arts and Sports Programme will be developed and launched later in 2020. </w:t>
      </w:r>
    </w:p>
    <w:p w14:paraId="52A66EEA" w14:textId="0175DA60" w:rsidR="00E963A9" w:rsidRPr="00D53784" w:rsidRDefault="00E963A9" w:rsidP="00E963A9">
      <w:pPr>
        <w:pStyle w:val="NHCSubhead1NoNumbers"/>
      </w:pPr>
      <w:r w:rsidRPr="00D53784">
        <w:t xml:space="preserve">Communication and Resident Engagement </w:t>
      </w:r>
    </w:p>
    <w:p w14:paraId="09B1F161" w14:textId="4BF6F769" w:rsidR="00114BE9" w:rsidRPr="002101FA" w:rsidRDefault="00114BE9" w:rsidP="002101FA">
      <w:pPr>
        <w:pStyle w:val="NHCBodycopy6"/>
      </w:pPr>
      <w:r w:rsidRPr="002101FA">
        <w:t xml:space="preserve">The NCH project has long been talked about and long debated. The NCH is the most complex construction project underway in Ireland. Communicating with all stakeholders throughout the planning and now the construction phase is essential. The work of the NPHDB, in partnership with CHI and on behalf of the </w:t>
      </w:r>
      <w:r w:rsidR="004F4CEE" w:rsidRPr="002101FA">
        <w:t>G</w:t>
      </w:r>
      <w:r w:rsidRPr="002101FA">
        <w:t>overnment, is involved in a capital project which will have immeasurable impacts on how</w:t>
      </w:r>
      <w:r w:rsidR="004F4CEE" w:rsidRPr="002101FA">
        <w:t xml:space="preserve"> acute</w:t>
      </w:r>
      <w:r w:rsidRPr="002101FA">
        <w:t xml:space="preserve"> paediatric healthcare is delivered for generations to come. It is vital that all audiences – families, children, young people, staff, residents, the Oireachtas and other elected officials, the local business community and all people in Ireland know about all aspects of the project and understand its significance and importance. </w:t>
      </w:r>
    </w:p>
    <w:p w14:paraId="0DCFDE9A" w14:textId="455A6F83" w:rsidR="008775BD" w:rsidRPr="002101FA" w:rsidRDefault="008775BD" w:rsidP="002101FA">
      <w:pPr>
        <w:pStyle w:val="NHCBodycopy6"/>
      </w:pPr>
      <w:r>
        <w:rPr>
          <w:noProof/>
        </w:rPr>
        <w:drawing>
          <wp:inline distT="0" distB="0" distL="0" distR="0" wp14:anchorId="7952C8ED" wp14:editId="4F76B6C6">
            <wp:extent cx="5564700" cy="4104005"/>
            <wp:effectExtent l="0" t="0" r="0" b="0"/>
            <wp:docPr id="36" name="Picture 36"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nnual_Report_2019_Images (Page 03).jpg"/>
                    <pic:cNvPicPr/>
                  </pic:nvPicPr>
                  <pic:blipFill rotWithShape="1">
                    <a:blip r:embed="rId18"/>
                    <a:srcRect l="4641" t="50684" r="4818" b="2078"/>
                    <a:stretch/>
                  </pic:blipFill>
                  <pic:spPr bwMode="auto">
                    <a:xfrm>
                      <a:off x="0" y="0"/>
                      <a:ext cx="5590455" cy="4122999"/>
                    </a:xfrm>
                    <a:prstGeom prst="rect">
                      <a:avLst/>
                    </a:prstGeom>
                    <a:ln>
                      <a:noFill/>
                    </a:ln>
                    <a:extLst>
                      <a:ext uri="{53640926-AAD7-44D8-BBD7-CCE9431645EC}">
                        <a14:shadowObscured xmlns:a14="http://schemas.microsoft.com/office/drawing/2010/main"/>
                      </a:ext>
                    </a:extLst>
                  </pic:spPr>
                </pic:pic>
              </a:graphicData>
            </a:graphic>
          </wp:inline>
        </w:drawing>
      </w:r>
    </w:p>
    <w:p w14:paraId="55F9E0EC" w14:textId="21F2D51E" w:rsidR="00E963A9" w:rsidRPr="002101FA" w:rsidRDefault="000F0A47" w:rsidP="002101FA">
      <w:pPr>
        <w:pStyle w:val="NHCBodycopy6"/>
      </w:pPr>
      <w:r w:rsidRPr="002101FA">
        <w:rPr>
          <w:noProof/>
        </w:rPr>
        <w:lastRenderedPageBreak/>
        <w:drawing>
          <wp:anchor distT="0" distB="0" distL="114300" distR="114300" simplePos="0" relativeHeight="251752448" behindDoc="0" locked="0" layoutInCell="1" allowOverlap="1" wp14:anchorId="224BEBA7" wp14:editId="5B8A8F30">
            <wp:simplePos x="0" y="0"/>
            <wp:positionH relativeFrom="column">
              <wp:posOffset>2517140</wp:posOffset>
            </wp:positionH>
            <wp:positionV relativeFrom="paragraph">
              <wp:posOffset>11271</wp:posOffset>
            </wp:positionV>
            <wp:extent cx="3050382" cy="2158401"/>
            <wp:effectExtent l="12700" t="12700" r="10795" b="13335"/>
            <wp:wrapSquare wrapText="bothSides"/>
            <wp:docPr id="39" name="Picture 39"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MonthLookAhead_Aug2019_HR.jpg"/>
                    <pic:cNvPicPr/>
                  </pic:nvPicPr>
                  <pic:blipFill>
                    <a:blip r:embed="rId24"/>
                    <a:stretch>
                      <a:fillRect/>
                    </a:stretch>
                  </pic:blipFill>
                  <pic:spPr>
                    <a:xfrm>
                      <a:off x="0" y="0"/>
                      <a:ext cx="3050382" cy="2158401"/>
                    </a:xfrm>
                    <a:prstGeom prst="rect">
                      <a:avLst/>
                    </a:prstGeom>
                    <a:ln>
                      <a:solidFill>
                        <a:schemeClr val="bg2"/>
                      </a:solidFill>
                    </a:ln>
                  </pic:spPr>
                </pic:pic>
              </a:graphicData>
            </a:graphic>
            <wp14:sizeRelH relativeFrom="page">
              <wp14:pctWidth>0</wp14:pctWidth>
            </wp14:sizeRelH>
            <wp14:sizeRelV relativeFrom="page">
              <wp14:pctHeight>0</wp14:pctHeight>
            </wp14:sizeRelV>
          </wp:anchor>
        </w:drawing>
      </w:r>
      <w:r w:rsidR="004F4CEE" w:rsidRPr="002101FA">
        <w:t>Communication</w:t>
      </w:r>
      <w:r w:rsidR="00114BE9" w:rsidRPr="002101FA">
        <w:t xml:space="preserve"> about the project</w:t>
      </w:r>
      <w:r w:rsidR="00E963A9" w:rsidRPr="002101FA">
        <w:t xml:space="preserve"> </w:t>
      </w:r>
      <w:r w:rsidR="004F4CEE" w:rsidRPr="002101FA">
        <w:t xml:space="preserve">is conducted </w:t>
      </w:r>
      <w:r w:rsidR="00E963A9" w:rsidRPr="002101FA">
        <w:t xml:space="preserve">through media relations and social media as well as with events, newsletters, meetings, </w:t>
      </w:r>
      <w:r w:rsidR="004F4CEE" w:rsidRPr="002101FA">
        <w:t xml:space="preserve">and </w:t>
      </w:r>
      <w:r w:rsidR="00E963A9" w:rsidRPr="002101FA">
        <w:t>drop in days</w:t>
      </w:r>
      <w:r w:rsidR="004F4CEE" w:rsidRPr="002101FA">
        <w:t>,</w:t>
      </w:r>
      <w:r w:rsidR="00E963A9" w:rsidRPr="002101FA">
        <w:t xml:space="preserve"> amongst many other </w:t>
      </w:r>
      <w:r w:rsidR="004F4CEE" w:rsidRPr="002101FA">
        <w:t xml:space="preserve">initiatives which are </w:t>
      </w:r>
      <w:r w:rsidR="00E963A9" w:rsidRPr="002101FA">
        <w:t>central to this project. On an ongoing basis there is engagement with local and national representatives, D</w:t>
      </w:r>
      <w:r w:rsidR="00AE1BA4" w:rsidRPr="002101FA">
        <w:t>oH</w:t>
      </w:r>
      <w:r w:rsidR="00E963A9" w:rsidRPr="002101FA">
        <w:t xml:space="preserve"> and HSE staff, residents, local community organisations and businesses, and C</w:t>
      </w:r>
      <w:r w:rsidR="00AE1BA4" w:rsidRPr="002101FA">
        <w:t>HI</w:t>
      </w:r>
      <w:r w:rsidR="00E963A9" w:rsidRPr="002101FA">
        <w:t xml:space="preserve"> staff, amongst other</w:t>
      </w:r>
      <w:r w:rsidR="004F4CEE" w:rsidRPr="002101FA">
        <w:t xml:space="preserve"> stakeholders</w:t>
      </w:r>
      <w:r w:rsidR="00E963A9" w:rsidRPr="002101FA">
        <w:t>. Other activities carried out by the NPHDB include the organisation of public information events</w:t>
      </w:r>
      <w:r w:rsidR="004F4CEE" w:rsidRPr="002101FA">
        <w:t>;</w:t>
      </w:r>
      <w:r w:rsidR="00E963A9" w:rsidRPr="002101FA">
        <w:t xml:space="preserve"> including shopping centre information days</w:t>
      </w:r>
      <w:r w:rsidR="004F4CEE" w:rsidRPr="002101FA">
        <w:t>;</w:t>
      </w:r>
      <w:r w:rsidR="00E963A9" w:rsidRPr="002101FA">
        <w:t xml:space="preserve"> drop in centre days for members of the Dublin 8 community; careers days for children in local primary and secondary schools; the production of project updates for dissemination to staff of the 3 children’s hospitals and S</w:t>
      </w:r>
      <w:r w:rsidR="00AE1BA4" w:rsidRPr="002101FA">
        <w:t>JH</w:t>
      </w:r>
      <w:r w:rsidR="00E963A9" w:rsidRPr="002101FA">
        <w:t xml:space="preserve">; the writing and production of a </w:t>
      </w:r>
      <w:r w:rsidR="004F4CEE" w:rsidRPr="002101FA">
        <w:t xml:space="preserve">regular </w:t>
      </w:r>
      <w:r w:rsidR="00E963A9" w:rsidRPr="002101FA">
        <w:t>newsletter for 4,000 residents in the areas close to the construction site; co- ordination, organising and hosting monthly Resident Project Monitoring Committee with local Councillors and residents</w:t>
      </w:r>
      <w:r w:rsidR="004F4CEE" w:rsidRPr="002101FA">
        <w:t>;</w:t>
      </w:r>
      <w:r w:rsidR="00E963A9" w:rsidRPr="002101FA">
        <w:t xml:space="preserve"> traditional and digital media management including content creation and platform management. </w:t>
      </w:r>
    </w:p>
    <w:p w14:paraId="37C199E8" w14:textId="1BF7299A" w:rsidR="008775BD" w:rsidRDefault="00E963A9" w:rsidP="00E963A9">
      <w:pPr>
        <w:pStyle w:val="NHCBodycopy6"/>
      </w:pPr>
      <w:r w:rsidRPr="002101FA">
        <w:t xml:space="preserve">The </w:t>
      </w:r>
      <w:r w:rsidR="00AE1BA4" w:rsidRPr="002101FA">
        <w:t>NCH</w:t>
      </w:r>
      <w:r w:rsidRPr="002101FA">
        <w:t xml:space="preserve"> Resident Project Monitoring Committee was established in late 2016 to develop a process for communication and dialogue and to manage and address residents’ concerns and issues during the construction phase of the project and work as a collaborative group to mitigate and resolve these issues. This committee has provided a valuable communication vehicle between the Residents and the Project Team and met on 8 occasions during 201</w:t>
      </w:r>
      <w:r w:rsidR="003055BD" w:rsidRPr="002101FA">
        <w:t>9</w:t>
      </w:r>
      <w:r w:rsidRPr="002101FA">
        <w:t xml:space="preserve"> to share progress and work on any issues.  All minutes of meetings are published on the</w:t>
      </w:r>
      <w:r>
        <w:t xml:space="preserve"> </w:t>
      </w:r>
      <w:hyperlink r:id="rId25" w:history="1">
        <w:r w:rsidRPr="00753536">
          <w:rPr>
            <w:rStyle w:val="Hyperlink"/>
          </w:rPr>
          <w:t>www.newchildrenshospital.ie</w:t>
        </w:r>
      </w:hyperlink>
      <w:r>
        <w:t xml:space="preserve"> website.</w:t>
      </w:r>
    </w:p>
    <w:p w14:paraId="36967A0C" w14:textId="5C381120" w:rsidR="00196D51" w:rsidRPr="00D53784" w:rsidRDefault="00196D51" w:rsidP="00D53784">
      <w:pPr>
        <w:pStyle w:val="NHCSubhead1NoNumbers"/>
      </w:pPr>
      <w:r w:rsidRPr="00D53784">
        <w:t>Legal Issues/Actions</w:t>
      </w:r>
    </w:p>
    <w:p w14:paraId="26F12939" w14:textId="1E2F48F2" w:rsidR="00076BD3" w:rsidRPr="002101FA" w:rsidRDefault="00196D51" w:rsidP="002101FA">
      <w:pPr>
        <w:pStyle w:val="NHCBodycopy6"/>
      </w:pPr>
      <w:r w:rsidRPr="002D6F87">
        <w:t xml:space="preserve">The </w:t>
      </w:r>
      <w:r w:rsidR="002D6F87" w:rsidRPr="002D6F87">
        <w:t>NPHDB</w:t>
      </w:r>
      <w:r w:rsidRPr="002D6F87">
        <w:t xml:space="preserve"> filed</w:t>
      </w:r>
      <w:r w:rsidR="009E61EB" w:rsidRPr="002D6F87">
        <w:t xml:space="preserve"> </w:t>
      </w:r>
      <w:r w:rsidRPr="002D6F87">
        <w:t>a High Court plenary summons against the  Main Contractor</w:t>
      </w:r>
      <w:r w:rsidR="0048478F">
        <w:t>.</w:t>
      </w:r>
      <w:r w:rsidRPr="002D6F87">
        <w:t xml:space="preserve"> The proceedings issued on 1 April 2020 under High Court Record No. 2020/2502P. The legal issue is in relation to the instruction for the Phase B construction works which was issued to BAM by the NPHDB on 8 January 2019 and the Phase B works commenced at that time and have been ongoing since. Despite this, the Main Contractor had made a claim disputing the validity of that instruction. The NPHDB rejects this claim. The agreed dispute management process has been exhausted with respect to this specific claim, without agreement from the Contractor. </w:t>
      </w:r>
      <w:r w:rsidR="000F0A47">
        <w:t xml:space="preserve"> </w:t>
      </w:r>
      <w:r w:rsidRPr="002D6F87">
        <w:t>Given the importance of the works, the cost and the date for completion of this critically needed new children’s hospital, it is essential that this fundamental contractual issue is definitively resolved. In order to rigorously defend the public purse, the NPHDB has been left with no option but to bring the matter to the High Court.  </w:t>
      </w:r>
      <w:r w:rsidRPr="002D6F87">
        <w:rPr>
          <w:lang w:eastAsia="en-IE"/>
        </w:rPr>
        <w:t xml:space="preserve">We do not expect court proceedings to commence in any meaningful way until Q1 of 2021 and we expect </w:t>
      </w:r>
      <w:r w:rsidR="00D12784" w:rsidRPr="002D6F87">
        <w:rPr>
          <w:lang w:eastAsia="en-IE"/>
        </w:rPr>
        <w:t>that</w:t>
      </w:r>
      <w:r w:rsidRPr="002D6F87">
        <w:rPr>
          <w:lang w:eastAsia="en-IE"/>
        </w:rPr>
        <w:t xml:space="preserve"> the case will take </w:t>
      </w:r>
      <w:r w:rsidR="009E61EB" w:rsidRPr="002D6F87">
        <w:rPr>
          <w:lang w:eastAsia="en-IE"/>
        </w:rPr>
        <w:t>several</w:t>
      </w:r>
      <w:r w:rsidRPr="002D6F87">
        <w:rPr>
          <w:lang w:eastAsia="en-IE"/>
        </w:rPr>
        <w:t xml:space="preserve"> months. </w:t>
      </w:r>
    </w:p>
    <w:p w14:paraId="421CB153" w14:textId="3A8EE81D" w:rsidR="00076BD3" w:rsidRPr="002101FA" w:rsidRDefault="00196D51" w:rsidP="002101FA">
      <w:pPr>
        <w:pStyle w:val="NHCBodycopy6"/>
      </w:pPr>
      <w:r w:rsidRPr="002101FA">
        <w:t xml:space="preserve">In July 2017 a number of residents at O’Reilly Avenue lodged High Court proceedings against the NPHDB and the </w:t>
      </w:r>
      <w:r w:rsidR="00F424F3">
        <w:t>M</w:t>
      </w:r>
      <w:r w:rsidRPr="002101FA">
        <w:t xml:space="preserve">ain </w:t>
      </w:r>
      <w:r w:rsidR="00F424F3">
        <w:t>C</w:t>
      </w:r>
      <w:r w:rsidRPr="002101FA">
        <w:t xml:space="preserve">ontractor alleging structural damage to their houses. An Agreement was reached between the plaintiffs and the NPHDB on 28th July 2017, the legal action was adjourned with leave to re-enter. Engineers acting on behalf of the NPHDB have carried out surveys and ground investigation to propose and agree a technical solution to strengthen or rebuild the alleged damaged properties. The NPHDB and our technical advisors are engaging with the NPH insurance brokers, project insurers and loss adjusters to agree the works and the associated costs. Agreements with the residents and their technical /legal advisors are continuing. </w:t>
      </w:r>
      <w:r w:rsidR="004F4CEE" w:rsidRPr="002101FA">
        <w:t>It is not possible</w:t>
      </w:r>
      <w:r w:rsidRPr="002101FA">
        <w:t xml:space="preserve"> to anticipate when the legal proceedings will be concluded</w:t>
      </w:r>
      <w:r w:rsidR="002D6F87" w:rsidRPr="002101FA">
        <w:t>.</w:t>
      </w:r>
    </w:p>
    <w:p w14:paraId="494CA417" w14:textId="0CA3195E" w:rsidR="0005118A" w:rsidRPr="002101FA" w:rsidRDefault="0005118A" w:rsidP="002101FA">
      <w:pPr>
        <w:pStyle w:val="NHCBodycopy6"/>
      </w:pPr>
    </w:p>
    <w:p w14:paraId="6CBD54D3" w14:textId="77777777" w:rsidR="002101FA" w:rsidRPr="002101FA" w:rsidRDefault="002101FA" w:rsidP="002101FA">
      <w:pPr>
        <w:rPr>
          <w:rFonts w:eastAsia="Arial"/>
        </w:rPr>
      </w:pPr>
      <w:r>
        <w:br w:type="page"/>
      </w:r>
    </w:p>
    <w:p w14:paraId="3B214B85" w14:textId="366C2002" w:rsidR="006D5DF8" w:rsidRPr="007C3F07" w:rsidRDefault="006D5DF8" w:rsidP="007C3F07">
      <w:pPr>
        <w:pStyle w:val="NHCOrangeHeadingNoNUmber"/>
      </w:pPr>
      <w:bookmarkStart w:id="77" w:name="_Toc45184807"/>
      <w:r w:rsidRPr="007C3F07">
        <w:lastRenderedPageBreak/>
        <w:t xml:space="preserve">Governance Statement and </w:t>
      </w:r>
      <w:r w:rsidR="002101FA">
        <w:br/>
      </w:r>
      <w:r w:rsidRPr="007C3F07">
        <w:t>Board Members’ Report</w:t>
      </w:r>
      <w:bookmarkEnd w:id="77"/>
    </w:p>
    <w:p w14:paraId="1FDFA3B4" w14:textId="33BB1498" w:rsidR="00CF6E9E" w:rsidRPr="00BA2481" w:rsidRDefault="00CF6E9E" w:rsidP="00CF6E9E">
      <w:pPr>
        <w:pStyle w:val="NHCSubhead1NoNumbers"/>
      </w:pPr>
      <w:bookmarkStart w:id="78" w:name="_Toc237793563"/>
      <w:bookmarkStart w:id="79" w:name="_Toc237861820"/>
      <w:r w:rsidRPr="00BA2481">
        <w:t>Governance</w:t>
      </w:r>
      <w:bookmarkEnd w:id="78"/>
      <w:bookmarkEnd w:id="79"/>
    </w:p>
    <w:p w14:paraId="150713C4" w14:textId="0F0C4007" w:rsidR="00632B01" w:rsidRPr="00267892" w:rsidRDefault="00CF6E9E" w:rsidP="00267892">
      <w:pPr>
        <w:pStyle w:val="NHCBodycopy6"/>
      </w:pPr>
      <w:r w:rsidRPr="00267892">
        <w:t>The Board of the NPHDB was established under Statutory Instrument (S.I.) No.246 of 2007 and amended by the Children's Health Act 2018. The functions of the Board are set out in section 5 of the S.I. and section 61 of the Children's Health Act 2018. The Board is accountable to the Minister for Health and is responsible for ensuring good governance and performs this task by setting strategic objectives and targets and taking strategic decisions on all key project issues. The regular day-to-day management, control and direction of the NPHDB are the responsibility of the CO and the senior management team. The CO and the senior management team must follow the broad strategic direction set by the Board and must ensure that all Board members have a clear understanding of the key activities and decisions related to the entity, and of any significant tasks likely to arise. The CO acts as a direct liaison between the Board and the management of the NPHDB.</w:t>
      </w:r>
    </w:p>
    <w:p w14:paraId="6E978FD1" w14:textId="1647E788" w:rsidR="00CF6E9E" w:rsidRPr="00267892" w:rsidRDefault="00CF6E9E" w:rsidP="00267892">
      <w:pPr>
        <w:pStyle w:val="NHCBodycopy6"/>
      </w:pPr>
      <w:r w:rsidRPr="00267892">
        <w:t xml:space="preserve">The NPHDB is responsible for planning, designing, building, equipping and furnishing </w:t>
      </w:r>
      <w:r w:rsidR="00D62B73" w:rsidRPr="00267892">
        <w:t>an</w:t>
      </w:r>
      <w:r w:rsidRPr="00267892">
        <w:t xml:space="preserve"> NCH and two </w:t>
      </w:r>
      <w:r w:rsidR="00173C3F">
        <w:t xml:space="preserve">paediatric </w:t>
      </w:r>
      <w:r w:rsidRPr="00267892">
        <w:t>OP &amp; UCCs in accordance with the high-level framework brief which was commissioned by the HSE.</w:t>
      </w:r>
    </w:p>
    <w:p w14:paraId="4CA98A87" w14:textId="6D90FCB7" w:rsidR="00CF6E9E" w:rsidRPr="00267892" w:rsidRDefault="00CF6E9E" w:rsidP="00267892">
      <w:pPr>
        <w:pStyle w:val="NHCBodycopy6"/>
      </w:pPr>
      <w:r w:rsidRPr="00267892">
        <w:t xml:space="preserve">The CHI is the client for the project and provides ongoing advice and support in relation to the design and equipping requirements of the NCH and </w:t>
      </w:r>
      <w:r w:rsidR="00173C3F">
        <w:t xml:space="preserve">paediatric </w:t>
      </w:r>
      <w:r w:rsidRPr="00267892">
        <w:t>OP &amp; UCCs.</w:t>
      </w:r>
    </w:p>
    <w:p w14:paraId="5EB61451" w14:textId="77777777" w:rsidR="00CF6E9E" w:rsidRPr="00BA2481" w:rsidRDefault="00CF6E9E" w:rsidP="00CF6E9E">
      <w:pPr>
        <w:pStyle w:val="NHCSubhead1NoNumbers"/>
      </w:pPr>
      <w:r w:rsidRPr="00BA2481">
        <w:t>Functions of the NPHDB</w:t>
      </w:r>
    </w:p>
    <w:p w14:paraId="088A8A8A" w14:textId="17B5656A" w:rsidR="00CF6E9E" w:rsidRPr="002101FA" w:rsidRDefault="00CF6E9E" w:rsidP="002101FA">
      <w:pPr>
        <w:pStyle w:val="NHCBodycopy6"/>
      </w:pPr>
      <w:r w:rsidRPr="002101FA">
        <w:t>The functions of the NPHDB are detailed on Page</w:t>
      </w:r>
      <w:r w:rsidR="000E6DA7" w:rsidRPr="002101FA">
        <w:t xml:space="preserve"> </w:t>
      </w:r>
      <w:r w:rsidR="003A1DA9" w:rsidRPr="0048478F">
        <w:t>7</w:t>
      </w:r>
      <w:r w:rsidRPr="002101FA">
        <w:t>, information on the Board.</w:t>
      </w:r>
    </w:p>
    <w:p w14:paraId="68F830E9" w14:textId="77777777" w:rsidR="00CF6E9E" w:rsidRPr="00BA2481" w:rsidRDefault="00CF6E9E" w:rsidP="00CF6E9E">
      <w:pPr>
        <w:pStyle w:val="NHCSubhead1NoNumbers"/>
      </w:pPr>
      <w:r w:rsidRPr="00BA2481">
        <w:t>Board Responsibilities</w:t>
      </w:r>
    </w:p>
    <w:p w14:paraId="147938C2" w14:textId="77777777" w:rsidR="00CF6E9E" w:rsidRPr="002101FA" w:rsidRDefault="00CF6E9E" w:rsidP="002101FA">
      <w:pPr>
        <w:pStyle w:val="NHCBodycopy6"/>
        <w:spacing w:after="60"/>
      </w:pPr>
      <w:r w:rsidRPr="002101FA">
        <w:t>The work and responsibilities of the Board are set out in the NPHDB Code of Governance manual, which also contain the matters specifically reserved for Board decision. Standing items considered by the Board include:</w:t>
      </w:r>
    </w:p>
    <w:p w14:paraId="0983235A" w14:textId="77777777" w:rsidR="00CF6E9E" w:rsidRPr="002101FA" w:rsidRDefault="00CF6E9E" w:rsidP="002101FA">
      <w:pPr>
        <w:pStyle w:val="NHCBulletsBodycopy5"/>
      </w:pPr>
      <w:r w:rsidRPr="002101FA">
        <w:t>declaration of interests;</w:t>
      </w:r>
    </w:p>
    <w:p w14:paraId="06EFE201" w14:textId="77777777" w:rsidR="00CF6E9E" w:rsidRPr="002101FA" w:rsidRDefault="00CF6E9E" w:rsidP="002101FA">
      <w:pPr>
        <w:pStyle w:val="NHCBulletsBodycopy5"/>
      </w:pPr>
      <w:r w:rsidRPr="002101FA">
        <w:t>review and approval of minutes and action items;</w:t>
      </w:r>
    </w:p>
    <w:p w14:paraId="3BBDFD95" w14:textId="77777777" w:rsidR="00CF6E9E" w:rsidRPr="002101FA" w:rsidRDefault="00CF6E9E" w:rsidP="002101FA">
      <w:pPr>
        <w:pStyle w:val="NHCBulletsBodycopy5"/>
      </w:pPr>
      <w:r w:rsidRPr="002101FA">
        <w:t>reports from committees;</w:t>
      </w:r>
    </w:p>
    <w:p w14:paraId="02B5FFF8" w14:textId="77777777" w:rsidR="00CF6E9E" w:rsidRPr="002101FA" w:rsidRDefault="00CF6E9E" w:rsidP="002101FA">
      <w:pPr>
        <w:pStyle w:val="NHCBulletsBodycopy5"/>
      </w:pPr>
      <w:r w:rsidRPr="002101FA">
        <w:t>performance reports; and</w:t>
      </w:r>
    </w:p>
    <w:p w14:paraId="1B298179" w14:textId="77777777" w:rsidR="00CF6E9E" w:rsidRPr="002101FA" w:rsidRDefault="00CF6E9E" w:rsidP="002101FA">
      <w:pPr>
        <w:pStyle w:val="NHCBulletsBodycopy5"/>
      </w:pPr>
      <w:r w:rsidRPr="002101FA">
        <w:t>reserved matters.</w:t>
      </w:r>
    </w:p>
    <w:p w14:paraId="3F915733" w14:textId="261FC4A9" w:rsidR="00CF6E9E" w:rsidRPr="002101FA" w:rsidRDefault="00CF6E9E" w:rsidP="002101FA">
      <w:pPr>
        <w:pStyle w:val="NHCBodycopy6"/>
        <w:spacing w:before="300"/>
      </w:pPr>
      <w:r w:rsidRPr="002101FA">
        <w:t>Section 14 of the Statutory Instrument (S.I.) No.246 of 2007 requires the Board of the NPHDB to keep, in such form as may be approved by the Minister of Health with consent of the Minister for Public Expenditure and Reform, all proper and usual accounts of money received and expended by it.</w:t>
      </w:r>
    </w:p>
    <w:p w14:paraId="45CB092F" w14:textId="77777777" w:rsidR="00CF6E9E" w:rsidRPr="002101FA" w:rsidRDefault="00CF6E9E" w:rsidP="002101FA">
      <w:pPr>
        <w:pStyle w:val="NHCBodycopy6"/>
        <w:spacing w:after="60"/>
      </w:pPr>
      <w:r w:rsidRPr="002101FA">
        <w:t>In preparing these financial statements, the Board of the NPHDB is required to:</w:t>
      </w:r>
    </w:p>
    <w:p w14:paraId="192C18C2" w14:textId="77777777" w:rsidR="00CF6E9E" w:rsidRPr="002101FA" w:rsidRDefault="00CF6E9E" w:rsidP="002101FA">
      <w:pPr>
        <w:pStyle w:val="NHCBulletsBodycopy5"/>
      </w:pPr>
      <w:r w:rsidRPr="002101FA">
        <w:t>select suitable accounting policies and then apply them consistently;</w:t>
      </w:r>
    </w:p>
    <w:p w14:paraId="4BBE854B" w14:textId="77777777" w:rsidR="00CF6E9E" w:rsidRPr="002101FA" w:rsidRDefault="00CF6E9E" w:rsidP="002101FA">
      <w:pPr>
        <w:pStyle w:val="NHCBulletsBodycopy5"/>
      </w:pPr>
      <w:r w:rsidRPr="002101FA">
        <w:t>make judgements and estimates that are reasonable and prudent;</w:t>
      </w:r>
    </w:p>
    <w:p w14:paraId="670C7EA3" w14:textId="77777777" w:rsidR="00CF6E9E" w:rsidRPr="002101FA" w:rsidRDefault="00CF6E9E" w:rsidP="002101FA">
      <w:pPr>
        <w:pStyle w:val="NHCBulletsBodycopy5"/>
      </w:pPr>
      <w:r w:rsidRPr="002101FA">
        <w:t>prepare the financial statements on the going concern basis unless it is inappropriate to presume that it will continue in existence; and</w:t>
      </w:r>
    </w:p>
    <w:p w14:paraId="65631EBC" w14:textId="77777777" w:rsidR="00CF6E9E" w:rsidRPr="002101FA" w:rsidRDefault="00CF6E9E" w:rsidP="002101FA">
      <w:pPr>
        <w:pStyle w:val="NHCBulletsBodycopy5"/>
      </w:pPr>
      <w:r w:rsidRPr="002101FA">
        <w:t>state whether applicable accounting standards have been followed, subject to any material departures disclosed and explained in financial statements.</w:t>
      </w:r>
    </w:p>
    <w:p w14:paraId="269F053D" w14:textId="77777777" w:rsidR="00CF6E9E" w:rsidRPr="002101FA" w:rsidRDefault="00CF6E9E" w:rsidP="002101FA">
      <w:pPr>
        <w:pStyle w:val="NHCBodycopy6"/>
        <w:spacing w:before="300"/>
      </w:pPr>
      <w:r w:rsidRPr="002101FA">
        <w:t>The Board is responsible for keeping adequate accounting records which disclose, with reasonable accuracy at any time, its financial position and enables it to ensure that the financial statements comply with Section 14 of the S.I. No.246 of 2007. The maintenance and integrity of the corporate and financial information on the NPHDB's website, www.newchildrenshospital.ie, is the responsibility of the Board.</w:t>
      </w:r>
    </w:p>
    <w:p w14:paraId="1A2651D5" w14:textId="1C5B6B1B" w:rsidR="00CF6E9E" w:rsidRPr="002101FA" w:rsidRDefault="00CF6E9E" w:rsidP="002101FA">
      <w:pPr>
        <w:pStyle w:val="NHCBodycopy6"/>
      </w:pPr>
      <w:r w:rsidRPr="002101FA">
        <w:t>The Board is responsible for approving the annual plan and budget. An evaluation of the performance of the NPHDB by reference to the annual plan and budget is carried out on a monthly basis at the Board meeting. An evaluation of the yearly performance of the NPHDB by reference to the annual plan and budget was carried out at the Board meeting of 08 April 2020.</w:t>
      </w:r>
    </w:p>
    <w:p w14:paraId="3C48E1E5" w14:textId="77777777" w:rsidR="00CF6E9E" w:rsidRPr="002101FA" w:rsidRDefault="00CF6E9E" w:rsidP="002101FA">
      <w:pPr>
        <w:pStyle w:val="NHCBodycopy6"/>
      </w:pPr>
      <w:r w:rsidRPr="002101FA">
        <w:lastRenderedPageBreak/>
        <w:t>The Board is also responsible for safeguarding its assets and hence for taking reasonable steps for the prevention and the detection of fraud and other irregularities.</w:t>
      </w:r>
    </w:p>
    <w:p w14:paraId="530EEE79" w14:textId="148E5C5B" w:rsidR="00CF6E9E" w:rsidRDefault="00CF6E9E" w:rsidP="002101FA">
      <w:pPr>
        <w:pStyle w:val="NHCBodycopy6"/>
      </w:pPr>
      <w:r w:rsidRPr="002101FA">
        <w:t>The Board considers that the financial statements of the NPHDB give a true and fair view of the financial performance and the financial position of the NPHDB at 31st December 2018.</w:t>
      </w:r>
    </w:p>
    <w:p w14:paraId="3479D39E" w14:textId="2AB9B6C9" w:rsidR="002101FA" w:rsidRDefault="002101FA" w:rsidP="00C562F9">
      <w:pPr>
        <w:pStyle w:val="NHCBodycopy6"/>
        <w:spacing w:after="60"/>
      </w:pPr>
      <w:r w:rsidRPr="002101FA">
        <w:t>The Children's Health Act 2018 has included the following sections relating to the Board:</w:t>
      </w:r>
    </w:p>
    <w:p w14:paraId="7BEF45B0" w14:textId="7D4D274D" w:rsidR="002101FA" w:rsidRPr="002101FA" w:rsidRDefault="002101FA" w:rsidP="00C562F9">
      <w:pPr>
        <w:pStyle w:val="NHCBulletsBodycopy5"/>
      </w:pPr>
      <w:r w:rsidRPr="002101FA">
        <w:t>Section 62: Transfer of certain property, rights, and liabilities of the Board to Children's Health Ireland:</w:t>
      </w:r>
    </w:p>
    <w:p w14:paraId="4E6EFE8D" w14:textId="77777777" w:rsidR="002101FA" w:rsidRPr="002101FA" w:rsidRDefault="002101FA" w:rsidP="002101FA">
      <w:pPr>
        <w:pStyle w:val="NHCBulletsBodycopy5"/>
      </w:pPr>
      <w:r w:rsidRPr="002101FA">
        <w:t>Section 63: Dissolution of the Board;</w:t>
      </w:r>
    </w:p>
    <w:p w14:paraId="0C6C5643" w14:textId="77777777" w:rsidR="002101FA" w:rsidRPr="002101FA" w:rsidRDefault="002101FA" w:rsidP="002101FA">
      <w:pPr>
        <w:pStyle w:val="NHCBulletsBodycopy5"/>
      </w:pPr>
      <w:r w:rsidRPr="002101FA">
        <w:t>Section 64: Liability for loss occurring before dissolution day;</w:t>
      </w:r>
    </w:p>
    <w:p w14:paraId="1E2FB2BD" w14:textId="77777777" w:rsidR="002101FA" w:rsidRPr="002101FA" w:rsidRDefault="002101FA" w:rsidP="002101FA">
      <w:pPr>
        <w:pStyle w:val="NHCBulletsBodycopy5"/>
      </w:pPr>
      <w:r w:rsidRPr="002101FA">
        <w:t>Section 65: Provisions consequent upon transfer of functions, property, rights and liabilities to Executive;</w:t>
      </w:r>
    </w:p>
    <w:p w14:paraId="05E672C0" w14:textId="13E9B6FA" w:rsidR="002101FA" w:rsidRPr="002101FA" w:rsidRDefault="002101FA" w:rsidP="002101FA">
      <w:pPr>
        <w:pStyle w:val="NHCBulletsBodycopy5"/>
      </w:pPr>
      <w:r w:rsidRPr="002101FA">
        <w:t>Section 66: Final accounts and final annual report to the Board; and</w:t>
      </w:r>
    </w:p>
    <w:p w14:paraId="16ECCAA1" w14:textId="77777777" w:rsidR="002101FA" w:rsidRPr="002101FA" w:rsidRDefault="002101FA" w:rsidP="002101FA">
      <w:pPr>
        <w:pStyle w:val="NHCBulletsBodycopy5"/>
      </w:pPr>
      <w:r w:rsidRPr="002101FA">
        <w:t>Section 67: Cessation of membership of the Board.</w:t>
      </w:r>
    </w:p>
    <w:p w14:paraId="31A5FF55" w14:textId="3678EFA8" w:rsidR="002101FA" w:rsidRPr="002101FA" w:rsidRDefault="002101FA" w:rsidP="00C562F9">
      <w:pPr>
        <w:pStyle w:val="NHCBodycopy6"/>
        <w:spacing w:before="300"/>
      </w:pPr>
      <w:r w:rsidRPr="002101FA">
        <w:t>The Children's Health Act 2018 was passed by Dáil Éireann on 07 November 2018. However, Part 9 of the Act has not yet been enacted by the Minister.</w:t>
      </w:r>
    </w:p>
    <w:p w14:paraId="665F9AE3" w14:textId="77777777" w:rsidR="00411DF8" w:rsidRPr="00BA2481" w:rsidRDefault="00411DF8" w:rsidP="00411DF8">
      <w:pPr>
        <w:pStyle w:val="NHCSubhead1NoNumbers"/>
      </w:pPr>
      <w:r w:rsidRPr="00BA2481">
        <w:t>Board Structure</w:t>
      </w:r>
    </w:p>
    <w:p w14:paraId="2F9DEB55" w14:textId="5B32C794" w:rsidR="00411DF8" w:rsidRPr="00C562F9" w:rsidRDefault="00411DF8" w:rsidP="00C562F9">
      <w:pPr>
        <w:pStyle w:val="NHCBodycopy6"/>
      </w:pPr>
      <w:r w:rsidRPr="00C562F9">
        <w:t xml:space="preserve">The Board consists of a Chairperson and </w:t>
      </w:r>
      <w:r w:rsidR="009C02CB" w:rsidRPr="00C562F9">
        <w:t xml:space="preserve">up to </w:t>
      </w:r>
      <w:r w:rsidRPr="00C562F9">
        <w:t>t</w:t>
      </w:r>
      <w:r w:rsidR="003D43D0" w:rsidRPr="00C562F9">
        <w:t>welve</w:t>
      </w:r>
      <w:r w:rsidRPr="00C562F9">
        <w:t xml:space="preserve"> ordinary members, all of whom are appointed by the Minister of Health </w:t>
      </w:r>
      <w:r w:rsidR="003D43D0" w:rsidRPr="00C562F9">
        <w:t>and</w:t>
      </w:r>
      <w:r w:rsidRPr="00C562F9">
        <w:t xml:space="preserve"> meet on a monthly basis. The table below details the appointment period for current members:</w:t>
      </w:r>
    </w:p>
    <w:p w14:paraId="28E7942F" w14:textId="55F51838" w:rsidR="007C3F07" w:rsidRDefault="003D43D0" w:rsidP="00B77825">
      <w:pPr>
        <w:pStyle w:val="NHCBodycopy6"/>
        <w:jc w:val="left"/>
        <w:rPr>
          <w:color w:val="auto"/>
        </w:rPr>
      </w:pPr>
      <w:r w:rsidRPr="003D43D0">
        <w:rPr>
          <w:noProof/>
        </w:rPr>
        <w:drawing>
          <wp:inline distT="0" distB="0" distL="0" distR="0" wp14:anchorId="2C45E9A2" wp14:editId="6D0AE4B6">
            <wp:extent cx="5576570" cy="2705735"/>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76570" cy="2705735"/>
                    </a:xfrm>
                    <a:prstGeom prst="rect">
                      <a:avLst/>
                    </a:prstGeom>
                    <a:noFill/>
                    <a:ln>
                      <a:noFill/>
                    </a:ln>
                  </pic:spPr>
                </pic:pic>
              </a:graphicData>
            </a:graphic>
          </wp:inline>
        </w:drawing>
      </w:r>
    </w:p>
    <w:p w14:paraId="63CD8F0A" w14:textId="279E0EBD" w:rsidR="00411DF8" w:rsidRPr="00C562F9" w:rsidRDefault="00EC520E" w:rsidP="00C562F9">
      <w:pPr>
        <w:pStyle w:val="NHCBodycopy6"/>
      </w:pPr>
      <w:r w:rsidRPr="00C562F9">
        <w:t>All Board members appointments are for a period to 30 July 2023</w:t>
      </w:r>
      <w:r w:rsidR="00411DF8" w:rsidRPr="00C562F9">
        <w:t>.</w:t>
      </w:r>
    </w:p>
    <w:p w14:paraId="70BE67C1" w14:textId="1FD30F30" w:rsidR="00411DF8" w:rsidRPr="00C562F9" w:rsidRDefault="00411DF8" w:rsidP="00C562F9">
      <w:pPr>
        <w:pStyle w:val="NHCBodycopy6"/>
      </w:pPr>
      <w:r w:rsidRPr="00C562F9">
        <w:t>The Board completed a Self-Assessment and Evaluation review for 2019 which was undertaken during the period March 2019 to May 2019 in accordance with the requirements of the Corporate Governance Code. The Board Self-Evaluation was reviewed at the August 2019 Board meeting. The updated Code of Governance manual was also reviewed by the Board at the August 2019 Board Meeting.</w:t>
      </w:r>
    </w:p>
    <w:p w14:paraId="7EFA6E63" w14:textId="2C9D7133" w:rsidR="00411DF8" w:rsidRPr="00DE6235" w:rsidRDefault="00411DF8" w:rsidP="00DE6235">
      <w:pPr>
        <w:pStyle w:val="NHCBodycopy6"/>
      </w:pPr>
      <w:r w:rsidRPr="00C562F9">
        <w:t>In 2019 the Board was initially supported by seven Sub-Committees of which five Sub-Committees ceased meeting in 2019 and three new Sub-Committees were formed, one of which ceased meeting in 2019, as follows:</w:t>
      </w:r>
    </w:p>
    <w:p w14:paraId="7E5E0084" w14:textId="67AD1C83" w:rsidR="00C65142" w:rsidRPr="00DE6235" w:rsidRDefault="00C65142" w:rsidP="008E3286">
      <w:pPr>
        <w:pStyle w:val="NHCBodycopy6"/>
        <w:numPr>
          <w:ilvl w:val="0"/>
          <w:numId w:val="22"/>
        </w:numPr>
        <w:spacing w:after="120"/>
        <w:ind w:left="567" w:hanging="425"/>
      </w:pPr>
      <w:r w:rsidRPr="00DE6235">
        <w:rPr>
          <w:b/>
          <w:bCs/>
        </w:rPr>
        <w:t xml:space="preserve">The Finance, Audit and Risk Sub-Committee (FARSC) </w:t>
      </w:r>
      <w:r w:rsidRPr="00DE6235">
        <w:t>comprises three Board members and the NPH</w:t>
      </w:r>
      <w:r w:rsidR="009F643B" w:rsidRPr="00DE6235">
        <w:t>DB</w:t>
      </w:r>
      <w:r w:rsidRPr="00DE6235">
        <w:t xml:space="preserve"> Executive. The role of the committee is to monitor and review the integrity</w:t>
      </w:r>
      <w:r w:rsidR="002E6149" w:rsidRPr="00DE6235">
        <w:t xml:space="preserve"> </w:t>
      </w:r>
      <w:r w:rsidRPr="00DE6235">
        <w:t xml:space="preserve">of the financial statements, the management accounts and make recommendations to the Board; monitor and review the internal controls; review arrangements for Protected Disclosures; monitor and review the Internal Audit function, external auditors, risk management and governance, to review and recommend the annual financial plan to the Board; monitor progress against project schedule and cash-flow/funding to </w:t>
      </w:r>
      <w:r w:rsidRPr="00DE6235">
        <w:lastRenderedPageBreak/>
        <w:t>complete the project on plan and update the Board; support evaluation of specific SAQ/tenders and report to the Board; and review and recommend change orders for approval to the Board.</w:t>
      </w:r>
    </w:p>
    <w:p w14:paraId="30B2D6AC" w14:textId="476B6712" w:rsidR="00C65142" w:rsidRPr="00DE6235" w:rsidRDefault="00C65142" w:rsidP="00DE6235">
      <w:pPr>
        <w:pStyle w:val="NHCBodycopy6"/>
        <w:ind w:left="567"/>
      </w:pPr>
      <w:r w:rsidRPr="00DE6235">
        <w:t>The Board members of the ARSC were Brian Fitzgerald (Chair) (Resigned 13 November 2019), Marguerite Sayers (Resigned 31 May 2019) and Tim Bouchier-Hayes.  The Finance Sub-Committee and the ARSC were merged to form the FARSC on 13 November 2019. The Board member of the FARSC are Tim Bouchier-Hayes, Fred Barry (Appointed 13 November 2019) and Liam Woods (Chair) (Appointed 13 November 19). There were 3 meetings of the ARSC and 1 meeting of the FARSC in 2019.</w:t>
      </w:r>
    </w:p>
    <w:p w14:paraId="356D2D37" w14:textId="3E7F56B0" w:rsidR="00C65142" w:rsidRPr="00DE6235" w:rsidRDefault="00C65142" w:rsidP="008E3286">
      <w:pPr>
        <w:pStyle w:val="NHCBodycopy6"/>
        <w:numPr>
          <w:ilvl w:val="0"/>
          <w:numId w:val="22"/>
        </w:numPr>
        <w:spacing w:after="120"/>
        <w:ind w:left="567" w:hanging="425"/>
      </w:pPr>
      <w:r w:rsidRPr="00DE6235">
        <w:rPr>
          <w:b/>
          <w:bCs/>
        </w:rPr>
        <w:t>The Finance Sub-Committee (FSC) (ceased)</w:t>
      </w:r>
      <w:r w:rsidRPr="00DE6235">
        <w:t xml:space="preserve"> comprised three Board members, one independent member and the NPH</w:t>
      </w:r>
      <w:r w:rsidR="009F643B" w:rsidRPr="00DE6235">
        <w:t>DB</w:t>
      </w:r>
      <w:r w:rsidRPr="00DE6235">
        <w:t xml:space="preserve"> Executive. The role of the committee was to review and recommend the annual financial plan to the Board; monitor progress against project schedule and cash-flow/funding to complete the project on plan and update the Board; support evaluation of specific SAQ/tenders and report to the Board; and review and recommend change orders for approval to the Board.</w:t>
      </w:r>
    </w:p>
    <w:p w14:paraId="5D092648" w14:textId="1D200679" w:rsidR="00BF58E8" w:rsidRPr="00DE6235" w:rsidRDefault="00BF58E8" w:rsidP="00DE6235">
      <w:pPr>
        <w:pStyle w:val="NHCBodycopy6"/>
        <w:ind w:left="567"/>
      </w:pPr>
      <w:r w:rsidRPr="00DE6235">
        <w:t>The Board members of the FSC were Paul Quinn (Chair) (Resigned 19 July 2019), Brian Fitzgerald (Resigned 13 November 2019), Tim Bouchier-Hayes (Chair) and Tom Costello (Resigned 02 February 2019). Jim Curran (Head of Estates, HSE) was the independent member. There were eight meetings of the FSC in 2019. The FSC held its final meeting on 07 October 2019, after which it was merged with the ARSC in to the FARSC.</w:t>
      </w:r>
    </w:p>
    <w:p w14:paraId="5910D9BD" w14:textId="05FA85C4" w:rsidR="00BF58E8" w:rsidRPr="00DE6235" w:rsidRDefault="00BF58E8" w:rsidP="008E3286">
      <w:pPr>
        <w:pStyle w:val="NHCBodycopy6"/>
        <w:numPr>
          <w:ilvl w:val="0"/>
          <w:numId w:val="22"/>
        </w:numPr>
        <w:spacing w:after="120"/>
        <w:ind w:left="567" w:hanging="425"/>
      </w:pPr>
      <w:r w:rsidRPr="00DE6235">
        <w:rPr>
          <w:b/>
          <w:bCs/>
        </w:rPr>
        <w:t>The Procurement Sub-Committee (PSC) (ceased)</w:t>
      </w:r>
      <w:r w:rsidRPr="00DE6235">
        <w:t xml:space="preserve"> comprised three Board members, two independent members and the NPH</w:t>
      </w:r>
      <w:r w:rsidR="009F643B" w:rsidRPr="00DE6235">
        <w:t>DB</w:t>
      </w:r>
      <w:r w:rsidRPr="00DE6235">
        <w:t xml:space="preserve"> Executive. The role of the committee was the identification and dissemination of best procurement practices; liaise as appropriate with other key stakeholders; and review the outcome from tender competitions and accept, approve or reject the outcome, ensuring best value for money from the procurement policies is delivered to the Board.</w:t>
      </w:r>
    </w:p>
    <w:p w14:paraId="557E18BF" w14:textId="1FC2C4CE" w:rsidR="00BF58E8" w:rsidRPr="00DE6235" w:rsidRDefault="00BF58E8" w:rsidP="00DE6235">
      <w:pPr>
        <w:pStyle w:val="NHCBodycopy6"/>
        <w:ind w:left="567"/>
      </w:pPr>
      <w:r w:rsidRPr="00DE6235">
        <w:t xml:space="preserve">The Board members of the PSC were Tim Bouchier-Hayes (Chair), Paul Quinn (Resigned 19 July 2019) and Tom Costello (Resigned 02 February 2019). Jim Curran and Paul de Freine (Chief Architectural Advisor, HSE Estates) were the independent members. There were two meetings of the PSC in 2019. The final meeting of the PSC was held on 29 April 2019 after which the sub-committee ceased meeting and its duties were transferred to the </w:t>
      </w:r>
      <w:r w:rsidR="009F643B" w:rsidRPr="00DE6235">
        <w:t xml:space="preserve">NPHDB </w:t>
      </w:r>
      <w:r w:rsidRPr="00DE6235">
        <w:t>Executive.</w:t>
      </w:r>
    </w:p>
    <w:p w14:paraId="0D654443" w14:textId="79DB21D8" w:rsidR="00BF58E8" w:rsidRPr="00DE6235" w:rsidRDefault="009F643B" w:rsidP="008E3286">
      <w:pPr>
        <w:pStyle w:val="NHCBodycopy6"/>
        <w:numPr>
          <w:ilvl w:val="0"/>
          <w:numId w:val="22"/>
        </w:numPr>
        <w:spacing w:after="120"/>
        <w:ind w:left="567" w:hanging="425"/>
      </w:pPr>
      <w:r w:rsidRPr="00DE6235">
        <w:rPr>
          <w:b/>
          <w:bCs/>
        </w:rPr>
        <w:t>The Healthcare Technology Sub-Committee (HTSC) (ceased)</w:t>
      </w:r>
      <w:r w:rsidRPr="00DE6235">
        <w:t xml:space="preserve"> comprised two Board members, four independent members and the NPHDB Executive. The role of the committee was to ensure that timely procurement delivers the optimum equipping solution for the NCH to allow world-class care to be delivered at best value.</w:t>
      </w:r>
    </w:p>
    <w:p w14:paraId="66AE51A1" w14:textId="7C465E08" w:rsidR="009F643B" w:rsidRPr="00DE6235" w:rsidRDefault="009F643B" w:rsidP="00DE6235">
      <w:pPr>
        <w:pStyle w:val="NHCBodycopy6"/>
        <w:ind w:left="567"/>
      </w:pPr>
      <w:r w:rsidRPr="00DE6235">
        <w:t>The Board members of the HTSC were Marguerite Sayers (Chair) (Resigned 31 May 2019) and Tom Costello (Resigned 02 February 2019). Dr. Aisling Snow (Clinical Lead Radiology, CHI), Paul de Freine, Deirdre Hegarty (Chief Commissioning Officer (CCO), CHI), Ronnie McDermott (Medical Equipment Management Lead, HBS) and Patrick Moore (General Manager, Finance, CHI) were the independent members. There were two meetings of the HTSC in 2019. The final meeting of the HTEG was held on 20 May 2019 after which the Sub-Committee ceased meeting and its duties were transferred to the NPHDB Executive.</w:t>
      </w:r>
    </w:p>
    <w:p w14:paraId="503E1C93" w14:textId="5049434F" w:rsidR="009F643B" w:rsidRPr="00DE6235" w:rsidRDefault="009F643B" w:rsidP="008E3286">
      <w:pPr>
        <w:pStyle w:val="NHCBodycopy6"/>
        <w:numPr>
          <w:ilvl w:val="0"/>
          <w:numId w:val="22"/>
        </w:numPr>
        <w:spacing w:after="120"/>
        <w:ind w:left="567" w:hanging="425"/>
      </w:pPr>
      <w:r w:rsidRPr="00DE6235">
        <w:rPr>
          <w:b/>
          <w:bCs/>
        </w:rPr>
        <w:t>The Planning and Access Sub-Committee (PASC) (ceased)</w:t>
      </w:r>
      <w:r w:rsidRPr="00DE6235">
        <w:t xml:space="preserve"> comprised three Board members, two independent members and the NPHDB Executive. The role of the committee was to monitor progress regarding planning, design, construction, access, risk and mobility management; report significant issues to the Board; identify risks and ensure they are communicated to the Board and adequately addressed by the </w:t>
      </w:r>
      <w:r w:rsidR="005260AE">
        <w:t>D</w:t>
      </w:r>
      <w:r w:rsidRPr="00DE6235">
        <w:t xml:space="preserve">esign </w:t>
      </w:r>
      <w:r w:rsidR="005260AE">
        <w:t>T</w:t>
      </w:r>
      <w:r w:rsidRPr="00DE6235">
        <w:t>eam, liaise with St. James’s Hospital (SJH) and oversee ongoing engagement with the relevant county and city councils and An Bord Pleanala.</w:t>
      </w:r>
    </w:p>
    <w:p w14:paraId="22F81356" w14:textId="4505A749" w:rsidR="009F643B" w:rsidRPr="00DE6235" w:rsidRDefault="009F643B" w:rsidP="00DE6235">
      <w:pPr>
        <w:pStyle w:val="NHCBodycopy6"/>
        <w:ind w:left="567"/>
      </w:pPr>
      <w:r w:rsidRPr="00DE6235">
        <w:t>The Board members of the PASC were Karl Kent (Chair), John Martin (Resigned 27 May 2019) and Anne Butler. Paul de Freine and Niall McElwee (Director of Capital Projects, SJH) were the independent members. There was 1 meeting of the PASC in 2019 which was held on 06 February 2019 after which the Sub-Committee ceased meeting and its duties were transferred to the NPHDB Executive.</w:t>
      </w:r>
    </w:p>
    <w:p w14:paraId="36825553" w14:textId="0BBD8235" w:rsidR="009F643B" w:rsidRPr="00DE6235" w:rsidRDefault="009F643B" w:rsidP="008E3286">
      <w:pPr>
        <w:pStyle w:val="NHCBodycopy6"/>
        <w:numPr>
          <w:ilvl w:val="0"/>
          <w:numId w:val="22"/>
        </w:numPr>
        <w:spacing w:after="120"/>
        <w:ind w:left="567" w:hanging="425"/>
      </w:pPr>
      <w:r w:rsidRPr="00DE6235">
        <w:rPr>
          <w:b/>
          <w:bCs/>
        </w:rPr>
        <w:t>The Design Sub-Committee (DSC)</w:t>
      </w:r>
      <w:r w:rsidRPr="00DE6235">
        <w:t xml:space="preserve"> comprises four Board members, five independent members and the NPHDB Executive. The role of the committee is to champion the pursuit of design excellence throughout the project; quality assure the procurement process, participate in regular reviews of the design development and make recommendations to the Board, liaise as appropriate with other key stakeholders and oversee the coordinated integration of a programme of art into the project design.</w:t>
      </w:r>
    </w:p>
    <w:p w14:paraId="14AAA9F1" w14:textId="5E682076" w:rsidR="009F643B" w:rsidRPr="00DE6235" w:rsidRDefault="009F643B" w:rsidP="00DE6235">
      <w:pPr>
        <w:pStyle w:val="NHCBodycopy6"/>
        <w:ind w:left="567"/>
      </w:pPr>
      <w:r w:rsidRPr="00DE6235">
        <w:t>The Board members of the DSC are John Cole (Chair), Tom Costello (Resigned 02 February 2019), John Martin (Resigned 27 May 2019) and Karl Kent. Eilish Hardiman (CEO, CHI), Deirdre Hegarty, Paul de Freine, Charlie Dolan (Architectural Advisor, HSE Estates) and Damian Clarke (Estate Manager, HBS Estates) are the independent members. There were 6 meetings of the DSC in 2019.</w:t>
      </w:r>
    </w:p>
    <w:p w14:paraId="6B99F0F3" w14:textId="2B248F21" w:rsidR="009F643B" w:rsidRPr="00DE6235" w:rsidRDefault="009F643B" w:rsidP="008E3286">
      <w:pPr>
        <w:pStyle w:val="NHCBodycopy6"/>
        <w:numPr>
          <w:ilvl w:val="0"/>
          <w:numId w:val="22"/>
        </w:numPr>
        <w:spacing w:after="120"/>
        <w:ind w:left="567" w:hanging="425"/>
      </w:pPr>
      <w:r w:rsidRPr="00DE6235">
        <w:rPr>
          <w:b/>
          <w:bCs/>
        </w:rPr>
        <w:lastRenderedPageBreak/>
        <w:t>The Joint Construction &amp; Finance Sub-Committee (JCFSC) (ceased)</w:t>
      </w:r>
      <w:r w:rsidRPr="00DE6235">
        <w:t xml:space="preserve"> merged the Construction Sub-Committee (CSC) and Finance Sub-Committee (FSC) and comprised four Board members, two independent members and the NPHDB Executive. The role of the committee was to deliver the project within budget and on schedule, engage with management and the project teams to oversee the progress and issues relating to the construction of the NCH, the two OP&amp; UCC's and to liaise, recommend and report to the Board; and to advise as to construction progress and financial status of the project in comparison to budget; and to examine the impact of changes or potential changes to the budget and consider actions or proposals to enable savings to the budget to be achieved.</w:t>
      </w:r>
    </w:p>
    <w:p w14:paraId="3493B2C4" w14:textId="75622EFB" w:rsidR="009F643B" w:rsidRPr="00DE6235" w:rsidRDefault="009F643B" w:rsidP="00DE6235">
      <w:pPr>
        <w:pStyle w:val="NHCBodycopy6"/>
        <w:ind w:left="567"/>
      </w:pPr>
      <w:r w:rsidRPr="00DE6235">
        <w:t>The Board members of the JCFSC were Tim Bouchier-Hayes (Chair), Tom Costello (Resigned 02 February 2019), Paul Quinn (Resigned 19 July 2019) and Brian Fitzgerald (Resigned 13 November 2019). Jim Curran and Paul de Freine were the independent members. There were five meetings of the JCSFC in 2019. The CSC met twice in 2019 prior its merge in to the JCFSC, its final meeting was held on 27 February 2019. The final meeting of the JCFSC was held on 03 July 2019 after which the Sub-Committee ceased meeting and its duties were transferred to the NPHDB Executive.</w:t>
      </w:r>
    </w:p>
    <w:p w14:paraId="0DB67148" w14:textId="3D74C56E" w:rsidR="009F643B" w:rsidRPr="00DE6235" w:rsidRDefault="009F643B" w:rsidP="008E3286">
      <w:pPr>
        <w:pStyle w:val="NHCBodycopy6"/>
        <w:numPr>
          <w:ilvl w:val="0"/>
          <w:numId w:val="22"/>
        </w:numPr>
        <w:spacing w:after="120"/>
        <w:ind w:left="567" w:hanging="425"/>
      </w:pPr>
      <w:r w:rsidRPr="00267892">
        <w:rPr>
          <w:b/>
          <w:bCs/>
        </w:rPr>
        <w:t>PwC Report Implementation Sub-Committee (PwCSC) (ceased)</w:t>
      </w:r>
      <w:r w:rsidRPr="00DE6235">
        <w:t xml:space="preserve"> was formed on 07 May 2019 and comprises four Board members and the NPHDB Executive. The role of the committee is to; oversee and review and report on the implementation of the recommendations as set out in the PwC Report within the NPHDB and within the NPH project; recruit a new</w:t>
      </w:r>
      <w:r w:rsidR="0048478F">
        <w:t xml:space="preserve"> </w:t>
      </w:r>
      <w:r w:rsidR="00E84144">
        <w:t>CO</w:t>
      </w:r>
      <w:r w:rsidRPr="00DE6235">
        <w:t>; and oversee the strengthening of the Executive team.</w:t>
      </w:r>
    </w:p>
    <w:p w14:paraId="24002C1D" w14:textId="1079B6EB" w:rsidR="009F643B" w:rsidRPr="00DE6235" w:rsidRDefault="009F643B" w:rsidP="00267892">
      <w:pPr>
        <w:pStyle w:val="NHCBodycopy6"/>
        <w:ind w:left="567"/>
      </w:pPr>
      <w:r w:rsidRPr="00DE6235">
        <w:t xml:space="preserve">The Board members of the PwCSC were Fred Barry (Chair), Tim Bouchier-Hayes, Anne Butler and Brian Fitzgerald (Resigned 13 November 2019). There were 4 meetings of the </w:t>
      </w:r>
      <w:r w:rsidR="00D62B73" w:rsidRPr="00DE6235">
        <w:t>PwCSC</w:t>
      </w:r>
      <w:r w:rsidRPr="00DE6235">
        <w:t xml:space="preserve"> in 2019. The final meeting of the PwCSC was held on 17 September 2019 after which the Sub-Committee ceased meeting and its duties were transferred to the NPHDB Executive.</w:t>
      </w:r>
    </w:p>
    <w:p w14:paraId="4A39E8BA" w14:textId="1EE0A6E0" w:rsidR="009F643B" w:rsidRPr="00DE6235" w:rsidRDefault="009F643B" w:rsidP="008E3286">
      <w:pPr>
        <w:pStyle w:val="NHCBodycopy6"/>
        <w:numPr>
          <w:ilvl w:val="0"/>
          <w:numId w:val="22"/>
        </w:numPr>
        <w:spacing w:after="120"/>
        <w:ind w:left="567" w:hanging="425"/>
      </w:pPr>
      <w:r w:rsidRPr="00267892">
        <w:rPr>
          <w:b/>
          <w:bCs/>
        </w:rPr>
        <w:t>Disputes Resolution Sub-Committee (DRSC)</w:t>
      </w:r>
      <w:r w:rsidRPr="00DE6235">
        <w:t xml:space="preserve"> was formed on 07 August 2019 and comprises three Board members and the NPHDB Executive. The role of the committee is to review, monitor and consider actions required in relation to </w:t>
      </w:r>
      <w:r w:rsidR="009C02CB" w:rsidRPr="00DE6235">
        <w:t xml:space="preserve">the Main </w:t>
      </w:r>
      <w:r w:rsidRPr="00DE6235">
        <w:t>Contractor claims; and liaise with the Board in relation to progressing any such claims and any proposals or recommendations to address or resolve these claims.</w:t>
      </w:r>
    </w:p>
    <w:p w14:paraId="1C832A99" w14:textId="33E13229" w:rsidR="009F643B" w:rsidRPr="00DE6235" w:rsidRDefault="009F643B" w:rsidP="00267892">
      <w:pPr>
        <w:pStyle w:val="NHCBodycopy6"/>
        <w:ind w:left="567"/>
      </w:pPr>
      <w:r w:rsidRPr="00DE6235">
        <w:t>The Board members of the DRSC were Tim Bouchier-Hayes (Chair), Fred Barry and Karl Kent. There were 3 meetings of the DRSC in 2019.</w:t>
      </w:r>
    </w:p>
    <w:p w14:paraId="210F51E2" w14:textId="26BDF468" w:rsidR="009F643B" w:rsidRPr="00DE6235" w:rsidRDefault="009F643B" w:rsidP="008E3286">
      <w:pPr>
        <w:pStyle w:val="NHCBodycopy6"/>
        <w:numPr>
          <w:ilvl w:val="0"/>
          <w:numId w:val="22"/>
        </w:numPr>
        <w:spacing w:after="120"/>
        <w:ind w:left="567" w:hanging="425"/>
      </w:pPr>
      <w:r w:rsidRPr="00267892">
        <w:rPr>
          <w:b/>
          <w:bCs/>
        </w:rPr>
        <w:t>Commissioning, Qualification and Validation Sub-Committee (CQVSC)</w:t>
      </w:r>
      <w:r w:rsidRPr="00DE6235">
        <w:t xml:space="preserve"> was formed on 09 October 2019 and comprises two members of the Board and the NPHDB Executive. The role of the committee is to review, monitor and consider the Technical Commissioning Strategy and Plan for the NCH and Tallaght </w:t>
      </w:r>
      <w:r w:rsidR="00173C3F">
        <w:t xml:space="preserve">paediatric </w:t>
      </w:r>
      <w:r w:rsidRPr="00DE6235">
        <w:t>OP &amp; UCC and liaise with, and report to, the Board.</w:t>
      </w:r>
    </w:p>
    <w:p w14:paraId="274CBBE4" w14:textId="78CDDF12" w:rsidR="009F643B" w:rsidRPr="00DE6235" w:rsidRDefault="009F643B" w:rsidP="00267892">
      <w:pPr>
        <w:pStyle w:val="NHCBodycopy6"/>
        <w:ind w:left="567"/>
      </w:pPr>
      <w:r w:rsidRPr="00DE6235">
        <w:t>The Board members of the CQVSC are John Cole (Chair) and Fred Barry. There were no meetings of the CQVSC in 2019.</w:t>
      </w:r>
    </w:p>
    <w:p w14:paraId="0CF3AD81" w14:textId="509BEBF4" w:rsidR="009F643B" w:rsidRPr="00267892" w:rsidRDefault="009F643B" w:rsidP="00267892">
      <w:pPr>
        <w:pStyle w:val="NHCBodycopy6"/>
      </w:pPr>
      <w:r w:rsidRPr="00267892">
        <w:t>The cessations of all the Sub-Committees, bar the PwCSC, noted above were approved by the Board at their meeting of 05 June 2019. The PwCSC cessation noted above was approved by the Board at their meeting of 09 October 2019.</w:t>
      </w:r>
    </w:p>
    <w:p w14:paraId="19EAC8D6" w14:textId="555021D5" w:rsidR="009F643B" w:rsidRPr="00267892" w:rsidRDefault="009F643B" w:rsidP="00267892">
      <w:pPr>
        <w:pStyle w:val="NHCSubhead1NoNumbers"/>
      </w:pPr>
      <w:r w:rsidRPr="00267892">
        <w:t>Schedule of Attendance, Fees and Expenses</w:t>
      </w:r>
    </w:p>
    <w:p w14:paraId="7E2EC3F0" w14:textId="2024A434" w:rsidR="009F643B" w:rsidRPr="00267892" w:rsidRDefault="009F643B" w:rsidP="00267892">
      <w:pPr>
        <w:pStyle w:val="NHCBodycopy6"/>
      </w:pPr>
      <w:r w:rsidRPr="002D6F87">
        <w:t xml:space="preserve">A schedule of attendance at the Board and Committee meetings for 2019 is set out on the following </w:t>
      </w:r>
      <w:r w:rsidR="00B90321">
        <w:t>p</w:t>
      </w:r>
      <w:r w:rsidRPr="002D6F87">
        <w:t xml:space="preserve">age </w:t>
      </w:r>
      <w:r w:rsidR="00B90321" w:rsidRPr="0048478F">
        <w:t>2</w:t>
      </w:r>
      <w:r w:rsidR="004C3E43">
        <w:t>2</w:t>
      </w:r>
      <w:r w:rsidR="00B90321">
        <w:t xml:space="preserve"> </w:t>
      </w:r>
      <w:r w:rsidRPr="00267892">
        <w:t>including the fees and expenses received by each member:</w:t>
      </w:r>
    </w:p>
    <w:p w14:paraId="2BA5F51A" w14:textId="440BBA66" w:rsidR="009F643B" w:rsidRPr="00267892" w:rsidRDefault="009F643B" w:rsidP="00267892">
      <w:pPr>
        <w:pStyle w:val="NHCBodycopy6"/>
      </w:pPr>
      <w:r w:rsidRPr="00267892">
        <w:t>There were five Board members, Paul Quinn, Marguerite Sayers, Liam Woods, Lorcan Birthistle and Jonathan Hourihane, who did not receive a Board fee under the One Person One Salary (OPOS) principle. There was one Board member, Tim Bouchier-Hayes, who provided his services to the Board pro-bono for the first six months of the year.</w:t>
      </w:r>
    </w:p>
    <w:p w14:paraId="6E35BBF2" w14:textId="77777777" w:rsidR="009F643B" w:rsidRPr="002D6F87" w:rsidRDefault="009F643B" w:rsidP="009F643B">
      <w:pPr>
        <w:pStyle w:val="NHCSubhead1NoNumbers"/>
      </w:pPr>
      <w:r w:rsidRPr="009F643B">
        <w:t>Key Personnel Changes</w:t>
      </w:r>
    </w:p>
    <w:p w14:paraId="44075B5A" w14:textId="6913E4ED" w:rsidR="00D62B73" w:rsidRPr="00D50A30" w:rsidRDefault="00D62B73" w:rsidP="00D50A30">
      <w:pPr>
        <w:pStyle w:val="NHCBodycopy6"/>
      </w:pPr>
      <w:r w:rsidRPr="00D50A30">
        <w:t xml:space="preserve">Mr Tom Costello </w:t>
      </w:r>
      <w:proofErr w:type="gramStart"/>
      <w:r w:rsidRPr="00D50A30">
        <w:t>tendered his resignation</w:t>
      </w:r>
      <w:proofErr w:type="gramEnd"/>
      <w:r w:rsidRPr="00D50A30">
        <w:t xml:space="preserve"> and left the Board on 02 February 2019.</w:t>
      </w:r>
    </w:p>
    <w:p w14:paraId="694866CE" w14:textId="78A1CE7E" w:rsidR="00D62B73" w:rsidRPr="00D50A30" w:rsidRDefault="00D62B73" w:rsidP="00D50A30">
      <w:pPr>
        <w:pStyle w:val="NHCBodycopy6"/>
      </w:pPr>
      <w:r w:rsidRPr="00D50A30">
        <w:t>Mr Fred Barry was appointed as Chair of the Board on 09 April 2019.</w:t>
      </w:r>
    </w:p>
    <w:p w14:paraId="199CE83F" w14:textId="666F44F7" w:rsidR="00D62B73" w:rsidRPr="00D50A30" w:rsidRDefault="00D62B73" w:rsidP="00D50A30">
      <w:pPr>
        <w:pStyle w:val="NHCBodycopy6"/>
      </w:pPr>
      <w:r w:rsidRPr="00D50A30">
        <w:t xml:space="preserve">Mr John Martin </w:t>
      </w:r>
      <w:proofErr w:type="gramStart"/>
      <w:r w:rsidRPr="00D50A30">
        <w:t>tendered his resignation</w:t>
      </w:r>
      <w:proofErr w:type="gramEnd"/>
      <w:r w:rsidRPr="00D50A30">
        <w:t xml:space="preserve"> and left the Board on 27 May 2019.</w:t>
      </w:r>
    </w:p>
    <w:p w14:paraId="33867295" w14:textId="5021C28D" w:rsidR="00D62B73" w:rsidRPr="00D50A30" w:rsidRDefault="00D62B73" w:rsidP="00D50A30">
      <w:pPr>
        <w:pStyle w:val="NHCBodycopy6"/>
      </w:pPr>
      <w:r w:rsidRPr="00D50A30">
        <w:lastRenderedPageBreak/>
        <w:t xml:space="preserve">Ms Marguerite Sayers </w:t>
      </w:r>
      <w:proofErr w:type="gramStart"/>
      <w:r w:rsidRPr="00D50A30">
        <w:t>tendered her resignation</w:t>
      </w:r>
      <w:proofErr w:type="gramEnd"/>
      <w:r w:rsidRPr="00D50A30">
        <w:t xml:space="preserve"> and left the Board on 31 May 2019.</w:t>
      </w:r>
    </w:p>
    <w:p w14:paraId="47E692B9" w14:textId="0F9A9BFD" w:rsidR="00D62B73" w:rsidRPr="00D50A30" w:rsidRDefault="00D62B73" w:rsidP="00D50A30">
      <w:pPr>
        <w:pStyle w:val="NHCBodycopy6"/>
      </w:pPr>
      <w:r w:rsidRPr="00D50A30">
        <w:t>An Interim Project Director, Mr. Phelim Devine was appointed on 10 June 2019.</w:t>
      </w:r>
    </w:p>
    <w:p w14:paraId="73979FD1" w14:textId="0B5FBF32" w:rsidR="00D62B73" w:rsidRPr="00D50A30" w:rsidRDefault="00D62B73" w:rsidP="00D50A30">
      <w:pPr>
        <w:pStyle w:val="NHCBodycopy6"/>
      </w:pPr>
      <w:r w:rsidRPr="00D50A30">
        <w:t xml:space="preserve">Mr John Pollock </w:t>
      </w:r>
      <w:proofErr w:type="gramStart"/>
      <w:r w:rsidRPr="00D50A30">
        <w:t>tendered his resignation</w:t>
      </w:r>
      <w:proofErr w:type="gramEnd"/>
      <w:r w:rsidRPr="00D50A30">
        <w:t xml:space="preserve"> and left the NPHDB on 14 June 2019.</w:t>
      </w:r>
    </w:p>
    <w:p w14:paraId="1ADB0240" w14:textId="1B5E1E01" w:rsidR="00D62B73" w:rsidRPr="00D50A30" w:rsidRDefault="00D62B73" w:rsidP="00D50A30">
      <w:pPr>
        <w:pStyle w:val="NHCBodycopy6"/>
      </w:pPr>
      <w:r w:rsidRPr="00D50A30">
        <w:t>An Interim</w:t>
      </w:r>
      <w:r w:rsidR="0048478F">
        <w:t xml:space="preserve"> </w:t>
      </w:r>
      <w:r w:rsidR="00E84144">
        <w:t>CO</w:t>
      </w:r>
      <w:r w:rsidRPr="00D50A30">
        <w:t>, Mr. Jack Golden was appointed from 07 June 2019 to 04 October 2019.</w:t>
      </w:r>
    </w:p>
    <w:p w14:paraId="5EF20553" w14:textId="74677FE5" w:rsidR="00D62B73" w:rsidRPr="00D50A30" w:rsidRDefault="00D62B73" w:rsidP="00D50A30">
      <w:pPr>
        <w:pStyle w:val="NHCBodycopy6"/>
      </w:pPr>
      <w:r w:rsidRPr="00D50A30">
        <w:t xml:space="preserve">Mr Paul Quinn </w:t>
      </w:r>
      <w:proofErr w:type="gramStart"/>
      <w:r w:rsidRPr="00D50A30">
        <w:t>tendered his resignation</w:t>
      </w:r>
      <w:proofErr w:type="gramEnd"/>
      <w:r w:rsidRPr="00D50A30">
        <w:t xml:space="preserve"> and left the Board on 19 July 2019.</w:t>
      </w:r>
    </w:p>
    <w:p w14:paraId="05C32436" w14:textId="4DC882F1" w:rsidR="00D62B73" w:rsidRPr="00D50A30" w:rsidRDefault="00D62B73" w:rsidP="00D50A30">
      <w:pPr>
        <w:pStyle w:val="NHCBodycopy6"/>
      </w:pPr>
      <w:r w:rsidRPr="00D50A30">
        <w:t xml:space="preserve">Mr Jonathan Hourihane </w:t>
      </w:r>
      <w:proofErr w:type="gramStart"/>
      <w:r w:rsidRPr="00D50A30">
        <w:t>tendered his resignation</w:t>
      </w:r>
      <w:proofErr w:type="gramEnd"/>
      <w:r w:rsidRPr="00D50A30">
        <w:t xml:space="preserve"> and left the Board on 03 September 2019.</w:t>
      </w:r>
    </w:p>
    <w:p w14:paraId="2A50E40A" w14:textId="04B1CFBA" w:rsidR="00D62B73" w:rsidRPr="00D50A30" w:rsidRDefault="00D62B73" w:rsidP="00D50A30">
      <w:pPr>
        <w:pStyle w:val="NHCBodycopy6"/>
      </w:pPr>
      <w:r w:rsidRPr="00D50A30">
        <w:t xml:space="preserve">Mr David Gunning was appointed as </w:t>
      </w:r>
      <w:r w:rsidR="00E84144">
        <w:t>CO</w:t>
      </w:r>
      <w:r w:rsidRPr="00D50A30">
        <w:t xml:space="preserve"> on 16 September 2019.</w:t>
      </w:r>
    </w:p>
    <w:p w14:paraId="7C4924DA" w14:textId="32485EC2" w:rsidR="00D62B73" w:rsidRPr="00D50A30" w:rsidRDefault="00D62B73" w:rsidP="00D50A30">
      <w:pPr>
        <w:pStyle w:val="NHCBodycopy6"/>
      </w:pPr>
      <w:r w:rsidRPr="00D50A30">
        <w:t>Mr Phelim Devine was appointed as Project Director on 23 October 2019.</w:t>
      </w:r>
      <w:r w:rsidRPr="00D50A30">
        <w:tab/>
      </w:r>
      <w:r w:rsidRPr="00D50A30">
        <w:tab/>
      </w:r>
    </w:p>
    <w:p w14:paraId="2EC90AA1" w14:textId="77777777" w:rsidR="00D62B73" w:rsidRPr="00D50A30" w:rsidRDefault="00D62B73" w:rsidP="00D50A30">
      <w:pPr>
        <w:pStyle w:val="NHCBodycopy6"/>
      </w:pPr>
      <w:r w:rsidRPr="00D50A30">
        <w:t xml:space="preserve">Mr Brian Fitzgerald </w:t>
      </w:r>
      <w:proofErr w:type="gramStart"/>
      <w:r w:rsidRPr="00D50A30">
        <w:t>tendered his resignation</w:t>
      </w:r>
      <w:proofErr w:type="gramEnd"/>
      <w:r w:rsidRPr="00D50A30">
        <w:t xml:space="preserve"> and left the Board on 13 November 2019.</w:t>
      </w:r>
    </w:p>
    <w:p w14:paraId="0FF3B5D1" w14:textId="77777777" w:rsidR="00D62B73" w:rsidRDefault="00D62B73" w:rsidP="00D62B73">
      <w:pPr>
        <w:pStyle w:val="NHCBodycopy6"/>
        <w:jc w:val="left"/>
        <w:rPr>
          <w:color w:val="auto"/>
        </w:rPr>
      </w:pPr>
    </w:p>
    <w:p w14:paraId="005F3444" w14:textId="77777777" w:rsidR="00D62B73" w:rsidRDefault="00D62B73" w:rsidP="00D62B73">
      <w:pPr>
        <w:pStyle w:val="NHCBodycopy6"/>
        <w:jc w:val="left"/>
        <w:rPr>
          <w:color w:val="auto"/>
        </w:rPr>
      </w:pPr>
    </w:p>
    <w:p w14:paraId="3A040B81" w14:textId="77777777" w:rsidR="00D62B73" w:rsidRDefault="00D62B73" w:rsidP="00D62B73">
      <w:pPr>
        <w:pStyle w:val="NHCBodycopy6"/>
        <w:jc w:val="left"/>
        <w:rPr>
          <w:color w:val="auto"/>
        </w:rPr>
      </w:pPr>
    </w:p>
    <w:p w14:paraId="7920B945" w14:textId="77777777" w:rsidR="00D62B73" w:rsidRDefault="00D62B73" w:rsidP="00D62B73">
      <w:pPr>
        <w:pStyle w:val="NHCBodycopy6"/>
        <w:jc w:val="left"/>
        <w:rPr>
          <w:color w:val="auto"/>
        </w:rPr>
      </w:pPr>
    </w:p>
    <w:p w14:paraId="317D5EF0" w14:textId="77777777" w:rsidR="00D62B73" w:rsidRDefault="00D62B73" w:rsidP="00D62B73">
      <w:pPr>
        <w:pStyle w:val="NHCBodycopy6"/>
        <w:jc w:val="left"/>
        <w:rPr>
          <w:color w:val="auto"/>
        </w:rPr>
      </w:pPr>
    </w:p>
    <w:p w14:paraId="10FAA862" w14:textId="5B78ED0C" w:rsidR="009F643B" w:rsidRPr="00D50A30" w:rsidRDefault="00D62B73" w:rsidP="00890430">
      <w:pPr>
        <w:ind w:right="-7"/>
      </w:pPr>
      <w:r w:rsidRPr="00D62B73">
        <w:rPr>
          <w:noProof/>
        </w:rPr>
        <w:lastRenderedPageBreak/>
        <w:drawing>
          <wp:inline distT="0" distB="0" distL="0" distR="0" wp14:anchorId="189EC92C" wp14:editId="04B92F2D">
            <wp:extent cx="8619421" cy="5587200"/>
            <wp:effectExtent l="4763"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8619421" cy="5587200"/>
                    </a:xfrm>
                    <a:prstGeom prst="rect">
                      <a:avLst/>
                    </a:prstGeom>
                    <a:noFill/>
                    <a:ln>
                      <a:noFill/>
                    </a:ln>
                  </pic:spPr>
                </pic:pic>
              </a:graphicData>
            </a:graphic>
          </wp:inline>
        </w:drawing>
      </w:r>
      <w:r w:rsidRPr="00D62B73">
        <w:tab/>
      </w:r>
      <w:r w:rsidRPr="00D62B73">
        <w:tab/>
      </w:r>
    </w:p>
    <w:p w14:paraId="492AD97F" w14:textId="36406ABB" w:rsidR="00D62B73" w:rsidRDefault="002D6F87" w:rsidP="002D6F87">
      <w:pPr>
        <w:pStyle w:val="NHCSubhead1NoNumbers"/>
      </w:pPr>
      <w:r w:rsidRPr="002D6F87">
        <w:lastRenderedPageBreak/>
        <w:t>Disclosures Required by Code of Practice for the Governance of State Bodies (2016)</w:t>
      </w:r>
    </w:p>
    <w:p w14:paraId="51FE0CE2" w14:textId="01C48879" w:rsidR="002D6F87" w:rsidRPr="00D50A30" w:rsidRDefault="002D6F87" w:rsidP="00D50A30">
      <w:pPr>
        <w:pStyle w:val="NHCBodycopy6"/>
      </w:pPr>
      <w:r w:rsidRPr="00D50A30">
        <w:t xml:space="preserve">The Board is responsible for ensuring that the NPHDB has complied with the requirements of the Code of Practice for the Governance of State Bodies ("the Code"), as published by the Department of Public Expenditure and Reform </w:t>
      </w:r>
      <w:r w:rsidR="00E35915">
        <w:t xml:space="preserve">(DPER) </w:t>
      </w:r>
      <w:r w:rsidRPr="00D50A30">
        <w:t>in August 2016. The following disclosures are required by the Code.</w:t>
      </w:r>
    </w:p>
    <w:p w14:paraId="0424FEAD" w14:textId="44C962F7" w:rsidR="002D6F87" w:rsidRDefault="002D6F87" w:rsidP="002D6F87">
      <w:pPr>
        <w:pStyle w:val="NHCSubhead1NoNumbers"/>
      </w:pPr>
      <w:r w:rsidRPr="002D6F87">
        <w:t>Employee Short-Term Benefits Breakdown</w:t>
      </w:r>
    </w:p>
    <w:p w14:paraId="7CE67338" w14:textId="0096A536" w:rsidR="002D6F87" w:rsidRPr="00D50A30" w:rsidRDefault="002D6F87" w:rsidP="00D50A30">
      <w:pPr>
        <w:pStyle w:val="NHCBodycopy6"/>
      </w:pPr>
      <w:r w:rsidRPr="00D50A30">
        <w:t>Employees' short-term benefits in excess of €60,000 are categorised into the following bands:</w:t>
      </w:r>
    </w:p>
    <w:p w14:paraId="2E4CA970" w14:textId="1667BA3B" w:rsidR="002D6F87" w:rsidRPr="00D50A30" w:rsidRDefault="002D6F87" w:rsidP="00D50A30">
      <w:pPr>
        <w:pStyle w:val="NHCBodycopy6"/>
      </w:pPr>
      <w:r w:rsidRPr="002D6F87">
        <w:rPr>
          <w:noProof/>
        </w:rPr>
        <w:drawing>
          <wp:inline distT="0" distB="0" distL="0" distR="0" wp14:anchorId="30703054" wp14:editId="6F5C3EF5">
            <wp:extent cx="5576570" cy="2397760"/>
            <wp:effectExtent l="0" t="0" r="508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6570" cy="2397760"/>
                    </a:xfrm>
                    <a:prstGeom prst="rect">
                      <a:avLst/>
                    </a:prstGeom>
                    <a:noFill/>
                    <a:ln>
                      <a:noFill/>
                    </a:ln>
                  </pic:spPr>
                </pic:pic>
              </a:graphicData>
            </a:graphic>
          </wp:inline>
        </w:drawing>
      </w:r>
    </w:p>
    <w:p w14:paraId="4FEFB9BB" w14:textId="1A3376BE" w:rsidR="009C02CB" w:rsidRPr="00D50A30" w:rsidRDefault="009C02CB" w:rsidP="00D50A30">
      <w:pPr>
        <w:pStyle w:val="NHCBodycopy6"/>
      </w:pPr>
      <w:r w:rsidRPr="00D50A30">
        <w:t xml:space="preserve">The Employee Annual Short-Term Benefit of the newly appointed </w:t>
      </w:r>
      <w:r w:rsidR="00E84144">
        <w:t xml:space="preserve">CO </w:t>
      </w:r>
      <w:r w:rsidRPr="00D50A30">
        <w:t>(appointed September 2019) and the Project Director (appointed October 2019) will be in excess of the range noted above.</w:t>
      </w:r>
    </w:p>
    <w:p w14:paraId="79300955" w14:textId="2B6EAD01" w:rsidR="00F645C0" w:rsidRPr="00F645C0" w:rsidRDefault="00F645C0" w:rsidP="00F645C0">
      <w:pPr>
        <w:pStyle w:val="NHCSubhead1NoNumbers"/>
      </w:pPr>
      <w:r w:rsidRPr="00F645C0">
        <w:t xml:space="preserve">Consultancy Costs </w:t>
      </w:r>
    </w:p>
    <w:p w14:paraId="625D0071" w14:textId="49F65E48" w:rsidR="002D6F87" w:rsidRPr="00D50A30" w:rsidRDefault="00F645C0" w:rsidP="00D50A30">
      <w:pPr>
        <w:pStyle w:val="NHCBodycopy6"/>
      </w:pPr>
      <w:r w:rsidRPr="00D50A30">
        <w:t>Consultancy costs are all outsourced "Business-as-usual" functions</w:t>
      </w:r>
      <w:r w:rsidRPr="00F645C0">
        <w:rPr>
          <w:color w:val="333333"/>
        </w:rPr>
        <w:t>.</w:t>
      </w:r>
    </w:p>
    <w:p w14:paraId="2B930EF6" w14:textId="77777777" w:rsidR="00F645C0" w:rsidRPr="00F645C0" w:rsidRDefault="00F645C0" w:rsidP="00F645C0">
      <w:pPr>
        <w:pStyle w:val="NHCSubhead1NoNumbers"/>
      </w:pPr>
      <w:r w:rsidRPr="00F645C0">
        <w:t>Legal Costs and Settlements</w:t>
      </w:r>
    </w:p>
    <w:p w14:paraId="486D19B1" w14:textId="2D9F72A8" w:rsidR="002D6F87" w:rsidRPr="00D50A30" w:rsidRDefault="00F645C0" w:rsidP="00D50A30">
      <w:pPr>
        <w:pStyle w:val="NHCBodycopy6"/>
      </w:pPr>
      <w:r w:rsidRPr="00D50A30">
        <w:t>In 2019 the legal fees relating to the O'Reilly Avenue injunction proceedings amounted to €48,062.99. The legal fees and related costs are being claimed under the insurance cover that is in place.</w:t>
      </w:r>
    </w:p>
    <w:p w14:paraId="6338FB2B" w14:textId="0F62DA12" w:rsidR="002D6F87" w:rsidRPr="00D50A30" w:rsidRDefault="00F645C0" w:rsidP="00D50A30">
      <w:pPr>
        <w:pStyle w:val="NHCBodycopy6"/>
      </w:pPr>
      <w:r w:rsidRPr="00D50A30">
        <w:t>The total legal fee expenditure in 2019 amounted to €</w:t>
      </w:r>
      <w:r w:rsidRPr="00A15959">
        <w:t>565,242.59</w:t>
      </w:r>
      <w:r w:rsidRPr="00D50A30">
        <w:t xml:space="preserve"> </w:t>
      </w:r>
      <w:r w:rsidR="001D0435">
        <w:t xml:space="preserve">(net of vat) </w:t>
      </w:r>
      <w:r w:rsidRPr="00D50A30">
        <w:t>as per note 1 (vi) of the Financial Statements.</w:t>
      </w:r>
    </w:p>
    <w:p w14:paraId="00B1FEBE" w14:textId="77777777" w:rsidR="00D50A30" w:rsidRPr="00D50A30" w:rsidRDefault="00D50A30" w:rsidP="00D50A30">
      <w:pPr>
        <w:rPr>
          <w:rFonts w:eastAsia="Arial"/>
        </w:rPr>
      </w:pPr>
      <w:r>
        <w:br w:type="page"/>
      </w:r>
    </w:p>
    <w:p w14:paraId="6BFC3706" w14:textId="1D1D1B6E" w:rsidR="00F645C0" w:rsidRPr="00F645C0" w:rsidRDefault="00F645C0" w:rsidP="00F645C0">
      <w:pPr>
        <w:pStyle w:val="NHCSubhead1NoNumbers"/>
      </w:pPr>
      <w:r w:rsidRPr="00F645C0">
        <w:lastRenderedPageBreak/>
        <w:t>Travel and Subsistence Ex</w:t>
      </w:r>
      <w:r>
        <w:t>p</w:t>
      </w:r>
      <w:r w:rsidRPr="00F645C0">
        <w:t>enditure</w:t>
      </w:r>
    </w:p>
    <w:p w14:paraId="23EE71E7" w14:textId="68817C88" w:rsidR="00F645C0" w:rsidRPr="0080147F" w:rsidRDefault="00F645C0" w:rsidP="0080147F">
      <w:pPr>
        <w:pStyle w:val="NHCBodycopy6"/>
      </w:pPr>
      <w:r w:rsidRPr="00F645C0">
        <w:rPr>
          <w:noProof/>
        </w:rPr>
        <w:drawing>
          <wp:inline distT="0" distB="0" distL="0" distR="0" wp14:anchorId="465EB81A" wp14:editId="3F83BA4B">
            <wp:extent cx="5576570" cy="23241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76570" cy="2324100"/>
                    </a:xfrm>
                    <a:prstGeom prst="rect">
                      <a:avLst/>
                    </a:prstGeom>
                    <a:noFill/>
                    <a:ln>
                      <a:noFill/>
                    </a:ln>
                  </pic:spPr>
                </pic:pic>
              </a:graphicData>
            </a:graphic>
          </wp:inline>
        </w:drawing>
      </w:r>
    </w:p>
    <w:p w14:paraId="114F0AD9" w14:textId="422EE501" w:rsidR="00F645C0" w:rsidRPr="00F645C0" w:rsidRDefault="00F645C0" w:rsidP="00F645C0">
      <w:pPr>
        <w:pStyle w:val="NHCSubhead1NoNumbers"/>
      </w:pPr>
      <w:r w:rsidRPr="00F645C0">
        <w:t>Hospitality Expenditure</w:t>
      </w:r>
    </w:p>
    <w:p w14:paraId="18D693E8" w14:textId="0AF882B8" w:rsidR="00F645C0" w:rsidRPr="0080147F" w:rsidRDefault="00F645C0" w:rsidP="0080147F">
      <w:pPr>
        <w:pStyle w:val="NHCBodycopy6"/>
      </w:pPr>
      <w:r w:rsidRPr="0080147F">
        <w:t>There was no Hospitality Expenditure incurred in 2019</w:t>
      </w:r>
    </w:p>
    <w:p w14:paraId="36B95E0F" w14:textId="77777777" w:rsidR="00F645C0" w:rsidRPr="00F645C0" w:rsidRDefault="00F645C0" w:rsidP="00F645C0">
      <w:pPr>
        <w:pStyle w:val="NHCSubhead1NoNumbers"/>
      </w:pPr>
      <w:r w:rsidRPr="00F645C0">
        <w:t>Statement of Compliance</w:t>
      </w:r>
    </w:p>
    <w:p w14:paraId="4BFBC9C9" w14:textId="31C0AEF7" w:rsidR="00F645C0" w:rsidRPr="00B24ADB" w:rsidRDefault="00F645C0" w:rsidP="00B24ADB">
      <w:pPr>
        <w:pStyle w:val="NHCBodycopy6"/>
      </w:pPr>
      <w:r w:rsidRPr="0080147F">
        <w:t>The Board has adopted the Code of Practice for the Governance of State Bodies (2016) and has put procedures in place to ensure compliance with the Code. The NPHDB was in full compliance with the Code of Practice for the Go</w:t>
      </w:r>
      <w:r w:rsidRPr="00B24ADB">
        <w:t>vernance of State Bodies for 2019.</w:t>
      </w:r>
    </w:p>
    <w:p w14:paraId="060E77A0" w14:textId="77777777" w:rsidR="00F645C0" w:rsidRPr="00B24ADB" w:rsidRDefault="00F645C0" w:rsidP="00B24ADB">
      <w:pPr>
        <w:pStyle w:val="NHCBodycopy6"/>
      </w:pPr>
      <w:r w:rsidRPr="00B24ADB">
        <w:t>On behalf of the Board of the NPHDB:</w:t>
      </w:r>
    </w:p>
    <w:p w14:paraId="5F4D9FF8" w14:textId="77777777" w:rsidR="00F645C0" w:rsidRDefault="00F645C0" w:rsidP="002D6F87">
      <w:pPr>
        <w:pStyle w:val="NHCBodycopy6"/>
        <w:jc w:val="left"/>
        <w:rPr>
          <w:color w:val="333333"/>
        </w:rPr>
      </w:pPr>
    </w:p>
    <w:p w14:paraId="4F1BE534" w14:textId="67D66A0B" w:rsidR="00F645C0" w:rsidRPr="00B24ADB" w:rsidRDefault="00487B83" w:rsidP="00B24ADB">
      <w:r w:rsidRPr="00B24ADB">
        <w:t xml:space="preserve">                                                                  </w:t>
      </w:r>
    </w:p>
    <w:p w14:paraId="4AF5C998" w14:textId="2DA39819" w:rsidR="00B24ADB" w:rsidRPr="00B24ADB" w:rsidRDefault="00B24ADB" w:rsidP="00B24ADB">
      <w:pPr>
        <w:sectPr w:rsidR="00B24ADB" w:rsidRPr="00B24ADB" w:rsidSect="00ED2E9A">
          <w:headerReference w:type="even" r:id="rId30"/>
          <w:headerReference w:type="default" r:id="rId31"/>
          <w:footerReference w:type="even" r:id="rId32"/>
          <w:footerReference w:type="default" r:id="rId33"/>
          <w:pgSz w:w="11900" w:h="16820" w:code="9"/>
          <w:pgMar w:top="1276" w:right="1559" w:bottom="1276" w:left="1559" w:header="709" w:footer="709" w:gutter="0"/>
          <w:cols w:space="708"/>
          <w:titlePg/>
          <w:docGrid w:linePitch="360"/>
        </w:sectPr>
      </w:pPr>
    </w:p>
    <w:p w14:paraId="1D60FEA4" w14:textId="77777777" w:rsidR="00B24ADB" w:rsidRDefault="00B24ADB" w:rsidP="00B24ADB">
      <w:r w:rsidRPr="00B24ADB">
        <w:rPr>
          <w:noProof/>
        </w:rPr>
        <w:drawing>
          <wp:inline distT="0" distB="0" distL="0" distR="0" wp14:anchorId="741376DF" wp14:editId="4FC7F9E8">
            <wp:extent cx="1485900" cy="551063"/>
            <wp:effectExtent l="0" t="0" r="0" b="1905"/>
            <wp:docPr id="8" name="Picture 3" descr="A close up of a necklace&#10;&#10;Description automatically generated">
              <a:extLst xmlns:a="http://schemas.openxmlformats.org/drawingml/2006/main">
                <a:ext uri="{FF2B5EF4-FFF2-40B4-BE49-F238E27FC236}">
                  <a16:creationId xmlns:a16="http://schemas.microsoft.com/office/drawing/2014/main" id="{6BC33EBB-779B-471A-8158-2BDBF98E6B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BC33EBB-779B-471A-8158-2BDBF98E6B30}"/>
                        </a:ext>
                      </a:extLst>
                    </pic:cNvPr>
                    <pic:cNvPicPr>
                      <a:picLocks noChangeAspect="1"/>
                    </pic:cNvPicPr>
                  </pic:nvPicPr>
                  <pic:blipFill>
                    <a:blip r:embed="rId16"/>
                    <a:stretch>
                      <a:fillRect/>
                    </a:stretch>
                  </pic:blipFill>
                  <pic:spPr>
                    <a:xfrm>
                      <a:off x="0" y="0"/>
                      <a:ext cx="1485900" cy="551063"/>
                    </a:xfrm>
                    <a:prstGeom prst="rect">
                      <a:avLst/>
                    </a:prstGeom>
                  </pic:spPr>
                </pic:pic>
              </a:graphicData>
            </a:graphic>
          </wp:inline>
        </w:drawing>
      </w:r>
    </w:p>
    <w:p w14:paraId="6F3BFB4D" w14:textId="77777777" w:rsidR="00B24ADB" w:rsidRDefault="00B24ADB" w:rsidP="00B24ADB">
      <w:pPr>
        <w:pStyle w:val="nchname"/>
      </w:pPr>
      <w:r w:rsidRPr="00B24ADB">
        <w:t>Fred Barry</w:t>
      </w:r>
    </w:p>
    <w:p w14:paraId="4DCA19D4" w14:textId="77777777" w:rsidR="00B24ADB" w:rsidRPr="00B24ADB" w:rsidRDefault="00B24ADB" w:rsidP="00B24ADB">
      <w:pPr>
        <w:pStyle w:val="nchtitle"/>
      </w:pPr>
      <w:r w:rsidRPr="00B24ADB">
        <w:t>Chairperson</w:t>
      </w:r>
    </w:p>
    <w:p w14:paraId="11E20EAE" w14:textId="77777777" w:rsidR="00B24ADB" w:rsidRDefault="00B24ADB" w:rsidP="00B24ADB">
      <w:pPr>
        <w:pStyle w:val="NHCBodycopy6"/>
        <w:spacing w:after="0"/>
      </w:pPr>
      <w:r w:rsidRPr="00B24ADB">
        <w:t>National Paediatric Hospital</w:t>
      </w:r>
    </w:p>
    <w:p w14:paraId="4DAB213E" w14:textId="77777777" w:rsidR="00B24ADB" w:rsidRDefault="00B24ADB" w:rsidP="00B24ADB">
      <w:pPr>
        <w:pStyle w:val="NHCBodycopy6"/>
        <w:spacing w:after="0"/>
      </w:pPr>
      <w:r w:rsidRPr="00B24ADB">
        <w:t>Development Board</w:t>
      </w:r>
    </w:p>
    <w:p w14:paraId="0B417B87" w14:textId="72564C85" w:rsidR="00B24ADB" w:rsidRPr="00B24ADB" w:rsidRDefault="00B24ADB" w:rsidP="00B24ADB">
      <w:pPr>
        <w:pStyle w:val="NHCBodycopy6"/>
        <w:spacing w:after="0"/>
      </w:pPr>
      <w:r w:rsidRPr="00B24ADB">
        <w:t>Date: </w:t>
      </w:r>
      <w:r w:rsidRPr="0048478F">
        <w:t>1</w:t>
      </w:r>
      <w:r w:rsidR="005260AE" w:rsidRPr="0048478F">
        <w:t>1</w:t>
      </w:r>
      <w:r w:rsidR="00020461">
        <w:t xml:space="preserve"> </w:t>
      </w:r>
      <w:r w:rsidRPr="0048478F">
        <w:t>June 2020</w:t>
      </w:r>
    </w:p>
    <w:p w14:paraId="4005166C" w14:textId="77777777" w:rsidR="00B24ADB" w:rsidRPr="00B24ADB" w:rsidRDefault="00B24ADB" w:rsidP="00B24ADB">
      <w:r w:rsidRPr="00B24ADB">
        <w:rPr>
          <w:noProof/>
        </w:rPr>
        <w:drawing>
          <wp:inline distT="0" distB="0" distL="0" distR="0" wp14:anchorId="7FC806DE" wp14:editId="249225E8">
            <wp:extent cx="1671596" cy="459151"/>
            <wp:effectExtent l="0" t="0" r="5080" b="0"/>
            <wp:docPr id="15" name="Picture 1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31962" cy="475732"/>
                    </a:xfrm>
                    <a:prstGeom prst="rect">
                      <a:avLst/>
                    </a:prstGeom>
                  </pic:spPr>
                </pic:pic>
              </a:graphicData>
            </a:graphic>
          </wp:inline>
        </w:drawing>
      </w:r>
    </w:p>
    <w:p w14:paraId="327C91B8" w14:textId="77777777" w:rsidR="00B24ADB" w:rsidRDefault="00B24ADB" w:rsidP="00B24ADB">
      <w:pPr>
        <w:pStyle w:val="nchname"/>
      </w:pPr>
      <w:r w:rsidRPr="00B24ADB">
        <w:t>Liam Woods</w:t>
      </w:r>
    </w:p>
    <w:p w14:paraId="5B8C465A" w14:textId="77777777" w:rsidR="00B24ADB" w:rsidRPr="00B24ADB" w:rsidRDefault="00B24ADB" w:rsidP="00B24ADB">
      <w:pPr>
        <w:pStyle w:val="nchtitle"/>
      </w:pPr>
      <w:r w:rsidRPr="00B24ADB">
        <w:t>Board Member &amp; Finance, Audit and</w:t>
      </w:r>
    </w:p>
    <w:p w14:paraId="07964852" w14:textId="77777777" w:rsidR="00B24ADB" w:rsidRPr="00B24ADB" w:rsidRDefault="00B24ADB" w:rsidP="00B24ADB">
      <w:pPr>
        <w:pStyle w:val="nchtitle"/>
      </w:pPr>
      <w:r w:rsidRPr="00B24ADB">
        <w:t>Risk Sub-Committee Chairperson</w:t>
      </w:r>
    </w:p>
    <w:p w14:paraId="12262884" w14:textId="77777777" w:rsidR="00B24ADB" w:rsidRDefault="00B24ADB" w:rsidP="00B24ADB">
      <w:pPr>
        <w:pStyle w:val="NHCBodycopy6"/>
        <w:spacing w:after="0"/>
      </w:pPr>
      <w:r w:rsidRPr="00B24ADB">
        <w:t>National Paediatric Hospital</w:t>
      </w:r>
    </w:p>
    <w:p w14:paraId="6FAF7766" w14:textId="48557995" w:rsidR="00B24ADB" w:rsidRPr="00B24ADB" w:rsidRDefault="00B24ADB" w:rsidP="00B24ADB">
      <w:pPr>
        <w:pStyle w:val="NHCBodycopy6"/>
        <w:spacing w:after="0"/>
      </w:pPr>
      <w:r w:rsidRPr="00B24ADB">
        <w:t>Development Board</w:t>
      </w:r>
    </w:p>
    <w:p w14:paraId="0A71262A" w14:textId="77777777" w:rsidR="00B24ADB" w:rsidRPr="00B24ADB" w:rsidRDefault="00B24ADB" w:rsidP="00B24ADB">
      <w:pPr>
        <w:sectPr w:rsidR="00B24ADB" w:rsidRPr="00B24ADB" w:rsidSect="00B24ADB">
          <w:type w:val="continuous"/>
          <w:pgSz w:w="11900" w:h="16820" w:code="9"/>
          <w:pgMar w:top="1276" w:right="1559" w:bottom="1276" w:left="1559" w:header="709" w:footer="709" w:gutter="0"/>
          <w:cols w:num="2" w:space="708"/>
          <w:titlePg/>
          <w:docGrid w:linePitch="360"/>
        </w:sectPr>
      </w:pPr>
    </w:p>
    <w:p w14:paraId="49F6AFC6" w14:textId="5243B485" w:rsidR="005922BC" w:rsidRPr="00B24ADB" w:rsidRDefault="005922BC" w:rsidP="00B24ADB">
      <w:pPr>
        <w:rPr>
          <w:rFonts w:eastAsia="Arial"/>
        </w:rPr>
      </w:pPr>
      <w:r w:rsidRPr="00B24ADB">
        <w:br w:type="page"/>
      </w:r>
    </w:p>
    <w:p w14:paraId="37D418C1" w14:textId="77777777" w:rsidR="005922BC" w:rsidRDefault="005922BC" w:rsidP="005922BC">
      <w:pPr>
        <w:pStyle w:val="NHCOrangeHeadingNoNUmber"/>
      </w:pPr>
      <w:bookmarkStart w:id="80" w:name="_Toc45184808"/>
      <w:r w:rsidRPr="005F4CDF">
        <w:lastRenderedPageBreak/>
        <w:t>Report of the Comptroller &amp; Auditor General</w:t>
      </w:r>
      <w:bookmarkEnd w:id="80"/>
    </w:p>
    <w:p w14:paraId="1DF3C83E" w14:textId="77777777" w:rsidR="00B90321" w:rsidRDefault="00B90321">
      <w:pPr>
        <w:rPr>
          <w:color w:val="333333"/>
        </w:rPr>
      </w:pPr>
      <w:r>
        <w:rPr>
          <w:noProof/>
          <w:color w:val="333333"/>
        </w:rPr>
        <w:drawing>
          <wp:inline distT="0" distB="0" distL="0" distR="0" wp14:anchorId="41B46867" wp14:editId="0E723E72">
            <wp:extent cx="6124575" cy="8400415"/>
            <wp:effectExtent l="0" t="0" r="952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8129" cy="8405290"/>
                    </a:xfrm>
                    <a:prstGeom prst="rect">
                      <a:avLst/>
                    </a:prstGeom>
                    <a:noFill/>
                  </pic:spPr>
                </pic:pic>
              </a:graphicData>
            </a:graphic>
          </wp:inline>
        </w:drawing>
      </w:r>
    </w:p>
    <w:p w14:paraId="6F8E5FFC" w14:textId="77777777" w:rsidR="00B90321" w:rsidRDefault="00B90321">
      <w:pPr>
        <w:rPr>
          <w:color w:val="333333"/>
        </w:rPr>
      </w:pPr>
    </w:p>
    <w:p w14:paraId="17923B6E" w14:textId="77777777" w:rsidR="00B90321" w:rsidRDefault="00B90321">
      <w:pPr>
        <w:rPr>
          <w:color w:val="333333"/>
        </w:rPr>
      </w:pPr>
    </w:p>
    <w:p w14:paraId="48F97EDD" w14:textId="77777777" w:rsidR="00B90321" w:rsidRDefault="00B90321">
      <w:pPr>
        <w:rPr>
          <w:color w:val="333333"/>
        </w:rPr>
      </w:pPr>
    </w:p>
    <w:p w14:paraId="4E72F84E" w14:textId="77777777" w:rsidR="00B90321" w:rsidRDefault="00B90321">
      <w:pPr>
        <w:rPr>
          <w:color w:val="333333"/>
        </w:rPr>
      </w:pPr>
    </w:p>
    <w:p w14:paraId="18049377" w14:textId="77777777" w:rsidR="00B90321" w:rsidRDefault="00B90321">
      <w:pPr>
        <w:rPr>
          <w:color w:val="333333"/>
        </w:rPr>
      </w:pPr>
    </w:p>
    <w:p w14:paraId="6593AFAD" w14:textId="77777777" w:rsidR="00B90321" w:rsidRDefault="00B90321">
      <w:pPr>
        <w:rPr>
          <w:color w:val="333333"/>
        </w:rPr>
      </w:pPr>
    </w:p>
    <w:p w14:paraId="1B9B6F0A" w14:textId="6328B951" w:rsidR="005922BC" w:rsidRDefault="00B90321">
      <w:pPr>
        <w:rPr>
          <w:rFonts w:eastAsia="Arial" w:cs="Arial"/>
          <w:color w:val="333333"/>
          <w:sz w:val="18"/>
          <w:szCs w:val="22"/>
          <w:lang w:val="en-IE" w:eastAsia="en-US"/>
        </w:rPr>
      </w:pPr>
      <w:r>
        <w:rPr>
          <w:noProof/>
          <w:color w:val="333333"/>
        </w:rPr>
        <w:drawing>
          <wp:inline distT="0" distB="0" distL="0" distR="0" wp14:anchorId="59983439" wp14:editId="57844FD6">
            <wp:extent cx="6096000" cy="8115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6245" cy="8115626"/>
                    </a:xfrm>
                    <a:prstGeom prst="rect">
                      <a:avLst/>
                    </a:prstGeom>
                    <a:noFill/>
                  </pic:spPr>
                </pic:pic>
              </a:graphicData>
            </a:graphic>
          </wp:inline>
        </w:drawing>
      </w:r>
      <w:r w:rsidR="005922BC">
        <w:rPr>
          <w:color w:val="333333"/>
        </w:rPr>
        <w:br w:type="page"/>
      </w:r>
    </w:p>
    <w:p w14:paraId="377B0B25" w14:textId="77777777" w:rsidR="005922BC" w:rsidRPr="003E1FAB" w:rsidRDefault="005922BC" w:rsidP="005922BC">
      <w:pPr>
        <w:pStyle w:val="NHCOrangeHeadingNoNUmber"/>
      </w:pPr>
      <w:bookmarkStart w:id="81" w:name="_Toc488137666"/>
      <w:bookmarkStart w:id="82" w:name="_Toc488138931"/>
      <w:bookmarkStart w:id="83" w:name="_Toc488656311"/>
      <w:bookmarkStart w:id="84" w:name="_Toc45184809"/>
      <w:r w:rsidRPr="003E1FAB">
        <w:lastRenderedPageBreak/>
        <w:t xml:space="preserve">Certification of </w:t>
      </w:r>
      <w:r>
        <w:t>Chief Officer</w:t>
      </w:r>
      <w:r w:rsidRPr="003E1FAB">
        <w:t xml:space="preserve"> </w:t>
      </w:r>
      <w:r w:rsidRPr="003E1FAB">
        <w:br/>
        <w:t>and</w:t>
      </w:r>
      <w:r>
        <w:t xml:space="preserve"> </w:t>
      </w:r>
      <w:r w:rsidRPr="003E1FAB">
        <w:t>Chairperson</w:t>
      </w:r>
      <w:bookmarkEnd w:id="81"/>
      <w:bookmarkEnd w:id="82"/>
      <w:bookmarkEnd w:id="83"/>
      <w:bookmarkEnd w:id="84"/>
    </w:p>
    <w:p w14:paraId="06675A05" w14:textId="5502E3ED" w:rsidR="005922BC" w:rsidRPr="003E1FAB" w:rsidRDefault="005922BC" w:rsidP="005922BC">
      <w:pPr>
        <w:pStyle w:val="NHCSubhead1NoNumbers"/>
      </w:pPr>
      <w:bookmarkStart w:id="85" w:name="_Hlk45714096"/>
      <w:r w:rsidRPr="003E1FAB">
        <w:t>F</w:t>
      </w:r>
      <w:r>
        <w:t>or the year ended 31st December</w:t>
      </w:r>
      <w:r w:rsidRPr="003E1FAB">
        <w:t xml:space="preserve"> 201</w:t>
      </w:r>
      <w:r>
        <w:t>9</w:t>
      </w:r>
    </w:p>
    <w:p w14:paraId="2229C21C" w14:textId="51973D71" w:rsidR="009B5E7F" w:rsidRPr="0080147F" w:rsidRDefault="009B5E7F" w:rsidP="003B1669">
      <w:pPr>
        <w:pStyle w:val="NHCBodycopy6"/>
      </w:pPr>
      <w:r w:rsidRPr="0080147F">
        <w:t>We certify that the financial statements of the National Paediatric Hospital Development Board for the year ended 31st December 201</w:t>
      </w:r>
      <w:r w:rsidR="00530ED0">
        <w:t>9</w:t>
      </w:r>
      <w:r w:rsidRPr="0080147F">
        <w:t xml:space="preserve"> as set out herein are in agreement with the books of account and have been drawn up in accordance with the accounting standards laid down by the Minister for Health.</w:t>
      </w:r>
      <w:r w:rsidRPr="0080147F">
        <w:tab/>
      </w:r>
    </w:p>
    <w:p w14:paraId="5891E63B" w14:textId="458BC7E4" w:rsidR="009B5E7F" w:rsidRPr="003E1FAB" w:rsidRDefault="009B5E7F" w:rsidP="003B1669">
      <w:pPr>
        <w:pStyle w:val="NHCBodycopy6"/>
      </w:pPr>
      <w:r w:rsidRPr="0080147F">
        <w:t xml:space="preserve">The financial statements, which comprise of </w:t>
      </w:r>
      <w:r w:rsidRPr="0048478F">
        <w:t xml:space="preserve">pages </w:t>
      </w:r>
      <w:r w:rsidR="00B90321" w:rsidRPr="0048478F">
        <w:t>3</w:t>
      </w:r>
      <w:r w:rsidR="004C3E43">
        <w:t>2</w:t>
      </w:r>
      <w:r w:rsidRPr="0048478F">
        <w:t xml:space="preserve"> to </w:t>
      </w:r>
      <w:r w:rsidR="00B90321" w:rsidRPr="0048478F">
        <w:t>4</w:t>
      </w:r>
      <w:r w:rsidR="004C3E43">
        <w:t>2</w:t>
      </w:r>
      <w:r w:rsidRPr="0048478F">
        <w:t xml:space="preserve"> and the statement of accounting policies on pages </w:t>
      </w:r>
      <w:r w:rsidR="00B90321" w:rsidRPr="0048478F">
        <w:t>3</w:t>
      </w:r>
      <w:r w:rsidR="004C3E43">
        <w:t>0</w:t>
      </w:r>
      <w:r w:rsidRPr="0048478F">
        <w:t xml:space="preserve"> and </w:t>
      </w:r>
      <w:r w:rsidR="00B90321" w:rsidRPr="0048478F">
        <w:t>3</w:t>
      </w:r>
      <w:r w:rsidR="004C3E43">
        <w:t>1</w:t>
      </w:r>
      <w:r w:rsidRPr="0048478F">
        <w:t>, give a true and fair view of the state of affairs of the Board at 31st December 2019 and of its income and expenditure for the y</w:t>
      </w:r>
      <w:r w:rsidRPr="0080147F">
        <w:t xml:space="preserve">ear then ended. </w:t>
      </w:r>
      <w:bookmarkEnd w:id="85"/>
      <w:r w:rsidRPr="0080147F">
        <w:tab/>
      </w:r>
      <w:r w:rsidRPr="003E1FAB">
        <w:tab/>
      </w:r>
      <w:r w:rsidRPr="003E1FAB">
        <w:tab/>
      </w:r>
      <w:r w:rsidRPr="003E1FAB">
        <w:tab/>
      </w:r>
      <w:r w:rsidRPr="003E1FAB">
        <w:tab/>
      </w:r>
      <w:r w:rsidRPr="003E1FAB">
        <w:tab/>
      </w:r>
      <w:r w:rsidRPr="003E1FAB">
        <w:tab/>
      </w:r>
    </w:p>
    <w:p w14:paraId="703A5BBE" w14:textId="77777777" w:rsidR="009B5E7F" w:rsidRPr="00221FFB" w:rsidRDefault="009B5E7F" w:rsidP="0080147F">
      <w:pPr>
        <w:pStyle w:val="nchname"/>
      </w:pPr>
      <w:r>
        <w:rPr>
          <w:noProof/>
        </w:rPr>
        <w:drawing>
          <wp:inline distT="0" distB="0" distL="0" distR="0" wp14:anchorId="5CE7BE7D" wp14:editId="4183A2BE">
            <wp:extent cx="2170016" cy="5715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4748" cy="601716"/>
                    </a:xfrm>
                    <a:prstGeom prst="rect">
                      <a:avLst/>
                    </a:prstGeom>
                    <a:noFill/>
                    <a:ln>
                      <a:noFill/>
                    </a:ln>
                  </pic:spPr>
                </pic:pic>
              </a:graphicData>
            </a:graphic>
          </wp:inline>
        </w:drawing>
      </w:r>
      <w:r>
        <w:tab/>
      </w:r>
      <w:r>
        <w:tab/>
      </w:r>
      <w:r>
        <w:tab/>
      </w:r>
      <w:r>
        <w:rPr>
          <w:noProof/>
        </w:rPr>
        <w:drawing>
          <wp:inline distT="0" distB="0" distL="0" distR="0" wp14:anchorId="72072AFD" wp14:editId="18090F31">
            <wp:extent cx="1295400" cy="480413"/>
            <wp:effectExtent l="0" t="0" r="0" b="0"/>
            <wp:docPr id="24" name="Picture 2">
              <a:extLst xmlns:a="http://schemas.openxmlformats.org/drawingml/2006/main">
                <a:ext uri="{FF2B5EF4-FFF2-40B4-BE49-F238E27FC236}">
                  <a16:creationId xmlns:a16="http://schemas.microsoft.com/office/drawing/2014/main" id="{7A7A7EF1-006D-4DCA-B144-C64DF2D033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A7A7EF1-006D-4DCA-B144-C64DF2D033C9}"/>
                        </a:ext>
                      </a:extLst>
                    </pic:cNvPr>
                    <pic:cNvPicPr>
                      <a:picLocks noChangeAspect="1"/>
                    </pic:cNvPicPr>
                  </pic:nvPicPr>
                  <pic:blipFill>
                    <a:blip r:embed="rId16"/>
                    <a:stretch>
                      <a:fillRect/>
                    </a:stretch>
                  </pic:blipFill>
                  <pic:spPr>
                    <a:xfrm>
                      <a:off x="0" y="0"/>
                      <a:ext cx="1295400" cy="480413"/>
                    </a:xfrm>
                    <a:prstGeom prst="rect">
                      <a:avLst/>
                    </a:prstGeom>
                  </pic:spPr>
                </pic:pic>
              </a:graphicData>
            </a:graphic>
          </wp:inline>
        </w:drawing>
      </w:r>
    </w:p>
    <w:tbl>
      <w:tblPr>
        <w:tblW w:w="0" w:type="auto"/>
        <w:tblLook w:val="04A0" w:firstRow="1" w:lastRow="0" w:firstColumn="1" w:lastColumn="0" w:noHBand="0" w:noVBand="1"/>
      </w:tblPr>
      <w:tblGrid>
        <w:gridCol w:w="4649"/>
        <w:gridCol w:w="4133"/>
      </w:tblGrid>
      <w:tr w:rsidR="009B5E7F" w:rsidRPr="003E1FAB" w14:paraId="5CBDF4C2" w14:textId="77777777" w:rsidTr="00372944">
        <w:trPr>
          <w:trHeight w:val="261"/>
        </w:trPr>
        <w:tc>
          <w:tcPr>
            <w:tcW w:w="4649" w:type="dxa"/>
            <w:shd w:val="clear" w:color="auto" w:fill="auto"/>
          </w:tcPr>
          <w:p w14:paraId="09DE80F6" w14:textId="77777777" w:rsidR="009B5E7F" w:rsidRPr="0080147F" w:rsidRDefault="009B5E7F" w:rsidP="0080147F">
            <w:pPr>
              <w:pStyle w:val="nchname"/>
            </w:pPr>
            <w:r w:rsidRPr="0080147F">
              <w:t>David Gunning</w:t>
            </w:r>
          </w:p>
        </w:tc>
        <w:tc>
          <w:tcPr>
            <w:tcW w:w="4133" w:type="dxa"/>
            <w:shd w:val="clear" w:color="auto" w:fill="auto"/>
          </w:tcPr>
          <w:p w14:paraId="38061770" w14:textId="77777777" w:rsidR="009B5E7F" w:rsidRPr="009B6C3F" w:rsidRDefault="009B5E7F" w:rsidP="0080147F">
            <w:pPr>
              <w:pStyle w:val="nchname"/>
            </w:pPr>
            <w:r w:rsidRPr="009B6C3F">
              <w:t>Fred Barry</w:t>
            </w:r>
          </w:p>
        </w:tc>
      </w:tr>
      <w:tr w:rsidR="009B5E7F" w:rsidRPr="003E1FAB" w14:paraId="5C58FF83" w14:textId="77777777" w:rsidTr="00372944">
        <w:trPr>
          <w:trHeight w:val="261"/>
        </w:trPr>
        <w:tc>
          <w:tcPr>
            <w:tcW w:w="4649" w:type="dxa"/>
            <w:shd w:val="clear" w:color="auto" w:fill="auto"/>
          </w:tcPr>
          <w:p w14:paraId="7E63A4D8" w14:textId="77777777" w:rsidR="009B5E7F" w:rsidRPr="0080147F" w:rsidRDefault="009B5E7F" w:rsidP="0080147F">
            <w:pPr>
              <w:pStyle w:val="nchtitle"/>
            </w:pPr>
            <w:r w:rsidRPr="0080147F">
              <w:t>Chief Officer</w:t>
            </w:r>
          </w:p>
        </w:tc>
        <w:tc>
          <w:tcPr>
            <w:tcW w:w="4133" w:type="dxa"/>
            <w:shd w:val="clear" w:color="auto" w:fill="auto"/>
          </w:tcPr>
          <w:p w14:paraId="4FB7E1A9" w14:textId="77777777" w:rsidR="009B5E7F" w:rsidRPr="009B6C3F" w:rsidRDefault="009B5E7F" w:rsidP="0080147F">
            <w:pPr>
              <w:pStyle w:val="nchtitle"/>
            </w:pPr>
            <w:r w:rsidRPr="009B6C3F">
              <w:t>Chairperson</w:t>
            </w:r>
          </w:p>
        </w:tc>
      </w:tr>
      <w:tr w:rsidR="009B5E7F" w:rsidRPr="0080147F" w14:paraId="7B03D3F8" w14:textId="77777777" w:rsidTr="00372944">
        <w:trPr>
          <w:trHeight w:val="569"/>
        </w:trPr>
        <w:tc>
          <w:tcPr>
            <w:tcW w:w="4649" w:type="dxa"/>
            <w:shd w:val="clear" w:color="auto" w:fill="auto"/>
          </w:tcPr>
          <w:p w14:paraId="5D4F2CBD" w14:textId="77777777" w:rsidR="009B5E7F" w:rsidRPr="0080147F" w:rsidRDefault="009B5E7F" w:rsidP="0080147F">
            <w:pPr>
              <w:pStyle w:val="NHCBodycopy6"/>
              <w:spacing w:after="60"/>
            </w:pPr>
            <w:r w:rsidRPr="0080147F">
              <w:t>National Paediatric Hospital Development Board</w:t>
            </w:r>
          </w:p>
          <w:p w14:paraId="41743AEF" w14:textId="059A0C7C" w:rsidR="009B5E7F" w:rsidRPr="004D1A60" w:rsidRDefault="009B5E7F" w:rsidP="0080147F">
            <w:pPr>
              <w:pStyle w:val="NHCBodycopy6"/>
              <w:spacing w:after="60"/>
              <w:rPr>
                <w:highlight w:val="yellow"/>
              </w:rPr>
            </w:pPr>
            <w:r w:rsidRPr="0080147F">
              <w:t>Date: 1</w:t>
            </w:r>
            <w:r w:rsidR="00EC520E" w:rsidRPr="0080147F">
              <w:t>1</w:t>
            </w:r>
            <w:r w:rsidRPr="0080147F">
              <w:t xml:space="preserve"> June 2020</w:t>
            </w:r>
          </w:p>
        </w:tc>
        <w:tc>
          <w:tcPr>
            <w:tcW w:w="4133" w:type="dxa"/>
            <w:shd w:val="clear" w:color="auto" w:fill="auto"/>
          </w:tcPr>
          <w:p w14:paraId="2305A85C" w14:textId="77777777" w:rsidR="009B5E7F" w:rsidRPr="0080147F" w:rsidRDefault="009B5E7F" w:rsidP="00863A49">
            <w:pPr>
              <w:pStyle w:val="NHCBodycopy6"/>
            </w:pPr>
            <w:r w:rsidRPr="0080147F">
              <w:t>National Paediatric Hospital Development Board</w:t>
            </w:r>
          </w:p>
          <w:p w14:paraId="2B189A7B" w14:textId="77777777" w:rsidR="009B5E7F" w:rsidRPr="0080147F" w:rsidRDefault="009B5E7F" w:rsidP="00863A49">
            <w:pPr>
              <w:pStyle w:val="NHCBodycopy6"/>
            </w:pPr>
          </w:p>
          <w:p w14:paraId="69EB17FA" w14:textId="77777777" w:rsidR="009B5E7F" w:rsidRPr="0080147F" w:rsidRDefault="009B5E7F" w:rsidP="0080147F">
            <w:pPr>
              <w:rPr>
                <w:rFonts w:eastAsia="Arial"/>
              </w:rPr>
            </w:pPr>
          </w:p>
        </w:tc>
      </w:tr>
    </w:tbl>
    <w:p w14:paraId="3AF12B69" w14:textId="4CB73059" w:rsidR="009B5E7F" w:rsidRDefault="009B5E7F" w:rsidP="002D6F87">
      <w:pPr>
        <w:pStyle w:val="NHCBodycopy6"/>
        <w:jc w:val="left"/>
        <w:rPr>
          <w:color w:val="333333"/>
        </w:rPr>
      </w:pPr>
    </w:p>
    <w:p w14:paraId="2AC691A3" w14:textId="1ECDE2BF" w:rsidR="009B5E7F" w:rsidRDefault="009B5E7F" w:rsidP="002D6F87">
      <w:pPr>
        <w:pStyle w:val="NHCBodycopy6"/>
        <w:jc w:val="left"/>
        <w:rPr>
          <w:color w:val="333333"/>
        </w:rPr>
      </w:pPr>
    </w:p>
    <w:p w14:paraId="5B808CA1" w14:textId="6D9FF51F" w:rsidR="009B5E7F" w:rsidRPr="0080147F" w:rsidRDefault="009B5E7F" w:rsidP="0080147F"/>
    <w:p w14:paraId="2C8B9109" w14:textId="0147D9F8" w:rsidR="009B5E7F" w:rsidRPr="0080147F" w:rsidRDefault="009B5E7F" w:rsidP="0080147F"/>
    <w:p w14:paraId="3C81AE73" w14:textId="560E43D3" w:rsidR="009B5E7F" w:rsidRPr="0080147F" w:rsidRDefault="009B5E7F" w:rsidP="0080147F"/>
    <w:p w14:paraId="7C4CD6FB" w14:textId="77777777" w:rsidR="009B5E7F" w:rsidRPr="0080147F" w:rsidRDefault="009B5E7F" w:rsidP="0080147F"/>
    <w:p w14:paraId="16080512" w14:textId="77777777" w:rsidR="009B5E7F" w:rsidRPr="0080147F" w:rsidRDefault="009B5E7F" w:rsidP="0080147F">
      <w:pPr>
        <w:rPr>
          <w:rFonts w:eastAsia="Arial"/>
        </w:rPr>
      </w:pPr>
      <w:r w:rsidRPr="0080147F">
        <w:br w:type="page"/>
      </w:r>
    </w:p>
    <w:p w14:paraId="7BD6DA04" w14:textId="77777777" w:rsidR="009B5E7F" w:rsidRPr="00715539" w:rsidRDefault="009B5E7F" w:rsidP="009B5E7F">
      <w:pPr>
        <w:pStyle w:val="NHCOrangeHeadingNoNUmber"/>
      </w:pPr>
      <w:bookmarkStart w:id="86" w:name="_Toc488656312"/>
      <w:bookmarkStart w:id="87" w:name="_Toc45184810"/>
      <w:r>
        <w:lastRenderedPageBreak/>
        <w:t xml:space="preserve">Statement on </w:t>
      </w:r>
      <w:r w:rsidRPr="0047063A">
        <w:t>Internal</w:t>
      </w:r>
      <w:r w:rsidRPr="00715539">
        <w:t xml:space="preserve"> Control</w:t>
      </w:r>
      <w:bookmarkEnd w:id="86"/>
      <w:bookmarkEnd w:id="87"/>
      <w:r w:rsidRPr="00715539">
        <w:t xml:space="preserve"> </w:t>
      </w:r>
    </w:p>
    <w:p w14:paraId="7EE6C636" w14:textId="77777777" w:rsidR="00372944" w:rsidRPr="009D733E" w:rsidRDefault="00372944" w:rsidP="00372944">
      <w:pPr>
        <w:pStyle w:val="NHCSubhead1NoNumbers"/>
      </w:pPr>
      <w:r w:rsidRPr="009D733E">
        <w:t>Scope of Responsibility</w:t>
      </w:r>
    </w:p>
    <w:p w14:paraId="764F0272" w14:textId="77777777" w:rsidR="00372944" w:rsidRPr="00715539" w:rsidRDefault="00372944" w:rsidP="00372944">
      <w:pPr>
        <w:pStyle w:val="NHCBodycopy6"/>
      </w:pPr>
      <w:r w:rsidRPr="00715539">
        <w:t>On behalf of the National Paediatric Hospital Development Board (NPHDB), we acknowledge the Board's responsibility for ensuring that an effective system of internal control is maintained and operated. This responsibility takes account of the requirements of the Code of Practice for the Governance of State Bodies (2016).</w:t>
      </w:r>
    </w:p>
    <w:p w14:paraId="501DC0EE" w14:textId="77777777" w:rsidR="00372944" w:rsidRPr="009D733E" w:rsidRDefault="00372944" w:rsidP="00372944">
      <w:pPr>
        <w:pStyle w:val="NHCSubhead1NoNumbers"/>
      </w:pPr>
      <w:r w:rsidRPr="009D733E">
        <w:t>Purpose of the System of Internal Control</w:t>
      </w:r>
    </w:p>
    <w:p w14:paraId="207F4B7F" w14:textId="7450DD70" w:rsidR="00372944" w:rsidRPr="00715539" w:rsidRDefault="00372944" w:rsidP="00372944">
      <w:pPr>
        <w:pStyle w:val="NHCBodycopy6"/>
      </w:pPr>
      <w:r w:rsidRPr="00715539">
        <w:t>The system of internal control is designed to manage risk to a tolerable level rather than to eliminate it. The system can therefore only provide reasonable and not absolute assurance that assets are safeguarded, transactions authorised and properly recorded, and that material errors or irregularities are either prevented or detected in a timely way.</w:t>
      </w:r>
    </w:p>
    <w:p w14:paraId="4E80033B" w14:textId="7C80E6EE" w:rsidR="00372944" w:rsidRDefault="00372944" w:rsidP="00372944">
      <w:pPr>
        <w:pStyle w:val="NHCBodycopy6"/>
      </w:pPr>
      <w:r w:rsidRPr="00715539">
        <w:t xml:space="preserve">The system of internal control, which accords with guidance issued by </w:t>
      </w:r>
      <w:r w:rsidR="00E35915">
        <w:t xml:space="preserve">DPER </w:t>
      </w:r>
      <w:r w:rsidRPr="00715539">
        <w:t>has been in place in the NPHDB for the year ended 31</w:t>
      </w:r>
      <w:r>
        <w:t>st</w:t>
      </w:r>
      <w:r w:rsidRPr="00715539">
        <w:t xml:space="preserve"> December 201</w:t>
      </w:r>
      <w:r>
        <w:t>9</w:t>
      </w:r>
      <w:r w:rsidRPr="00715539">
        <w:t xml:space="preserve"> and up to the date of approval of the financial statements.</w:t>
      </w:r>
    </w:p>
    <w:p w14:paraId="32058460" w14:textId="77777777" w:rsidR="00372944" w:rsidRPr="00715539" w:rsidRDefault="00372944" w:rsidP="00372944">
      <w:pPr>
        <w:pStyle w:val="NHCSubhead1NoNumbers"/>
      </w:pPr>
      <w:r w:rsidRPr="00715539">
        <w:t>Capacity to Handle Risk</w:t>
      </w:r>
    </w:p>
    <w:p w14:paraId="60C573A4" w14:textId="2B3E2D74" w:rsidR="00F645C0" w:rsidRPr="00D61D28" w:rsidRDefault="00372944" w:rsidP="00D61D28">
      <w:pPr>
        <w:pStyle w:val="NHCBodycopy6"/>
      </w:pPr>
      <w:r w:rsidRPr="00D61D28">
        <w:t>The NPHDB has a FARSC comprising three Board members and five executive members, with financial and audit expertise, one of whom is the Chair. The FARSC/ARSC met four times in 2019.</w:t>
      </w:r>
    </w:p>
    <w:p w14:paraId="0D3AF6DA" w14:textId="32253C4B" w:rsidR="00372944" w:rsidRPr="00D61D28" w:rsidRDefault="00372944" w:rsidP="00D61D28">
      <w:pPr>
        <w:pStyle w:val="NHCBodycopy6"/>
      </w:pPr>
      <w:r w:rsidRPr="00D61D28">
        <w:t>The NPHDB has also established an internal audit function which is adequately resourced and conducts a programme of work agreed with the FARSC. The internal audit function is externally sourced and covered the annual internal controls review in 2019.</w:t>
      </w:r>
    </w:p>
    <w:p w14:paraId="5986E495" w14:textId="467076B4" w:rsidR="00372944" w:rsidRPr="00D61D28" w:rsidRDefault="00372944" w:rsidP="00D61D28">
      <w:pPr>
        <w:pStyle w:val="NHCBodycopy6"/>
      </w:pPr>
      <w:r w:rsidRPr="00D61D28">
        <w:t>The FARSC has developed a risk management policy which sets out its risk appetite, the risk management processes in place and details the roles and responsibilities of staff in relation to risk. The policy has been made available to all staff who are expected to work within the NPHDB's risk management policies, and who are made responsible for alerting management on emerging risks and control weaknesses and assume responsibility for risks and controls within their own area of work.</w:t>
      </w:r>
    </w:p>
    <w:p w14:paraId="7A8800D7" w14:textId="77777777" w:rsidR="00372944" w:rsidRPr="00715539" w:rsidRDefault="00372944" w:rsidP="00372944">
      <w:pPr>
        <w:pStyle w:val="NHCSubhead1NoNumbers"/>
      </w:pPr>
      <w:r w:rsidRPr="00715539">
        <w:t>Risk and Control Framework</w:t>
      </w:r>
    </w:p>
    <w:p w14:paraId="6386B9B2" w14:textId="2998B62A" w:rsidR="00372944" w:rsidRPr="00D61D28" w:rsidRDefault="00372944" w:rsidP="00D61D28">
      <w:pPr>
        <w:pStyle w:val="NHCBodycopy6"/>
      </w:pPr>
      <w:r w:rsidRPr="00D61D28">
        <w:t>The NPHDB has implemented a risk management system which identifies and reports key risks and the management actions being taken to address and, to the extent possible, to mitigate those risks.</w:t>
      </w:r>
    </w:p>
    <w:p w14:paraId="62913648" w14:textId="499370E3" w:rsidR="00372944" w:rsidRPr="00D61D28" w:rsidRDefault="00372944" w:rsidP="00D61D28">
      <w:pPr>
        <w:pStyle w:val="NHCBodycopy6"/>
      </w:pPr>
      <w:r w:rsidRPr="00D61D28">
        <w:t>A risk register is in place which identifies the key risks facing the NPHDB and these have been identified, evaluated and graded according to their significance. The register is reviewed and updated by the FARSC on a quarterly basis. The outcome of these assessments is used to plan and allocate resources to ensure risks are managed to an acceptable level.</w:t>
      </w:r>
    </w:p>
    <w:p w14:paraId="1228E6E2" w14:textId="77777777" w:rsidR="00372944" w:rsidRPr="00D61D28" w:rsidRDefault="00372944" w:rsidP="00D61D28">
      <w:pPr>
        <w:pStyle w:val="NHCBodycopy6"/>
        <w:spacing w:after="120"/>
      </w:pPr>
      <w:r w:rsidRPr="00D61D28">
        <w:t>The risk register details the controls and actions needed to mitigate risks and responsibility for operation of controls assigned to specific staff. We confirm that a control environment containing the following elements is in place:</w:t>
      </w:r>
    </w:p>
    <w:p w14:paraId="462E2B91" w14:textId="77777777" w:rsidR="00372944" w:rsidRPr="00D61D28" w:rsidRDefault="00372944" w:rsidP="00D61D28">
      <w:pPr>
        <w:pStyle w:val="NHCBulletsBodycopy5"/>
      </w:pPr>
      <w:r w:rsidRPr="00D61D28">
        <w:t>procedures for all key business processes have been documented;</w:t>
      </w:r>
    </w:p>
    <w:p w14:paraId="744A2DBE" w14:textId="77777777" w:rsidR="00372944" w:rsidRPr="00D61D28" w:rsidRDefault="00372944" w:rsidP="00D61D28">
      <w:pPr>
        <w:pStyle w:val="NHCBulletsBodycopy5"/>
      </w:pPr>
      <w:r w:rsidRPr="00D61D28">
        <w:t>financial responsibilities have been assigned at Executive level with corresponding accountability;</w:t>
      </w:r>
    </w:p>
    <w:p w14:paraId="5CC9CA95" w14:textId="7C5AB8D7" w:rsidR="00372944" w:rsidRPr="00D61D28" w:rsidRDefault="00372944" w:rsidP="00D61D28">
      <w:pPr>
        <w:pStyle w:val="NHCBulletsBodycopy5"/>
      </w:pPr>
      <w:r w:rsidRPr="00D61D28">
        <w:t>there is an appropriate budgeting system with an annual budget which is kept under review by senior management;</w:t>
      </w:r>
    </w:p>
    <w:p w14:paraId="446D9A02" w14:textId="77777777" w:rsidR="00372944" w:rsidRPr="00D61D28" w:rsidRDefault="00372944" w:rsidP="00D61D28">
      <w:pPr>
        <w:pStyle w:val="NHCBulletsBodycopy5"/>
      </w:pPr>
      <w:r w:rsidRPr="00D61D28">
        <w:t>there are systems aimed at ensuring the security of the information and communication technology systems; and</w:t>
      </w:r>
    </w:p>
    <w:p w14:paraId="3BBA1D70" w14:textId="77777777" w:rsidR="00372944" w:rsidRPr="00D61D28" w:rsidRDefault="00372944" w:rsidP="00D61D28">
      <w:pPr>
        <w:pStyle w:val="NHCBulletsBodycopy5"/>
      </w:pPr>
      <w:r w:rsidRPr="00D61D28">
        <w:t>there are systems in place to safeguard the assets.</w:t>
      </w:r>
    </w:p>
    <w:p w14:paraId="61DA6D32" w14:textId="77777777" w:rsidR="001C33A6" w:rsidRDefault="001C33A6" w:rsidP="00372944">
      <w:pPr>
        <w:pStyle w:val="NHCSubhead1NoNumbers"/>
      </w:pPr>
    </w:p>
    <w:p w14:paraId="385E8B4F" w14:textId="6A51DEBA" w:rsidR="00372944" w:rsidRDefault="00372944" w:rsidP="00372944">
      <w:pPr>
        <w:pStyle w:val="NHCSubhead1NoNumbers"/>
      </w:pPr>
      <w:r w:rsidRPr="009D733E">
        <w:lastRenderedPageBreak/>
        <w:t>Ongoing Monitoring and Review</w:t>
      </w:r>
    </w:p>
    <w:p w14:paraId="0A188249" w14:textId="49CF0067" w:rsidR="00372944" w:rsidRDefault="00372944" w:rsidP="00372944">
      <w:pPr>
        <w:pStyle w:val="NHCBodycopy6"/>
      </w:pPr>
      <w:r w:rsidRPr="00372944">
        <w:t>Formal procedures have been established for monitoring control processes and control deficiencies are communicated to those responsible for taking corrective action and to management and the Board, where relevant, in a timely way. We confirm that the following ongoing monitoring systems are in place:</w:t>
      </w:r>
    </w:p>
    <w:p w14:paraId="6F274A39" w14:textId="77777777" w:rsidR="00372944" w:rsidRDefault="00372944" w:rsidP="00372944">
      <w:pPr>
        <w:pStyle w:val="NHCBulletsBodycopy5"/>
      </w:pPr>
      <w:r w:rsidRPr="00CA26FC">
        <w:t>key risks and related controls have been identified and processes have been put in place to monitor</w:t>
      </w:r>
      <w:r>
        <w:t xml:space="preserve"> </w:t>
      </w:r>
      <w:r w:rsidRPr="00CA26FC">
        <w:t>the operation of those key controls and rep</w:t>
      </w:r>
      <w:r>
        <w:t>ort any identified deficiencies;</w:t>
      </w:r>
    </w:p>
    <w:p w14:paraId="515753CF" w14:textId="77777777" w:rsidR="00372944" w:rsidRDefault="00372944" w:rsidP="00372944">
      <w:pPr>
        <w:pStyle w:val="NHCBulletsBodycopy5"/>
      </w:pPr>
      <w:r w:rsidRPr="00CA26FC">
        <w:t>reporting arrangement have been established at all levels where responsibility for financial</w:t>
      </w:r>
      <w:r>
        <w:t xml:space="preserve"> </w:t>
      </w:r>
      <w:r w:rsidRPr="00CA26FC">
        <w:t>management has been assigned, and</w:t>
      </w:r>
    </w:p>
    <w:p w14:paraId="1E3703A5" w14:textId="088C689C" w:rsidR="00372944" w:rsidRPr="00CA26FC" w:rsidRDefault="00372944" w:rsidP="00372944">
      <w:pPr>
        <w:pStyle w:val="NHCBulletsBodycopy5"/>
      </w:pPr>
      <w:r w:rsidRPr="00CA26FC">
        <w:t xml:space="preserve">there are regular reviews by </w:t>
      </w:r>
      <w:r>
        <w:t>senior management</w:t>
      </w:r>
      <w:r w:rsidRPr="00CA26FC">
        <w:t xml:space="preserve"> of periodic and annual performance and financial</w:t>
      </w:r>
      <w:r>
        <w:t xml:space="preserve"> </w:t>
      </w:r>
      <w:r w:rsidRPr="00CA26FC">
        <w:t>reports which indica</w:t>
      </w:r>
      <w:r>
        <w:t xml:space="preserve">te performance against budgets and </w:t>
      </w:r>
      <w:r w:rsidRPr="00CA26FC">
        <w:t>forecasts.</w:t>
      </w:r>
    </w:p>
    <w:p w14:paraId="52778C9D" w14:textId="77777777" w:rsidR="001D7DA8" w:rsidRPr="00CA26FC" w:rsidRDefault="001D7DA8" w:rsidP="001D7DA8">
      <w:pPr>
        <w:pStyle w:val="NHCSubhead1NoNumbers"/>
      </w:pPr>
      <w:r w:rsidRPr="00CA26FC">
        <w:t>Procurement</w:t>
      </w:r>
    </w:p>
    <w:p w14:paraId="4F5A3AED" w14:textId="39F3036C" w:rsidR="001D7DA8" w:rsidRDefault="001D7DA8" w:rsidP="001D7DA8">
      <w:pPr>
        <w:pStyle w:val="NHCBodycopy6"/>
      </w:pPr>
      <w:r w:rsidRPr="00CA26FC">
        <w:t>We confirm that the NPHDB has a policy and procedures in place to ensure compliance with current</w:t>
      </w:r>
      <w:r>
        <w:t xml:space="preserve"> </w:t>
      </w:r>
      <w:r w:rsidRPr="00CA26FC">
        <w:t>procurement rules and guidelines and that during 201</w:t>
      </w:r>
      <w:r>
        <w:t>8</w:t>
      </w:r>
      <w:r w:rsidRPr="00CA26FC">
        <w:t xml:space="preserve"> the NPHDB complied with those procedures.</w:t>
      </w:r>
    </w:p>
    <w:p w14:paraId="6465042C" w14:textId="77777777" w:rsidR="001D7DA8" w:rsidRDefault="001D7DA8" w:rsidP="001D7DA8">
      <w:pPr>
        <w:pStyle w:val="NHCSubhead1NoNumbers"/>
      </w:pPr>
      <w:r>
        <w:t>Review of Effectiveness</w:t>
      </w:r>
    </w:p>
    <w:p w14:paraId="254F52C6" w14:textId="306127F4" w:rsidR="00372944" w:rsidRDefault="001D7DA8" w:rsidP="00372944">
      <w:pPr>
        <w:pStyle w:val="NHCBodycopy6"/>
      </w:pPr>
      <w:r w:rsidRPr="001D7DA8">
        <w:t>We confirm that the NPHDB has procedures to monitor the effectiveness of its risk management and control procedures. The NPHDB's monitoring and review of the effectiveness of the system of internal controls is informed by the work of the internal and external auditors, the FARSC which oversees their work, and the senior management within the NPHDB responsible for the development and maintenance of the internal control framework.</w:t>
      </w:r>
    </w:p>
    <w:p w14:paraId="1A469BED" w14:textId="461E261B" w:rsidR="001D7DA8" w:rsidRDefault="001D7DA8" w:rsidP="00372944">
      <w:pPr>
        <w:pStyle w:val="NHCBodycopy6"/>
      </w:pPr>
      <w:r w:rsidRPr="001D7DA8">
        <w:t>We confirm that the Board conducted an annual review of the effectiveness of the internal controls on 08 April 2020.</w:t>
      </w:r>
    </w:p>
    <w:p w14:paraId="31AA1A4E" w14:textId="0DA8B167" w:rsidR="001D7DA8" w:rsidRDefault="001D7DA8" w:rsidP="001D7DA8">
      <w:pPr>
        <w:pStyle w:val="NHCSubhead1NoNumbers"/>
      </w:pPr>
      <w:r w:rsidRPr="009D733E">
        <w:t>Internal Control</w:t>
      </w:r>
      <w:r>
        <w:t>s</w:t>
      </w:r>
    </w:p>
    <w:p w14:paraId="29425629" w14:textId="7C1BADEE" w:rsidR="001D7DA8" w:rsidRPr="003B1669" w:rsidRDefault="001D7DA8" w:rsidP="003B1669">
      <w:pPr>
        <w:pStyle w:val="NHCBodycopy6"/>
      </w:pPr>
      <w:r w:rsidRPr="003B1669">
        <w:t>During 2019 significant progress was made in developing and implementing controls, performance management and mitigation of residual risk for Phase B of the contract.</w:t>
      </w:r>
    </w:p>
    <w:p w14:paraId="4CEC6E4F" w14:textId="354BA326" w:rsidR="001D7DA8" w:rsidRPr="003B1669" w:rsidRDefault="001D7DA8" w:rsidP="003B1669">
      <w:pPr>
        <w:pStyle w:val="NHCBodycopy6"/>
      </w:pPr>
      <w:r w:rsidRPr="003B1669">
        <w:t xml:space="preserve">The Board set up a Committee to consider and address the recommendations of the HSE commissioned PwC report on the final GMP to develop the NCH and the </w:t>
      </w:r>
      <w:r w:rsidR="00173C3F">
        <w:t xml:space="preserve">paediatric </w:t>
      </w:r>
      <w:r w:rsidRPr="003B1669">
        <w:t>OP &amp; UCCs. The Committee progressed the recommendations of the PwC report covering project control environment, performance monitoring and mitigation of residual risk for Phase B of the contract. This Committee completed its work in September 2019, and this was confirmed at the October 2019 Board Meeting.</w:t>
      </w:r>
    </w:p>
    <w:p w14:paraId="73821341" w14:textId="7A755131" w:rsidR="001D7DA8" w:rsidRPr="003B1669" w:rsidRDefault="001D7DA8" w:rsidP="003B1669">
      <w:pPr>
        <w:pStyle w:val="NHCBodycopy6"/>
      </w:pPr>
      <w:r w:rsidRPr="003B1669">
        <w:t>The leadership and governance of the NCH project has been reviewed and the new position of the CO was appointed in September 2019 with the Project Director role being filled in October 2019.</w:t>
      </w:r>
    </w:p>
    <w:p w14:paraId="68C3CCEB" w14:textId="22B5B32D" w:rsidR="001D7DA8" w:rsidRPr="003B1669" w:rsidRDefault="001D7DA8" w:rsidP="003B1669">
      <w:pPr>
        <w:pStyle w:val="NHCBodycopy6"/>
      </w:pPr>
      <w:r w:rsidRPr="003B1669">
        <w:t>On behalf of the Board of the NPHDB:</w:t>
      </w:r>
    </w:p>
    <w:p w14:paraId="6EC18081" w14:textId="77777777" w:rsidR="003B1669" w:rsidRPr="00B24ADB" w:rsidRDefault="003B1669" w:rsidP="003B1669">
      <w:pPr>
        <w:sectPr w:rsidR="003B1669" w:rsidRPr="00B24ADB" w:rsidSect="003B1669">
          <w:headerReference w:type="even" r:id="rId37"/>
          <w:headerReference w:type="default" r:id="rId38"/>
          <w:footerReference w:type="even" r:id="rId39"/>
          <w:footerReference w:type="default" r:id="rId40"/>
          <w:headerReference w:type="first" r:id="rId41"/>
          <w:footerReference w:type="first" r:id="rId42"/>
          <w:type w:val="continuous"/>
          <w:pgSz w:w="11900" w:h="16820" w:code="9"/>
          <w:pgMar w:top="1276" w:right="1559" w:bottom="1276" w:left="1559" w:header="709" w:footer="709" w:gutter="0"/>
          <w:cols w:space="708"/>
          <w:titlePg/>
          <w:docGrid w:linePitch="360"/>
        </w:sectPr>
      </w:pPr>
    </w:p>
    <w:p w14:paraId="106BBB12" w14:textId="77777777" w:rsidR="003B1669" w:rsidRDefault="003B1669" w:rsidP="003B1669">
      <w:r w:rsidRPr="00B24ADB">
        <w:rPr>
          <w:noProof/>
        </w:rPr>
        <w:drawing>
          <wp:inline distT="0" distB="0" distL="0" distR="0" wp14:anchorId="6B860E8A" wp14:editId="10E8B727">
            <wp:extent cx="1485900" cy="551063"/>
            <wp:effectExtent l="0" t="0" r="0" b="1905"/>
            <wp:docPr id="46" name="Picture 3" descr="A close up of a necklace&#10;&#10;Description automatically generated">
              <a:extLst xmlns:a="http://schemas.openxmlformats.org/drawingml/2006/main">
                <a:ext uri="{FF2B5EF4-FFF2-40B4-BE49-F238E27FC236}">
                  <a16:creationId xmlns:a16="http://schemas.microsoft.com/office/drawing/2014/main" id="{6BC33EBB-779B-471A-8158-2BDBF98E6B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BC33EBB-779B-471A-8158-2BDBF98E6B30}"/>
                        </a:ext>
                      </a:extLst>
                    </pic:cNvPr>
                    <pic:cNvPicPr>
                      <a:picLocks noChangeAspect="1"/>
                    </pic:cNvPicPr>
                  </pic:nvPicPr>
                  <pic:blipFill>
                    <a:blip r:embed="rId16"/>
                    <a:stretch>
                      <a:fillRect/>
                    </a:stretch>
                  </pic:blipFill>
                  <pic:spPr>
                    <a:xfrm>
                      <a:off x="0" y="0"/>
                      <a:ext cx="1485900" cy="551063"/>
                    </a:xfrm>
                    <a:prstGeom prst="rect">
                      <a:avLst/>
                    </a:prstGeom>
                  </pic:spPr>
                </pic:pic>
              </a:graphicData>
            </a:graphic>
          </wp:inline>
        </w:drawing>
      </w:r>
    </w:p>
    <w:p w14:paraId="0FF44BBA" w14:textId="77777777" w:rsidR="003B1669" w:rsidRDefault="003B1669" w:rsidP="003B1669">
      <w:pPr>
        <w:pStyle w:val="nchname"/>
      </w:pPr>
      <w:r w:rsidRPr="00B24ADB">
        <w:t>Fred Barry</w:t>
      </w:r>
    </w:p>
    <w:p w14:paraId="2A09DC2A" w14:textId="77777777" w:rsidR="003B1669" w:rsidRPr="00B24ADB" w:rsidRDefault="003B1669" w:rsidP="003B1669">
      <w:pPr>
        <w:pStyle w:val="nchtitle"/>
      </w:pPr>
      <w:r w:rsidRPr="00B24ADB">
        <w:t>Chairperson</w:t>
      </w:r>
    </w:p>
    <w:p w14:paraId="574FF692" w14:textId="77777777" w:rsidR="003B1669" w:rsidRDefault="003B1669" w:rsidP="003B1669">
      <w:pPr>
        <w:pStyle w:val="NHCBodycopy6"/>
        <w:spacing w:after="0"/>
      </w:pPr>
      <w:r w:rsidRPr="00B24ADB">
        <w:t>National Paediatric Hospital</w:t>
      </w:r>
    </w:p>
    <w:p w14:paraId="31B32B89" w14:textId="77777777" w:rsidR="003B1669" w:rsidRDefault="003B1669" w:rsidP="003B1669">
      <w:pPr>
        <w:pStyle w:val="NHCBodycopy6"/>
        <w:spacing w:after="0"/>
      </w:pPr>
      <w:r w:rsidRPr="00B24ADB">
        <w:t>Development Board</w:t>
      </w:r>
    </w:p>
    <w:p w14:paraId="419A0135" w14:textId="29815C7E" w:rsidR="003B1669" w:rsidRPr="00B24ADB" w:rsidRDefault="003B1669" w:rsidP="003B1669">
      <w:pPr>
        <w:pStyle w:val="NHCBodycopy6"/>
        <w:spacing w:after="0"/>
      </w:pPr>
      <w:r w:rsidRPr="00B24ADB">
        <w:t>Date</w:t>
      </w:r>
      <w:r w:rsidRPr="004C3E43">
        <w:t>: </w:t>
      </w:r>
      <w:r w:rsidR="00E35915" w:rsidRPr="004C3E43">
        <w:t>11</w:t>
      </w:r>
      <w:r w:rsidRPr="004C3E43">
        <w:t xml:space="preserve"> </w:t>
      </w:r>
      <w:r w:rsidR="00E35915" w:rsidRPr="004C3E43">
        <w:t>June</w:t>
      </w:r>
      <w:r w:rsidRPr="004C3E43">
        <w:t xml:space="preserve"> 2020</w:t>
      </w:r>
    </w:p>
    <w:p w14:paraId="4C2D314F" w14:textId="77777777" w:rsidR="003B1669" w:rsidRPr="00B24ADB" w:rsidRDefault="003B1669" w:rsidP="003B1669">
      <w:r w:rsidRPr="00B24ADB">
        <w:rPr>
          <w:noProof/>
        </w:rPr>
        <w:drawing>
          <wp:inline distT="0" distB="0" distL="0" distR="0" wp14:anchorId="4AC6FFC0" wp14:editId="4F4E4583">
            <wp:extent cx="1671596" cy="459151"/>
            <wp:effectExtent l="0" t="0" r="5080" b="0"/>
            <wp:docPr id="47" name="Picture 47"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31962" cy="475732"/>
                    </a:xfrm>
                    <a:prstGeom prst="rect">
                      <a:avLst/>
                    </a:prstGeom>
                  </pic:spPr>
                </pic:pic>
              </a:graphicData>
            </a:graphic>
          </wp:inline>
        </w:drawing>
      </w:r>
    </w:p>
    <w:p w14:paraId="7CC9827B" w14:textId="77777777" w:rsidR="003B1669" w:rsidRDefault="003B1669" w:rsidP="003B1669">
      <w:pPr>
        <w:pStyle w:val="nchname"/>
      </w:pPr>
      <w:r w:rsidRPr="00B24ADB">
        <w:t>Liam Woods</w:t>
      </w:r>
    </w:p>
    <w:p w14:paraId="599FA045" w14:textId="77777777" w:rsidR="003B1669" w:rsidRPr="00B24ADB" w:rsidRDefault="003B1669" w:rsidP="003B1669">
      <w:pPr>
        <w:pStyle w:val="nchtitle"/>
      </w:pPr>
      <w:r w:rsidRPr="00B24ADB">
        <w:t>Board Member &amp; Finance, Audit and</w:t>
      </w:r>
    </w:p>
    <w:p w14:paraId="5BD44D02" w14:textId="77777777" w:rsidR="003B1669" w:rsidRPr="00B24ADB" w:rsidRDefault="003B1669" w:rsidP="003B1669">
      <w:pPr>
        <w:pStyle w:val="nchtitle"/>
      </w:pPr>
      <w:r w:rsidRPr="00B24ADB">
        <w:t>Risk Sub-Committee Chairperson</w:t>
      </w:r>
    </w:p>
    <w:p w14:paraId="7A9B2CAD" w14:textId="77777777" w:rsidR="003B1669" w:rsidRDefault="003B1669" w:rsidP="003B1669">
      <w:pPr>
        <w:pStyle w:val="NHCBodycopy6"/>
        <w:spacing w:after="0"/>
      </w:pPr>
      <w:r w:rsidRPr="00B24ADB">
        <w:t>National Paediatric Hospital</w:t>
      </w:r>
    </w:p>
    <w:p w14:paraId="2E0DD8B8" w14:textId="77777777" w:rsidR="003B1669" w:rsidRPr="00B24ADB" w:rsidRDefault="003B1669" w:rsidP="003B1669">
      <w:pPr>
        <w:pStyle w:val="NHCBodycopy6"/>
        <w:spacing w:after="0"/>
      </w:pPr>
      <w:r w:rsidRPr="00B24ADB">
        <w:t>Development Board</w:t>
      </w:r>
    </w:p>
    <w:p w14:paraId="643FC5A9" w14:textId="77777777" w:rsidR="003B1669" w:rsidRPr="00B24ADB" w:rsidRDefault="003B1669" w:rsidP="003B1669">
      <w:pPr>
        <w:sectPr w:rsidR="003B1669" w:rsidRPr="00B24ADB" w:rsidSect="00B24ADB">
          <w:type w:val="continuous"/>
          <w:pgSz w:w="11900" w:h="16820" w:code="9"/>
          <w:pgMar w:top="1276" w:right="1559" w:bottom="1276" w:left="1559" w:header="709" w:footer="709" w:gutter="0"/>
          <w:cols w:num="2" w:space="708"/>
          <w:titlePg/>
          <w:docGrid w:linePitch="360"/>
        </w:sectPr>
      </w:pPr>
    </w:p>
    <w:p w14:paraId="7D8ED4C9" w14:textId="77777777" w:rsidR="003B1669" w:rsidRPr="00B24ADB" w:rsidRDefault="003B1669" w:rsidP="003B1669">
      <w:pPr>
        <w:rPr>
          <w:rFonts w:eastAsia="Arial"/>
        </w:rPr>
      </w:pPr>
      <w:r w:rsidRPr="00B24ADB">
        <w:br w:type="page"/>
      </w:r>
    </w:p>
    <w:p w14:paraId="22EF30B4" w14:textId="2FA79320" w:rsidR="001D7DA8" w:rsidRPr="00AD4AF2" w:rsidRDefault="001D7DA8" w:rsidP="001D7DA8">
      <w:pPr>
        <w:pStyle w:val="NHCOrangeHeadingNoNUmber"/>
      </w:pPr>
      <w:bookmarkStart w:id="88" w:name="_Toc45184811"/>
      <w:r w:rsidRPr="00AD4AF2">
        <w:lastRenderedPageBreak/>
        <w:t>Statement of Accounting Policies</w:t>
      </w:r>
      <w:bookmarkEnd w:id="88"/>
    </w:p>
    <w:p w14:paraId="6CB30F84" w14:textId="77777777" w:rsidR="001D7DA8" w:rsidRDefault="001D7DA8" w:rsidP="001D7DA8">
      <w:pPr>
        <w:pStyle w:val="NHCBodycopy6"/>
      </w:pPr>
      <w:r w:rsidRPr="001D7DA8">
        <w:t>The basis of accounting and significant accounting policies adopted by the NPHDB are set out below. They have all been applied consistently throughout the year and for the preceding year.</w:t>
      </w:r>
    </w:p>
    <w:p w14:paraId="0C6D0D42" w14:textId="4EA2485C" w:rsidR="001D7DA8" w:rsidRPr="00AC23A1" w:rsidRDefault="001D7DA8" w:rsidP="008E3286">
      <w:pPr>
        <w:pStyle w:val="ListParagraph"/>
        <w:numPr>
          <w:ilvl w:val="0"/>
          <w:numId w:val="21"/>
        </w:numPr>
        <w:spacing w:before="300" w:after="100"/>
        <w:ind w:left="360"/>
        <w:rPr>
          <w:rFonts w:eastAsia="Arial" w:cs="Arial"/>
          <w:b/>
          <w:i/>
          <w:color w:val="595959"/>
          <w:sz w:val="28"/>
          <w:szCs w:val="26"/>
          <w:lang w:val="en-IE" w:eastAsia="en-US"/>
        </w:rPr>
      </w:pPr>
      <w:r w:rsidRPr="001D7DA8">
        <w:rPr>
          <w:rFonts w:eastAsia="Arial" w:cs="Arial"/>
          <w:b/>
          <w:i/>
          <w:color w:val="595959"/>
          <w:sz w:val="28"/>
          <w:szCs w:val="26"/>
          <w:lang w:val="en-IE" w:eastAsia="en-US"/>
        </w:rPr>
        <w:t>Statement of Compliance</w:t>
      </w:r>
    </w:p>
    <w:p w14:paraId="7469667F" w14:textId="1EAA20D0" w:rsidR="001D7DA8" w:rsidRPr="001D7DA8" w:rsidRDefault="001D7DA8" w:rsidP="001D7DA8">
      <w:pPr>
        <w:pStyle w:val="NHCBodycopy6"/>
      </w:pPr>
      <w:r w:rsidRPr="001D7DA8">
        <w:t>The financial statements of the NPHDB for the year ended 31 December 2019 have been prepared in accordance with FRS 102, the financial reporting standard applicable in the UK and Ireland issued by the Financial Reporting Council (FRC), as promulgated by Chartered Accountants Ireland.</w:t>
      </w:r>
    </w:p>
    <w:p w14:paraId="02B3E653" w14:textId="77EEFECF" w:rsidR="001D7DA8" w:rsidRDefault="001D7DA8" w:rsidP="008E3286">
      <w:pPr>
        <w:pStyle w:val="ListParagraph"/>
        <w:numPr>
          <w:ilvl w:val="0"/>
          <w:numId w:val="21"/>
        </w:numPr>
        <w:spacing w:before="300" w:after="100"/>
        <w:ind w:left="360"/>
        <w:rPr>
          <w:rFonts w:eastAsia="Arial" w:cs="Arial"/>
          <w:b/>
          <w:i/>
          <w:color w:val="595959"/>
          <w:sz w:val="28"/>
          <w:szCs w:val="26"/>
          <w:lang w:val="en-IE" w:eastAsia="en-US"/>
        </w:rPr>
      </w:pPr>
      <w:r w:rsidRPr="00BB01FA">
        <w:rPr>
          <w:rFonts w:eastAsia="Arial" w:cs="Arial"/>
          <w:b/>
          <w:i/>
          <w:color w:val="595959"/>
          <w:sz w:val="28"/>
          <w:szCs w:val="26"/>
          <w:lang w:val="en-IE" w:eastAsia="en-US"/>
        </w:rPr>
        <w:t>Basis of Preparation</w:t>
      </w:r>
    </w:p>
    <w:p w14:paraId="26B243B0" w14:textId="1D95F372" w:rsidR="00F01129" w:rsidRPr="006B621F" w:rsidRDefault="00F01129" w:rsidP="006B621F">
      <w:pPr>
        <w:pStyle w:val="NHCBodycopy6"/>
        <w:spacing w:after="120"/>
      </w:pPr>
      <w:r w:rsidRPr="006B621F">
        <w:t>The financial statements have been prepared:</w:t>
      </w:r>
    </w:p>
    <w:p w14:paraId="1EE177D6" w14:textId="77777777" w:rsidR="00F01129" w:rsidRPr="0052391E" w:rsidRDefault="00F01129" w:rsidP="008E3286">
      <w:pPr>
        <w:numPr>
          <w:ilvl w:val="0"/>
          <w:numId w:val="20"/>
        </w:numPr>
        <w:spacing w:before="100" w:after="100"/>
        <w:jc w:val="both"/>
        <w:rPr>
          <w:rFonts w:eastAsia="Arial" w:cs="Arial"/>
          <w:color w:val="424242" w:themeColor="text2" w:themeShade="BF"/>
          <w:sz w:val="18"/>
          <w:szCs w:val="22"/>
          <w:lang w:val="en-IE" w:eastAsia="en-US"/>
        </w:rPr>
      </w:pPr>
      <w:r w:rsidRPr="0052391E">
        <w:rPr>
          <w:rFonts w:eastAsia="Arial" w:cs="Arial"/>
          <w:color w:val="424242" w:themeColor="text2" w:themeShade="BF"/>
          <w:sz w:val="18"/>
          <w:szCs w:val="22"/>
          <w:lang w:val="en-IE" w:eastAsia="en-US"/>
        </w:rPr>
        <w:t>under the historical cost convention, except for certain assets and liabilities that are measured at fair values as explained in the accounting policies below. The financial statements are in the form approved by the Minister for Health with the concurrence of the Minister for Finance under the S.I. No.246 of 2007. The following accounting policies (3 to 13) have been applied consistently in dealing with items which are considered material in relation to the NPHDB's financial statements; and</w:t>
      </w:r>
    </w:p>
    <w:p w14:paraId="1CA91D9B" w14:textId="092A9B39" w:rsidR="00F01129" w:rsidRPr="0052391E" w:rsidRDefault="00F01129" w:rsidP="008E3286">
      <w:pPr>
        <w:numPr>
          <w:ilvl w:val="0"/>
          <w:numId w:val="20"/>
        </w:numPr>
        <w:spacing w:before="100" w:after="100"/>
        <w:jc w:val="both"/>
        <w:rPr>
          <w:rFonts w:eastAsia="Arial" w:cs="Arial"/>
          <w:color w:val="424242" w:themeColor="text2" w:themeShade="BF"/>
          <w:sz w:val="18"/>
          <w:szCs w:val="22"/>
          <w:lang w:val="en-IE" w:eastAsia="en-US"/>
        </w:rPr>
      </w:pPr>
      <w:r w:rsidRPr="0052391E">
        <w:rPr>
          <w:rFonts w:eastAsia="Arial" w:cs="Arial"/>
          <w:color w:val="424242" w:themeColor="text2" w:themeShade="BF"/>
          <w:sz w:val="18"/>
          <w:szCs w:val="22"/>
          <w:lang w:val="en-IE" w:eastAsia="en-US"/>
        </w:rPr>
        <w:t>on a going concern basis.  While legislation has been drafted for the dissolution of the Board the legislation provides for the transfer of all assets and liabilities to the Health Service Executive.  Accordingly, no adjustments to the carrying value of asset or liabilities were required.</w:t>
      </w:r>
    </w:p>
    <w:p w14:paraId="17ADA61E" w14:textId="1FDB6D6A" w:rsidR="001D7DA8" w:rsidRDefault="001D7DA8" w:rsidP="008E3286">
      <w:pPr>
        <w:pStyle w:val="ListParagraph"/>
        <w:numPr>
          <w:ilvl w:val="0"/>
          <w:numId w:val="21"/>
        </w:numPr>
        <w:spacing w:before="300" w:after="100"/>
        <w:ind w:left="360"/>
        <w:rPr>
          <w:rFonts w:eastAsia="Arial" w:cs="Arial"/>
          <w:b/>
          <w:i/>
          <w:color w:val="595959"/>
          <w:sz w:val="28"/>
          <w:szCs w:val="26"/>
          <w:lang w:val="en-IE" w:eastAsia="en-US"/>
        </w:rPr>
      </w:pPr>
      <w:r w:rsidRPr="00BB01FA">
        <w:rPr>
          <w:rFonts w:eastAsia="Arial" w:cs="Arial"/>
          <w:b/>
          <w:i/>
          <w:color w:val="595959"/>
          <w:sz w:val="28"/>
          <w:szCs w:val="26"/>
          <w:lang w:val="en-IE" w:eastAsia="en-US"/>
        </w:rPr>
        <w:t>Revenue</w:t>
      </w:r>
    </w:p>
    <w:p w14:paraId="194102F1" w14:textId="77777777" w:rsidR="00F01129" w:rsidRPr="00F01129" w:rsidRDefault="00F01129" w:rsidP="00F01129">
      <w:pPr>
        <w:pStyle w:val="NPHBDHeading3"/>
      </w:pPr>
      <w:r w:rsidRPr="00F01129">
        <w:t>Oireachtas Grants</w:t>
      </w:r>
    </w:p>
    <w:p w14:paraId="40013102" w14:textId="5CC4E4BE" w:rsidR="00F01129" w:rsidRPr="00F01129" w:rsidRDefault="00F01129" w:rsidP="00F01129">
      <w:pPr>
        <w:pStyle w:val="NHCBodycopy6"/>
      </w:pPr>
      <w:r w:rsidRPr="00F01129">
        <w:t xml:space="preserve">Grant income comprises grants receivable from the HSE towards the planning, design, construction, and commissioning of a national paediatric hospital. Grants are recognised as income in line with expenditure.            </w:t>
      </w:r>
    </w:p>
    <w:p w14:paraId="370ACB14" w14:textId="0888448A" w:rsidR="001D7DA8" w:rsidRDefault="001D7DA8" w:rsidP="008E3286">
      <w:pPr>
        <w:pStyle w:val="ListParagraph"/>
        <w:numPr>
          <w:ilvl w:val="0"/>
          <w:numId w:val="21"/>
        </w:numPr>
        <w:spacing w:before="300" w:after="100"/>
        <w:ind w:left="360"/>
        <w:rPr>
          <w:rFonts w:eastAsia="Arial" w:cs="Arial"/>
          <w:b/>
          <w:i/>
          <w:color w:val="595959"/>
          <w:sz w:val="28"/>
          <w:szCs w:val="26"/>
          <w:lang w:val="en-IE" w:eastAsia="en-US"/>
        </w:rPr>
      </w:pPr>
      <w:r w:rsidRPr="00BB01FA">
        <w:rPr>
          <w:rFonts w:eastAsia="Arial" w:cs="Arial"/>
          <w:b/>
          <w:i/>
          <w:color w:val="595959"/>
          <w:sz w:val="28"/>
          <w:szCs w:val="26"/>
          <w:lang w:val="en-IE" w:eastAsia="en-US"/>
        </w:rPr>
        <w:t>Expenditure</w:t>
      </w:r>
    </w:p>
    <w:p w14:paraId="6EBA0ABE" w14:textId="5ADB3DBB" w:rsidR="00F01129" w:rsidRDefault="00F01129" w:rsidP="003B1669">
      <w:pPr>
        <w:pStyle w:val="NHCBodycopy6"/>
        <w:spacing w:after="120"/>
      </w:pPr>
      <w:r w:rsidRPr="00F01129">
        <w:t>All expenditure, including administrative costs, incurred by the Board are recognised on an accruals basis and capitalised and transferred to construction work in progress and are not depreciated. All expenditure incurred is classified by cost type. As VAT is irrecoverable it is charged against the category for which it is incurred.</w:t>
      </w:r>
    </w:p>
    <w:p w14:paraId="19D62D74" w14:textId="36FA082E" w:rsidR="00F01129" w:rsidRPr="00F01129" w:rsidRDefault="00F01129" w:rsidP="00F01129">
      <w:pPr>
        <w:pStyle w:val="NHCBodycopy6"/>
      </w:pPr>
      <w:r w:rsidRPr="00F01129">
        <w:t xml:space="preserve">In 2019 the NPHDB realigned some administration costs general ledger account codes under different headings in the 2019 Financial Statements to give a more accurate alignment of the costs. We also realigned the comparative figures in the 2018 costs. There was no change to the overall administration costs in 2018 and 2019 with the realignment.   </w:t>
      </w:r>
    </w:p>
    <w:p w14:paraId="377A3DA4" w14:textId="489A768F" w:rsidR="001D7DA8" w:rsidRDefault="001D7DA8" w:rsidP="008E3286">
      <w:pPr>
        <w:pStyle w:val="ListParagraph"/>
        <w:numPr>
          <w:ilvl w:val="0"/>
          <w:numId w:val="21"/>
        </w:numPr>
        <w:spacing w:before="300" w:after="100"/>
        <w:ind w:left="360"/>
        <w:rPr>
          <w:rFonts w:eastAsia="Arial" w:cs="Arial"/>
          <w:b/>
          <w:i/>
          <w:color w:val="595959"/>
          <w:sz w:val="28"/>
          <w:szCs w:val="26"/>
          <w:lang w:val="en-IE" w:eastAsia="en-US"/>
        </w:rPr>
      </w:pPr>
      <w:r w:rsidRPr="00BB01FA">
        <w:rPr>
          <w:rFonts w:eastAsia="Arial" w:cs="Arial"/>
          <w:b/>
          <w:i/>
          <w:color w:val="595959"/>
          <w:sz w:val="28"/>
          <w:szCs w:val="26"/>
          <w:lang w:val="en-IE" w:eastAsia="en-US"/>
        </w:rPr>
        <w:t>Fixed assets - construction work in progress</w:t>
      </w:r>
    </w:p>
    <w:p w14:paraId="21C9E557" w14:textId="579D833C" w:rsidR="00F01129" w:rsidRPr="003B1669" w:rsidRDefault="00F01129" w:rsidP="003B1669">
      <w:pPr>
        <w:pStyle w:val="NHCBodycopy6"/>
        <w:spacing w:after="120"/>
      </w:pPr>
      <w:r w:rsidRPr="003B1669">
        <w:t>All fixed asset acquisitions, regardless of the source of funds, are capitalised as construction work in progress and are not depreciated.</w:t>
      </w:r>
    </w:p>
    <w:p w14:paraId="68C3275C" w14:textId="1F682169" w:rsidR="00F01129" w:rsidRPr="003B1669" w:rsidRDefault="00F01129" w:rsidP="003B1669">
      <w:pPr>
        <w:pStyle w:val="NHCBodycopy6"/>
      </w:pPr>
      <w:r w:rsidRPr="003B1669">
        <w:t>If there is objective evidence of impairment of the value of an asset, an impairment loss is recognised in the Statement of Income and Expenditure and Retained Revenue reserves in the year.</w:t>
      </w:r>
    </w:p>
    <w:p w14:paraId="60B2EB60" w14:textId="11E4CC5D" w:rsidR="001D7DA8" w:rsidRDefault="001D7DA8" w:rsidP="008E3286">
      <w:pPr>
        <w:pStyle w:val="ListParagraph"/>
        <w:numPr>
          <w:ilvl w:val="0"/>
          <w:numId w:val="21"/>
        </w:numPr>
        <w:spacing w:before="300" w:after="100"/>
        <w:ind w:left="360"/>
        <w:rPr>
          <w:rFonts w:eastAsia="Arial" w:cs="Arial"/>
          <w:b/>
          <w:i/>
          <w:color w:val="595959"/>
          <w:sz w:val="28"/>
          <w:szCs w:val="26"/>
          <w:lang w:val="en-IE" w:eastAsia="en-US"/>
        </w:rPr>
      </w:pPr>
      <w:r w:rsidRPr="00333C3A">
        <w:rPr>
          <w:rFonts w:eastAsia="Arial" w:cs="Arial"/>
          <w:b/>
          <w:i/>
          <w:color w:val="595959"/>
          <w:sz w:val="28"/>
          <w:szCs w:val="26"/>
          <w:lang w:val="en-IE" w:eastAsia="en-US"/>
        </w:rPr>
        <w:t>Operating Leases</w:t>
      </w:r>
    </w:p>
    <w:p w14:paraId="1180D239" w14:textId="5A9B9E1E" w:rsidR="00F01129" w:rsidRPr="00F01129" w:rsidRDefault="00F01129" w:rsidP="00F01129">
      <w:pPr>
        <w:pStyle w:val="NHCBodycopy6"/>
      </w:pPr>
      <w:r w:rsidRPr="00F01129">
        <w:t>Rental expenditure under operating leases is recognised in the Statement of Income and Expenditure and Retained Revenue Reserves over the life of the lease. Expenditure is recognised on a straight-line basis over the lease period.</w:t>
      </w:r>
    </w:p>
    <w:p w14:paraId="301BD756" w14:textId="160D7E4C" w:rsidR="001D7DA8" w:rsidRDefault="001D7DA8" w:rsidP="008E3286">
      <w:pPr>
        <w:pStyle w:val="ListParagraph"/>
        <w:numPr>
          <w:ilvl w:val="0"/>
          <w:numId w:val="21"/>
        </w:numPr>
        <w:spacing w:before="300" w:after="100"/>
        <w:ind w:left="360"/>
        <w:rPr>
          <w:rFonts w:eastAsia="Arial" w:cs="Arial"/>
          <w:b/>
          <w:i/>
          <w:color w:val="595959"/>
          <w:sz w:val="28"/>
          <w:szCs w:val="26"/>
          <w:lang w:val="en-IE" w:eastAsia="en-US"/>
        </w:rPr>
      </w:pPr>
      <w:r w:rsidRPr="00327E6E">
        <w:rPr>
          <w:rFonts w:eastAsia="Arial" w:cs="Arial"/>
          <w:b/>
          <w:i/>
          <w:color w:val="595959"/>
          <w:sz w:val="28"/>
          <w:szCs w:val="26"/>
          <w:lang w:val="en-IE" w:eastAsia="en-US"/>
        </w:rPr>
        <w:t>Payables</w:t>
      </w:r>
    </w:p>
    <w:p w14:paraId="4DC19335" w14:textId="257FF950" w:rsidR="00F01129" w:rsidRPr="00F01129" w:rsidRDefault="00F01129" w:rsidP="00F01129">
      <w:pPr>
        <w:pStyle w:val="NHCBodycopy6"/>
      </w:pPr>
      <w:r w:rsidRPr="00F01129">
        <w:t>Payables are initially recognised at fair value. Payables are classified as current if payable within one year or less. If not, they are presented as non</w:t>
      </w:r>
      <w:r>
        <w:t>-</w:t>
      </w:r>
      <w:r w:rsidRPr="00F01129">
        <w:t>current liabilities.</w:t>
      </w:r>
    </w:p>
    <w:p w14:paraId="72854CDE" w14:textId="77777777" w:rsidR="00F01129" w:rsidRPr="00327E6E" w:rsidRDefault="00F01129" w:rsidP="00F01129">
      <w:pPr>
        <w:pStyle w:val="ListParagraph"/>
        <w:spacing w:before="300" w:after="100"/>
        <w:ind w:left="360"/>
        <w:rPr>
          <w:rFonts w:eastAsia="Arial" w:cs="Arial"/>
          <w:b/>
          <w:i/>
          <w:color w:val="595959"/>
          <w:sz w:val="28"/>
          <w:szCs w:val="26"/>
          <w:lang w:val="en-IE" w:eastAsia="en-US"/>
        </w:rPr>
      </w:pPr>
    </w:p>
    <w:p w14:paraId="73C5A1D5" w14:textId="398C3859" w:rsidR="001D7DA8" w:rsidRDefault="001D7DA8" w:rsidP="008E3286">
      <w:pPr>
        <w:pStyle w:val="ListParagraph"/>
        <w:numPr>
          <w:ilvl w:val="0"/>
          <w:numId w:val="21"/>
        </w:numPr>
        <w:spacing w:before="300" w:after="100"/>
        <w:ind w:left="360"/>
        <w:rPr>
          <w:rFonts w:eastAsia="Arial" w:cs="Arial"/>
          <w:b/>
          <w:i/>
          <w:color w:val="595959"/>
          <w:sz w:val="28"/>
          <w:szCs w:val="26"/>
          <w:lang w:val="en-IE" w:eastAsia="en-US"/>
        </w:rPr>
      </w:pPr>
      <w:r w:rsidRPr="00BB01FA">
        <w:rPr>
          <w:rFonts w:eastAsia="Arial" w:cs="Arial"/>
          <w:b/>
          <w:i/>
          <w:color w:val="595959"/>
          <w:sz w:val="28"/>
          <w:szCs w:val="26"/>
          <w:lang w:val="en-IE" w:eastAsia="en-US"/>
        </w:rPr>
        <w:lastRenderedPageBreak/>
        <w:t>Capital Account</w:t>
      </w:r>
    </w:p>
    <w:p w14:paraId="60772156" w14:textId="0288A15B" w:rsidR="00F01129" w:rsidRPr="00F01129" w:rsidRDefault="00F01129" w:rsidP="00F01129">
      <w:pPr>
        <w:pStyle w:val="NHCBodycopy6"/>
      </w:pPr>
      <w:r w:rsidRPr="00F01129">
        <w:t>The capital account represents the unamortised value of funding applied for the purchase of fixed assets - Construction work in progress.</w:t>
      </w:r>
    </w:p>
    <w:p w14:paraId="17B161B9" w14:textId="5546D9B3" w:rsidR="001D7DA8" w:rsidRDefault="001D7DA8" w:rsidP="008E3286">
      <w:pPr>
        <w:pStyle w:val="ListParagraph"/>
        <w:numPr>
          <w:ilvl w:val="0"/>
          <w:numId w:val="21"/>
        </w:numPr>
        <w:spacing w:before="300" w:after="100"/>
        <w:ind w:left="360"/>
        <w:rPr>
          <w:rFonts w:eastAsia="Arial" w:cs="Arial"/>
          <w:b/>
          <w:i/>
          <w:color w:val="595959"/>
          <w:sz w:val="28"/>
          <w:szCs w:val="26"/>
          <w:lang w:val="en-IE" w:eastAsia="en-US"/>
        </w:rPr>
      </w:pPr>
      <w:r w:rsidRPr="006C51D8">
        <w:rPr>
          <w:rFonts w:eastAsia="Arial" w:cs="Arial"/>
          <w:b/>
          <w:i/>
          <w:color w:val="595959"/>
          <w:sz w:val="28"/>
          <w:szCs w:val="26"/>
          <w:lang w:val="en-IE" w:eastAsia="en-US"/>
        </w:rPr>
        <w:t>Retirement Benefits</w:t>
      </w:r>
    </w:p>
    <w:p w14:paraId="087BB63A" w14:textId="1775CC70" w:rsidR="00F01129" w:rsidRPr="003B1669" w:rsidRDefault="00F01129" w:rsidP="003B1669">
      <w:pPr>
        <w:pStyle w:val="NHCBodycopy6"/>
        <w:spacing w:after="120"/>
      </w:pPr>
      <w:r w:rsidRPr="003B1669">
        <w:t>The Public Service (Single Scheme and Other Provisions) Act 2012 became law on 28 July 2012 and introduced the new Single Public Service Pension Scheme (“Single Scheme”) which commenced with effect from 01 January 2013. There are four employees and one former employee of the NPHDB that are members of the Single Scheme.</w:t>
      </w:r>
    </w:p>
    <w:p w14:paraId="1D30AB0C" w14:textId="6E5AB771" w:rsidR="00F01129" w:rsidRPr="003B1669" w:rsidRDefault="00F01129" w:rsidP="003B1669">
      <w:pPr>
        <w:pStyle w:val="NHCBodycopy6"/>
        <w:spacing w:after="120"/>
      </w:pPr>
      <w:r w:rsidRPr="003B1669">
        <w:t>In accordance with direction from the Minister of Health, pensions are accounted for on a pay as you go basis. The provisions of FRS 102 'Section 28: Employee Benefits' are not applied and the liability for the future pension benefits accrued in the year has not been recognised in the financial statements.</w:t>
      </w:r>
    </w:p>
    <w:p w14:paraId="293C5D84" w14:textId="32A6EB65" w:rsidR="00F01129" w:rsidRPr="003B1669" w:rsidRDefault="00F01129" w:rsidP="003B1669">
      <w:pPr>
        <w:pStyle w:val="NHCBodycopy6"/>
        <w:spacing w:after="120"/>
      </w:pPr>
      <w:r w:rsidRPr="003B1669">
        <w:t xml:space="preserve">The provision of the superannuation liability for the twelve staff seconded to the Board during 2019, remains the responsibility of the respective employer body and not the NPHDB.                                                                   </w:t>
      </w:r>
    </w:p>
    <w:p w14:paraId="1A1A92BA" w14:textId="77DA3387" w:rsidR="00F01129" w:rsidRPr="003B1669" w:rsidRDefault="00F01129" w:rsidP="003B1669">
      <w:pPr>
        <w:pStyle w:val="NHCBodycopy6"/>
      </w:pPr>
      <w:r w:rsidRPr="003B1669">
        <w:t>Other contributions are made to a PRSA pension contract. These contributions are funded out of capital income of the Board and are charged to the Statement of Income and Expenditure and Retained Revenue Reserves in the year in which they become payable.</w:t>
      </w:r>
    </w:p>
    <w:p w14:paraId="5955C989" w14:textId="08F7C53F" w:rsidR="001D7DA8" w:rsidRDefault="001D7DA8" w:rsidP="008E3286">
      <w:pPr>
        <w:pStyle w:val="ListParagraph"/>
        <w:numPr>
          <w:ilvl w:val="0"/>
          <w:numId w:val="21"/>
        </w:numPr>
        <w:spacing w:before="300" w:after="100"/>
        <w:ind w:left="360"/>
        <w:rPr>
          <w:rFonts w:eastAsia="Arial" w:cs="Arial"/>
          <w:b/>
          <w:i/>
          <w:color w:val="595959"/>
          <w:sz w:val="28"/>
          <w:szCs w:val="26"/>
          <w:lang w:val="en-IE" w:eastAsia="en-US"/>
        </w:rPr>
      </w:pPr>
      <w:r w:rsidRPr="001D7DA8">
        <w:rPr>
          <w:rFonts w:eastAsia="Arial" w:cs="Arial"/>
          <w:b/>
          <w:i/>
          <w:color w:val="595959"/>
          <w:sz w:val="28"/>
          <w:szCs w:val="26"/>
          <w:lang w:val="en-IE" w:eastAsia="en-US"/>
        </w:rPr>
        <w:t>Receivables</w:t>
      </w:r>
    </w:p>
    <w:p w14:paraId="281DB98E" w14:textId="7742DA82" w:rsidR="00F01129" w:rsidRPr="003B1669" w:rsidRDefault="00F01129" w:rsidP="003B1669">
      <w:pPr>
        <w:pStyle w:val="NHCBodycopy6"/>
      </w:pPr>
      <w:r w:rsidRPr="003B1669">
        <w:t>The balance due from the HSE represents expenditure accrued by the Board for which funding has not yet been drawn down from the HSE. All other receivables are recognised at fair value.</w:t>
      </w:r>
    </w:p>
    <w:p w14:paraId="0C50F2D7" w14:textId="1764450B" w:rsidR="00F01129" w:rsidRDefault="00F01129" w:rsidP="008E3286">
      <w:pPr>
        <w:pStyle w:val="ListParagraph"/>
        <w:numPr>
          <w:ilvl w:val="0"/>
          <w:numId w:val="21"/>
        </w:numPr>
        <w:spacing w:before="300" w:after="100"/>
        <w:ind w:left="360"/>
        <w:rPr>
          <w:rFonts w:eastAsia="Arial" w:cs="Arial"/>
          <w:b/>
          <w:i/>
          <w:color w:val="595959"/>
          <w:sz w:val="28"/>
          <w:szCs w:val="26"/>
          <w:lang w:val="en-IE" w:eastAsia="en-US"/>
        </w:rPr>
      </w:pPr>
      <w:r w:rsidRPr="00BB01FA">
        <w:rPr>
          <w:rFonts w:eastAsia="Arial" w:cs="Arial"/>
          <w:b/>
          <w:i/>
          <w:color w:val="595959"/>
          <w:sz w:val="28"/>
          <w:szCs w:val="26"/>
          <w:lang w:val="en-IE" w:eastAsia="en-US"/>
        </w:rPr>
        <w:t>Short-term Employee Benefits</w:t>
      </w:r>
    </w:p>
    <w:p w14:paraId="7CB98345" w14:textId="37E0BC13" w:rsidR="00F01129" w:rsidRPr="003B1669" w:rsidRDefault="00F01129" w:rsidP="003B1669">
      <w:pPr>
        <w:pStyle w:val="NHCBodycopy6"/>
      </w:pPr>
      <w:r w:rsidRPr="003B1669">
        <w:t>Short-term benefits such as holiday pay are recognised as an expense in the year, and benefits that are accrued at year-end are included in the Payables figure in the Statement of Financial Position.</w:t>
      </w:r>
    </w:p>
    <w:p w14:paraId="0BCE8024" w14:textId="439C0363" w:rsidR="00F01129" w:rsidRDefault="00F01129" w:rsidP="008E3286">
      <w:pPr>
        <w:pStyle w:val="ListParagraph"/>
        <w:numPr>
          <w:ilvl w:val="0"/>
          <w:numId w:val="21"/>
        </w:numPr>
        <w:spacing w:before="300" w:after="100"/>
        <w:ind w:left="360"/>
        <w:rPr>
          <w:rFonts w:eastAsia="Arial" w:cs="Arial"/>
          <w:b/>
          <w:i/>
          <w:color w:val="595959"/>
          <w:sz w:val="28"/>
          <w:szCs w:val="26"/>
          <w:lang w:val="en-IE" w:eastAsia="en-US"/>
        </w:rPr>
      </w:pPr>
      <w:r w:rsidRPr="00BB01FA">
        <w:rPr>
          <w:rFonts w:eastAsia="Arial" w:cs="Arial"/>
          <w:b/>
          <w:i/>
          <w:color w:val="595959"/>
          <w:sz w:val="28"/>
          <w:szCs w:val="26"/>
          <w:lang w:val="en-IE" w:eastAsia="en-US"/>
        </w:rPr>
        <w:t>Critical Accounting Judgement and Estimates</w:t>
      </w:r>
    </w:p>
    <w:p w14:paraId="533AC8AD" w14:textId="1F3C8753" w:rsidR="00F01129" w:rsidRPr="003B1669" w:rsidRDefault="00F01129" w:rsidP="003B1669">
      <w:pPr>
        <w:pStyle w:val="NHCBodycopy6"/>
        <w:spacing w:after="120"/>
      </w:pPr>
      <w:r w:rsidRPr="003B1669">
        <w:t>The preparation of the financial statements requires management to make judgements, estimates and assumptions that effect the amounts reported for assets and liabilities as at the balance sheet date and the amounts reported for revenues and expenses during the year.  However, the nature of estimation means that actual outcomes could differ from those estimates.</w:t>
      </w:r>
    </w:p>
    <w:p w14:paraId="2D6C5EB5" w14:textId="7567E4E5" w:rsidR="00F01129" w:rsidRPr="003B1669" w:rsidRDefault="00F01129" w:rsidP="003B1669">
      <w:pPr>
        <w:pStyle w:val="NHCBodycopy6"/>
      </w:pPr>
      <w:r w:rsidRPr="003B1669">
        <w:t>There were no judgements required that had a significant effect on amounts recognised in the financial statements for 2019.</w:t>
      </w:r>
    </w:p>
    <w:p w14:paraId="17AE01C7" w14:textId="50F01152" w:rsidR="001D7DA8" w:rsidRPr="00BB01FA" w:rsidRDefault="00F01129" w:rsidP="008E3286">
      <w:pPr>
        <w:pStyle w:val="ListParagraph"/>
        <w:numPr>
          <w:ilvl w:val="0"/>
          <w:numId w:val="21"/>
        </w:numPr>
        <w:spacing w:before="300" w:after="100"/>
        <w:ind w:left="360"/>
        <w:rPr>
          <w:rFonts w:eastAsia="Arial" w:cs="Arial"/>
          <w:b/>
          <w:i/>
          <w:color w:val="595959"/>
          <w:sz w:val="28"/>
          <w:szCs w:val="26"/>
          <w:lang w:val="en-IE" w:eastAsia="en-US"/>
        </w:rPr>
      </w:pPr>
      <w:r w:rsidRPr="00BB01FA">
        <w:rPr>
          <w:rFonts w:eastAsia="Arial" w:cs="Arial"/>
          <w:b/>
          <w:i/>
          <w:color w:val="595959"/>
          <w:sz w:val="28"/>
          <w:szCs w:val="26"/>
          <w:lang w:val="en-IE" w:eastAsia="en-US"/>
        </w:rPr>
        <w:t>Community Benefit Oversight Group (CBOG)</w:t>
      </w:r>
    </w:p>
    <w:p w14:paraId="0A6DF2C2" w14:textId="7EBA4F8B" w:rsidR="001D7DA8" w:rsidRPr="003B1669" w:rsidRDefault="00F01129" w:rsidP="003B1669">
      <w:pPr>
        <w:pStyle w:val="NHCBodycopy6"/>
        <w:spacing w:after="120"/>
      </w:pPr>
      <w:r w:rsidRPr="003B1669">
        <w:t>In early 2015, a CBOG was established by the NPHDB and CHI to promote active engagement between community interests and the hospital project. In 2019, the NPHDB paid salary costs on behalf of the CBOG. The CBOG was also funded by the HSE, Dublin City Council (DCC) and CHI.  Funding received by the CBOG is lodged to a separate bank account administered by the NPHDB and monies are transferred from the CBOG bank account to reimburse the NPHDB for expenses incurred by it on behalf of the CBOG.</w:t>
      </w:r>
    </w:p>
    <w:p w14:paraId="13F6992D" w14:textId="4A5BBC56" w:rsidR="00F01129" w:rsidRPr="003B1669" w:rsidRDefault="00F01129" w:rsidP="003B1669">
      <w:pPr>
        <w:pStyle w:val="NHCBodycopy6"/>
      </w:pPr>
      <w:r w:rsidRPr="003B1669">
        <w:t>While the NPHDB provides administrative support, the CBOG has established a governance and reporting structure and internal control processes for the CBOG.  As a result, the transactions related to the operation of the CBOG are treated as follows in the NPHDB’s financial statements:</w:t>
      </w:r>
    </w:p>
    <w:p w14:paraId="3C550C14" w14:textId="706F85F7" w:rsidR="00F01129" w:rsidRPr="00CE4C6B" w:rsidRDefault="00F01129" w:rsidP="003B1669">
      <w:pPr>
        <w:pStyle w:val="NHCBulletsBodycopy5"/>
      </w:pPr>
      <w:r w:rsidRPr="00CE4C6B">
        <w:t>NPHDB's financial statements recognise funding provided to the group as an administrative cost.</w:t>
      </w:r>
    </w:p>
    <w:p w14:paraId="299FBF02" w14:textId="75998D8C" w:rsidR="00F01129" w:rsidRDefault="00F01129" w:rsidP="003B1669">
      <w:pPr>
        <w:pStyle w:val="NHCBulletsBodycopy5"/>
      </w:pPr>
      <w:r w:rsidRPr="00CE4C6B">
        <w:t xml:space="preserve">The CBOG's bank balance is recognised in the NPHDB's financial statements. The related debtor and creditors are also included. The CBOG's income and expenditure is disclosed only by way of a Note to the NPHDB's financial statements. See </w:t>
      </w:r>
      <w:r w:rsidRPr="00374FF2">
        <w:t>Note 4</w:t>
      </w:r>
      <w:r w:rsidRPr="00CE4C6B">
        <w:t>.</w:t>
      </w:r>
    </w:p>
    <w:p w14:paraId="61AE97B2" w14:textId="77777777" w:rsidR="003B1669" w:rsidRPr="003B1669" w:rsidRDefault="003B1669" w:rsidP="003B1669">
      <w:pPr>
        <w:rPr>
          <w:rFonts w:eastAsia="Arial"/>
        </w:rPr>
      </w:pPr>
      <w:bookmarkStart w:id="89" w:name="_Toc488137669"/>
      <w:bookmarkStart w:id="90" w:name="_Toc488137799"/>
      <w:bookmarkStart w:id="91" w:name="_Toc488138934"/>
      <w:bookmarkStart w:id="92" w:name="_Toc488656314"/>
      <w:r>
        <w:rPr>
          <w:rFonts w:eastAsia="Arial"/>
          <w:lang w:val="en-IE" w:eastAsia="en-US"/>
        </w:rPr>
        <w:br w:type="page"/>
      </w:r>
    </w:p>
    <w:p w14:paraId="0A848CC5" w14:textId="1A6CF98F" w:rsidR="00AC23A1" w:rsidRPr="0044264B" w:rsidRDefault="00AC23A1" w:rsidP="0044264B">
      <w:pPr>
        <w:pStyle w:val="NHCOrangeHeadingNoNUmber"/>
      </w:pPr>
      <w:bookmarkStart w:id="93" w:name="_Toc45184812"/>
      <w:r w:rsidRPr="0044264B">
        <w:lastRenderedPageBreak/>
        <w:t>Statement of Income and Expenditure and Retained Revenue</w:t>
      </w:r>
      <w:bookmarkEnd w:id="89"/>
      <w:bookmarkEnd w:id="90"/>
      <w:bookmarkEnd w:id="91"/>
      <w:bookmarkEnd w:id="92"/>
      <w:r w:rsidRPr="0044264B">
        <w:t xml:space="preserve"> Reserves</w:t>
      </w:r>
      <w:bookmarkEnd w:id="93"/>
    </w:p>
    <w:p w14:paraId="1A192109" w14:textId="4A6C5538" w:rsidR="00AC23A1" w:rsidRPr="00AD3EFB" w:rsidRDefault="00AC23A1" w:rsidP="00AD3EFB">
      <w:pPr>
        <w:pStyle w:val="NHCSubhead1NoNumbers"/>
      </w:pPr>
      <w:r w:rsidRPr="00AD3EFB">
        <w:t>For the year ended 31st December 2019</w:t>
      </w:r>
    </w:p>
    <w:p w14:paraId="390E1F09" w14:textId="1B8F5075" w:rsidR="00AC23A1" w:rsidRDefault="00AC23A1" w:rsidP="00AD3EFB">
      <w:pPr>
        <w:rPr>
          <w:rFonts w:eastAsia="Arial"/>
        </w:rPr>
      </w:pPr>
      <w:r w:rsidRPr="00AC23A1">
        <w:rPr>
          <w:rFonts w:eastAsia="Arial"/>
          <w:noProof/>
        </w:rPr>
        <w:drawing>
          <wp:inline distT="0" distB="0" distL="0" distR="0" wp14:anchorId="5C4A59BC" wp14:editId="7D63D038">
            <wp:extent cx="5587200" cy="4231436"/>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87200" cy="4231436"/>
                    </a:xfrm>
                    <a:prstGeom prst="rect">
                      <a:avLst/>
                    </a:prstGeom>
                    <a:noFill/>
                    <a:ln>
                      <a:noFill/>
                    </a:ln>
                  </pic:spPr>
                </pic:pic>
              </a:graphicData>
            </a:graphic>
          </wp:inline>
        </w:drawing>
      </w:r>
    </w:p>
    <w:p w14:paraId="640E4E13" w14:textId="13D62A3D" w:rsidR="00AD3EFB" w:rsidRDefault="00AD3EFB" w:rsidP="00AD3EFB">
      <w:pPr>
        <w:rPr>
          <w:rFonts w:eastAsia="Arial"/>
        </w:rPr>
      </w:pPr>
    </w:p>
    <w:p w14:paraId="7E5F5809" w14:textId="77777777" w:rsidR="00AD3EFB" w:rsidRPr="00AD3EFB" w:rsidRDefault="00AD3EFB" w:rsidP="00AD3EFB">
      <w:pPr>
        <w:pStyle w:val="NHCBodycopy6"/>
        <w:jc w:val="left"/>
      </w:pPr>
      <w:r w:rsidRPr="00AD3EFB">
        <w:t>All income and expenditure for the year relates to continuing activities at the balance sheet date.</w:t>
      </w:r>
      <w:r w:rsidRPr="00AD3EFB">
        <w:br/>
      </w:r>
      <w:r w:rsidRPr="00AD3EFB">
        <w:br/>
        <w:t>The Statement of Income &amp; Expenditure and Retained Revenue Reserves includes all gains and losses recognised in the year.</w:t>
      </w:r>
      <w:r w:rsidRPr="00AD3EFB">
        <w:br/>
      </w:r>
      <w:r w:rsidRPr="00AD3EFB">
        <w:br/>
        <w:t>The Statement of Cash Flows and notes 1 to 12 form part of these financial statements.</w:t>
      </w:r>
    </w:p>
    <w:p w14:paraId="7069AF5E" w14:textId="77777777" w:rsidR="00AD3EFB" w:rsidRPr="003B1669" w:rsidRDefault="00AD3EFB" w:rsidP="00AD3EFB">
      <w:pPr>
        <w:pStyle w:val="NHCBodycopy6"/>
      </w:pPr>
      <w:bookmarkStart w:id="94" w:name="_Toc488137670"/>
      <w:bookmarkStart w:id="95" w:name="_Toc488137800"/>
      <w:bookmarkStart w:id="96" w:name="_Toc488138935"/>
      <w:bookmarkStart w:id="97" w:name="_Toc488656315"/>
      <w:r w:rsidRPr="003B1669">
        <w:t>On behalf of the Board of the NPHDB:</w:t>
      </w:r>
    </w:p>
    <w:p w14:paraId="21798A7C" w14:textId="77777777" w:rsidR="00AD3EFB" w:rsidRPr="00B24ADB" w:rsidRDefault="00AD3EFB" w:rsidP="00AD3EFB">
      <w:pPr>
        <w:sectPr w:rsidR="00AD3EFB" w:rsidRPr="00B24ADB" w:rsidSect="003B1669">
          <w:headerReference w:type="even" r:id="rId44"/>
          <w:headerReference w:type="default" r:id="rId45"/>
          <w:footerReference w:type="even" r:id="rId46"/>
          <w:footerReference w:type="default" r:id="rId47"/>
          <w:headerReference w:type="first" r:id="rId48"/>
          <w:footerReference w:type="first" r:id="rId49"/>
          <w:type w:val="continuous"/>
          <w:pgSz w:w="11900" w:h="16820" w:code="9"/>
          <w:pgMar w:top="1276" w:right="1559" w:bottom="1276" w:left="1559" w:header="709" w:footer="709" w:gutter="0"/>
          <w:cols w:space="708"/>
          <w:titlePg/>
          <w:docGrid w:linePitch="360"/>
        </w:sectPr>
      </w:pPr>
    </w:p>
    <w:p w14:paraId="4EC268B9" w14:textId="77777777" w:rsidR="00AD3EFB" w:rsidRDefault="00AD3EFB" w:rsidP="00AD3EFB">
      <w:r w:rsidRPr="00B24ADB">
        <w:rPr>
          <w:noProof/>
        </w:rPr>
        <w:drawing>
          <wp:inline distT="0" distB="0" distL="0" distR="0" wp14:anchorId="728980C9" wp14:editId="201E8F90">
            <wp:extent cx="1485900" cy="551063"/>
            <wp:effectExtent l="0" t="0" r="0" b="1905"/>
            <wp:docPr id="55" name="Picture 3" descr="A close up of a necklace&#10;&#10;Description automatically generated">
              <a:extLst xmlns:a="http://schemas.openxmlformats.org/drawingml/2006/main">
                <a:ext uri="{FF2B5EF4-FFF2-40B4-BE49-F238E27FC236}">
                  <a16:creationId xmlns:a16="http://schemas.microsoft.com/office/drawing/2014/main" id="{6BC33EBB-779B-471A-8158-2BDBF98E6B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BC33EBB-779B-471A-8158-2BDBF98E6B30}"/>
                        </a:ext>
                      </a:extLst>
                    </pic:cNvPr>
                    <pic:cNvPicPr>
                      <a:picLocks noChangeAspect="1"/>
                    </pic:cNvPicPr>
                  </pic:nvPicPr>
                  <pic:blipFill>
                    <a:blip r:embed="rId16"/>
                    <a:stretch>
                      <a:fillRect/>
                    </a:stretch>
                  </pic:blipFill>
                  <pic:spPr>
                    <a:xfrm>
                      <a:off x="0" y="0"/>
                      <a:ext cx="1485900" cy="551063"/>
                    </a:xfrm>
                    <a:prstGeom prst="rect">
                      <a:avLst/>
                    </a:prstGeom>
                  </pic:spPr>
                </pic:pic>
              </a:graphicData>
            </a:graphic>
          </wp:inline>
        </w:drawing>
      </w:r>
    </w:p>
    <w:p w14:paraId="13386B75" w14:textId="77777777" w:rsidR="00AD3EFB" w:rsidRDefault="00AD3EFB" w:rsidP="00AD3EFB">
      <w:pPr>
        <w:pStyle w:val="nchname"/>
      </w:pPr>
      <w:r w:rsidRPr="00B24ADB">
        <w:t>Fred Barry</w:t>
      </w:r>
    </w:p>
    <w:p w14:paraId="767F30B5" w14:textId="77777777" w:rsidR="00AD3EFB" w:rsidRPr="00B24ADB" w:rsidRDefault="00AD3EFB" w:rsidP="00AD3EFB">
      <w:pPr>
        <w:pStyle w:val="nchtitle"/>
      </w:pPr>
      <w:r w:rsidRPr="00B24ADB">
        <w:t>Chairperson</w:t>
      </w:r>
    </w:p>
    <w:p w14:paraId="087C7B5B" w14:textId="77777777" w:rsidR="00AD3EFB" w:rsidRDefault="00AD3EFB" w:rsidP="00AD3EFB">
      <w:pPr>
        <w:pStyle w:val="NHCBodycopy6"/>
        <w:spacing w:after="0"/>
      </w:pPr>
      <w:r w:rsidRPr="00B24ADB">
        <w:t>National Paediatric Hospital</w:t>
      </w:r>
    </w:p>
    <w:p w14:paraId="2A94FF3E" w14:textId="77777777" w:rsidR="00AD3EFB" w:rsidRDefault="00AD3EFB" w:rsidP="00AD3EFB">
      <w:pPr>
        <w:pStyle w:val="NHCBodycopy6"/>
        <w:spacing w:after="0"/>
      </w:pPr>
      <w:r w:rsidRPr="00B24ADB">
        <w:t>Development Board</w:t>
      </w:r>
    </w:p>
    <w:p w14:paraId="3110B54E" w14:textId="027486B9" w:rsidR="00AD3EFB" w:rsidRPr="00B24ADB" w:rsidRDefault="00AD3EFB" w:rsidP="00AD3EFB">
      <w:pPr>
        <w:pStyle w:val="NHCBodycopy6"/>
        <w:spacing w:after="0"/>
      </w:pPr>
      <w:r w:rsidRPr="00B24ADB">
        <w:t>Date:</w:t>
      </w:r>
      <w:r>
        <w:t xml:space="preserve"> 11 June</w:t>
      </w:r>
      <w:r w:rsidRPr="00B24ADB">
        <w:t xml:space="preserve"> 2020</w:t>
      </w:r>
    </w:p>
    <w:p w14:paraId="69084B9F" w14:textId="77777777" w:rsidR="00AD3EFB" w:rsidRPr="00B24ADB" w:rsidRDefault="00AD3EFB" w:rsidP="00AD3EFB">
      <w:r w:rsidRPr="00B24ADB">
        <w:rPr>
          <w:noProof/>
        </w:rPr>
        <w:drawing>
          <wp:inline distT="0" distB="0" distL="0" distR="0" wp14:anchorId="4F765A8F" wp14:editId="0A7CF239">
            <wp:extent cx="1671596" cy="459151"/>
            <wp:effectExtent l="0" t="0" r="5080" b="0"/>
            <wp:docPr id="56" name="Picture 56"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31962" cy="475732"/>
                    </a:xfrm>
                    <a:prstGeom prst="rect">
                      <a:avLst/>
                    </a:prstGeom>
                  </pic:spPr>
                </pic:pic>
              </a:graphicData>
            </a:graphic>
          </wp:inline>
        </w:drawing>
      </w:r>
    </w:p>
    <w:p w14:paraId="7E4A0E3D" w14:textId="77777777" w:rsidR="00AD3EFB" w:rsidRDefault="00AD3EFB" w:rsidP="00AD3EFB">
      <w:pPr>
        <w:pStyle w:val="nchname"/>
      </w:pPr>
      <w:r w:rsidRPr="00B24ADB">
        <w:t>Liam Woods</w:t>
      </w:r>
    </w:p>
    <w:p w14:paraId="7A11478C" w14:textId="77777777" w:rsidR="00AD3EFB" w:rsidRPr="00B24ADB" w:rsidRDefault="00AD3EFB" w:rsidP="00AD3EFB">
      <w:pPr>
        <w:pStyle w:val="nchtitle"/>
      </w:pPr>
      <w:r w:rsidRPr="00B24ADB">
        <w:t>Board Member &amp; Finance, Audit and</w:t>
      </w:r>
    </w:p>
    <w:p w14:paraId="03F2BCC6" w14:textId="77777777" w:rsidR="00AD3EFB" w:rsidRPr="00B24ADB" w:rsidRDefault="00AD3EFB" w:rsidP="00AD3EFB">
      <w:pPr>
        <w:pStyle w:val="nchtitle"/>
      </w:pPr>
      <w:r w:rsidRPr="00B24ADB">
        <w:t>Risk Sub-Committee Chairperson</w:t>
      </w:r>
    </w:p>
    <w:p w14:paraId="1240B599" w14:textId="77777777" w:rsidR="00AD3EFB" w:rsidRDefault="00AD3EFB" w:rsidP="00AD3EFB">
      <w:pPr>
        <w:pStyle w:val="NHCBodycopy6"/>
        <w:spacing w:after="0"/>
      </w:pPr>
      <w:r w:rsidRPr="00B24ADB">
        <w:t>National Paediatric Hospital</w:t>
      </w:r>
    </w:p>
    <w:p w14:paraId="578374DD" w14:textId="77777777" w:rsidR="00AD3EFB" w:rsidRPr="00B24ADB" w:rsidRDefault="00AD3EFB" w:rsidP="00AD3EFB">
      <w:pPr>
        <w:pStyle w:val="NHCBodycopy6"/>
        <w:spacing w:after="0"/>
      </w:pPr>
      <w:r w:rsidRPr="00B24ADB">
        <w:t>Development Board</w:t>
      </w:r>
    </w:p>
    <w:p w14:paraId="69272AA8" w14:textId="77777777" w:rsidR="00AD3EFB" w:rsidRPr="00B24ADB" w:rsidRDefault="00AD3EFB" w:rsidP="00AD3EFB">
      <w:pPr>
        <w:sectPr w:rsidR="00AD3EFB" w:rsidRPr="00B24ADB" w:rsidSect="00B24ADB">
          <w:type w:val="continuous"/>
          <w:pgSz w:w="11900" w:h="16820" w:code="9"/>
          <w:pgMar w:top="1276" w:right="1559" w:bottom="1276" w:left="1559" w:header="709" w:footer="709" w:gutter="0"/>
          <w:cols w:num="2" w:space="708"/>
          <w:titlePg/>
          <w:docGrid w:linePitch="360"/>
        </w:sectPr>
      </w:pPr>
    </w:p>
    <w:p w14:paraId="1E9C7036" w14:textId="77777777" w:rsidR="00AD3EFB" w:rsidRPr="00B24ADB" w:rsidRDefault="00AD3EFB" w:rsidP="00AD3EFB">
      <w:pPr>
        <w:rPr>
          <w:rFonts w:eastAsia="Arial"/>
        </w:rPr>
      </w:pPr>
      <w:r w:rsidRPr="00B24ADB">
        <w:br w:type="page"/>
      </w:r>
    </w:p>
    <w:p w14:paraId="145438ED" w14:textId="59ADAC76" w:rsidR="00AC23A1" w:rsidRPr="00AD3EFB" w:rsidRDefault="00AC23A1" w:rsidP="00AD3EFB">
      <w:pPr>
        <w:pStyle w:val="NHCOrangeHeadingNoNUmber"/>
      </w:pPr>
      <w:bookmarkStart w:id="98" w:name="_Toc45184813"/>
      <w:r w:rsidRPr="00AC23A1">
        <w:lastRenderedPageBreak/>
        <w:t>Statement of Financial Position</w:t>
      </w:r>
      <w:bookmarkEnd w:id="94"/>
      <w:bookmarkEnd w:id="95"/>
      <w:bookmarkEnd w:id="96"/>
      <w:bookmarkEnd w:id="97"/>
      <w:bookmarkEnd w:id="98"/>
    </w:p>
    <w:p w14:paraId="7E1894BE" w14:textId="1270B934" w:rsidR="00AC23A1" w:rsidRPr="00AC23A1" w:rsidRDefault="00AC23A1" w:rsidP="00AC23A1">
      <w:pPr>
        <w:spacing w:before="300" w:after="100"/>
        <w:rPr>
          <w:rFonts w:eastAsia="Arial" w:cs="Arial"/>
          <w:b/>
          <w:i/>
          <w:color w:val="595959"/>
          <w:sz w:val="28"/>
          <w:szCs w:val="26"/>
          <w:lang w:val="en-IE" w:eastAsia="en-US"/>
        </w:rPr>
      </w:pPr>
      <w:bookmarkStart w:id="99" w:name="_Toc237793574"/>
      <w:bookmarkStart w:id="100" w:name="_Toc237861832"/>
      <w:bookmarkStart w:id="101" w:name="_Toc238383328"/>
      <w:bookmarkStart w:id="102" w:name="_Toc241397329"/>
      <w:bookmarkStart w:id="103" w:name="_Toc252977540"/>
      <w:bookmarkStart w:id="104" w:name="_Toc265765250"/>
      <w:bookmarkStart w:id="105" w:name="_Toc298922691"/>
      <w:bookmarkStart w:id="106" w:name="_Toc299538164"/>
      <w:bookmarkStart w:id="107" w:name="_Toc349041399"/>
      <w:bookmarkStart w:id="108" w:name="_Toc355277972"/>
      <w:r w:rsidRPr="00AC23A1">
        <w:rPr>
          <w:rFonts w:eastAsia="Arial" w:cs="Arial"/>
          <w:b/>
          <w:i/>
          <w:color w:val="595959"/>
          <w:sz w:val="28"/>
          <w:szCs w:val="26"/>
          <w:lang w:val="en-IE" w:eastAsia="en-US"/>
        </w:rPr>
        <w:t xml:space="preserve">As of 31st December </w:t>
      </w:r>
      <w:bookmarkEnd w:id="99"/>
      <w:bookmarkEnd w:id="100"/>
      <w:bookmarkEnd w:id="101"/>
      <w:bookmarkEnd w:id="102"/>
      <w:bookmarkEnd w:id="103"/>
      <w:bookmarkEnd w:id="104"/>
      <w:bookmarkEnd w:id="105"/>
      <w:bookmarkEnd w:id="106"/>
      <w:bookmarkEnd w:id="107"/>
      <w:bookmarkEnd w:id="108"/>
      <w:r w:rsidRPr="00AC23A1">
        <w:rPr>
          <w:rFonts w:eastAsia="Arial" w:cs="Arial"/>
          <w:b/>
          <w:i/>
          <w:color w:val="595959"/>
          <w:sz w:val="28"/>
          <w:szCs w:val="26"/>
          <w:lang w:val="en-IE" w:eastAsia="en-US"/>
        </w:rPr>
        <w:t>201</w:t>
      </w:r>
      <w:r>
        <w:rPr>
          <w:rFonts w:eastAsia="Arial" w:cs="Arial"/>
          <w:b/>
          <w:i/>
          <w:color w:val="595959"/>
          <w:sz w:val="28"/>
          <w:szCs w:val="26"/>
          <w:lang w:val="en-IE" w:eastAsia="en-US"/>
        </w:rPr>
        <w:t>9</w:t>
      </w:r>
    </w:p>
    <w:p w14:paraId="49309CB7" w14:textId="56DBA599" w:rsidR="00AC23A1" w:rsidRDefault="00AC23A1" w:rsidP="00AD3EFB">
      <w:r w:rsidRPr="00AC23A1">
        <w:rPr>
          <w:noProof/>
        </w:rPr>
        <w:drawing>
          <wp:inline distT="0" distB="0" distL="0" distR="0" wp14:anchorId="7107E45F" wp14:editId="38EC8300">
            <wp:extent cx="5587200" cy="4934448"/>
            <wp:effectExtent l="0" t="0" r="127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87200" cy="4934448"/>
                    </a:xfrm>
                    <a:prstGeom prst="rect">
                      <a:avLst/>
                    </a:prstGeom>
                    <a:noFill/>
                    <a:ln>
                      <a:noFill/>
                    </a:ln>
                  </pic:spPr>
                </pic:pic>
              </a:graphicData>
            </a:graphic>
          </wp:inline>
        </w:drawing>
      </w:r>
    </w:p>
    <w:p w14:paraId="436CD27F" w14:textId="24223C46" w:rsidR="00890430" w:rsidRDefault="00890430" w:rsidP="00AD3EFB"/>
    <w:p w14:paraId="506F1748" w14:textId="2C091F8A" w:rsidR="00890430" w:rsidRPr="00890430" w:rsidRDefault="00890430" w:rsidP="00890430">
      <w:pPr>
        <w:pStyle w:val="NHCBodycopy6"/>
      </w:pPr>
      <w:r w:rsidRPr="00AC23A1">
        <w:t>The Statement of Cash Flows and notes 1 to 12 form part of these financial statements.</w:t>
      </w:r>
    </w:p>
    <w:p w14:paraId="41F22368" w14:textId="77777777" w:rsidR="00890430" w:rsidRPr="003B1669" w:rsidRDefault="00890430" w:rsidP="00890430">
      <w:pPr>
        <w:pStyle w:val="NHCBodycopy6"/>
      </w:pPr>
      <w:r w:rsidRPr="003B1669">
        <w:t>On behalf of the Board of the NPHDB:</w:t>
      </w:r>
    </w:p>
    <w:p w14:paraId="01451504" w14:textId="77777777" w:rsidR="00890430" w:rsidRPr="00B24ADB" w:rsidRDefault="00890430" w:rsidP="00890430">
      <w:pPr>
        <w:sectPr w:rsidR="00890430" w:rsidRPr="00B24ADB" w:rsidSect="003B1669">
          <w:headerReference w:type="even" r:id="rId51"/>
          <w:headerReference w:type="default" r:id="rId52"/>
          <w:footerReference w:type="even" r:id="rId53"/>
          <w:footerReference w:type="default" r:id="rId54"/>
          <w:headerReference w:type="first" r:id="rId55"/>
          <w:footerReference w:type="first" r:id="rId56"/>
          <w:type w:val="continuous"/>
          <w:pgSz w:w="11900" w:h="16820" w:code="9"/>
          <w:pgMar w:top="1276" w:right="1559" w:bottom="1276" w:left="1559" w:header="709" w:footer="709" w:gutter="0"/>
          <w:cols w:space="708"/>
          <w:titlePg/>
          <w:docGrid w:linePitch="360"/>
        </w:sectPr>
      </w:pPr>
    </w:p>
    <w:p w14:paraId="5243F1D3" w14:textId="77777777" w:rsidR="00890430" w:rsidRDefault="00890430" w:rsidP="00890430">
      <w:r w:rsidRPr="00B24ADB">
        <w:rPr>
          <w:noProof/>
        </w:rPr>
        <w:drawing>
          <wp:inline distT="0" distB="0" distL="0" distR="0" wp14:anchorId="35C8CF33" wp14:editId="73C1B7E2">
            <wp:extent cx="1485900" cy="551063"/>
            <wp:effectExtent l="0" t="0" r="0" b="1905"/>
            <wp:docPr id="640" name="Picture 3" descr="A close up of a necklace&#10;&#10;Description automatically generated">
              <a:extLst xmlns:a="http://schemas.openxmlformats.org/drawingml/2006/main">
                <a:ext uri="{FF2B5EF4-FFF2-40B4-BE49-F238E27FC236}">
                  <a16:creationId xmlns:a16="http://schemas.microsoft.com/office/drawing/2014/main" id="{6BC33EBB-779B-471A-8158-2BDBF98E6B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BC33EBB-779B-471A-8158-2BDBF98E6B30}"/>
                        </a:ext>
                      </a:extLst>
                    </pic:cNvPr>
                    <pic:cNvPicPr>
                      <a:picLocks noChangeAspect="1"/>
                    </pic:cNvPicPr>
                  </pic:nvPicPr>
                  <pic:blipFill>
                    <a:blip r:embed="rId16"/>
                    <a:stretch>
                      <a:fillRect/>
                    </a:stretch>
                  </pic:blipFill>
                  <pic:spPr>
                    <a:xfrm>
                      <a:off x="0" y="0"/>
                      <a:ext cx="1485900" cy="551063"/>
                    </a:xfrm>
                    <a:prstGeom prst="rect">
                      <a:avLst/>
                    </a:prstGeom>
                  </pic:spPr>
                </pic:pic>
              </a:graphicData>
            </a:graphic>
          </wp:inline>
        </w:drawing>
      </w:r>
    </w:p>
    <w:p w14:paraId="13A10E69" w14:textId="77777777" w:rsidR="00890430" w:rsidRDefault="00890430" w:rsidP="00890430">
      <w:pPr>
        <w:pStyle w:val="nchname"/>
      </w:pPr>
      <w:r w:rsidRPr="00B24ADB">
        <w:t>Fred Barry</w:t>
      </w:r>
    </w:p>
    <w:p w14:paraId="24B2A086" w14:textId="77777777" w:rsidR="00890430" w:rsidRPr="00B24ADB" w:rsidRDefault="00890430" w:rsidP="00890430">
      <w:pPr>
        <w:pStyle w:val="nchtitle"/>
      </w:pPr>
      <w:r w:rsidRPr="00B24ADB">
        <w:t>Chairperson</w:t>
      </w:r>
    </w:p>
    <w:p w14:paraId="73C4E801" w14:textId="77777777" w:rsidR="00890430" w:rsidRDefault="00890430" w:rsidP="00890430">
      <w:pPr>
        <w:pStyle w:val="NHCBodycopy6"/>
        <w:spacing w:after="0"/>
      </w:pPr>
      <w:r w:rsidRPr="00B24ADB">
        <w:t>National Paediatric Hospital</w:t>
      </w:r>
    </w:p>
    <w:p w14:paraId="64055876" w14:textId="77777777" w:rsidR="00890430" w:rsidRDefault="00890430" w:rsidP="00890430">
      <w:pPr>
        <w:pStyle w:val="NHCBodycopy6"/>
        <w:spacing w:after="0"/>
      </w:pPr>
      <w:r w:rsidRPr="00B24ADB">
        <w:t>Development Board</w:t>
      </w:r>
    </w:p>
    <w:p w14:paraId="3C1F8880" w14:textId="080FA99A" w:rsidR="00890430" w:rsidRPr="00B24ADB" w:rsidRDefault="00890430" w:rsidP="00890430">
      <w:pPr>
        <w:pStyle w:val="NHCBodycopy6"/>
        <w:spacing w:after="0"/>
      </w:pPr>
      <w:r w:rsidRPr="00B24ADB">
        <w:t>Date: </w:t>
      </w:r>
      <w:r>
        <w:t>11 June</w:t>
      </w:r>
      <w:r w:rsidRPr="00B24ADB">
        <w:t xml:space="preserve"> 2020</w:t>
      </w:r>
    </w:p>
    <w:p w14:paraId="20C463FA" w14:textId="77777777" w:rsidR="00890430" w:rsidRPr="00B24ADB" w:rsidRDefault="00890430" w:rsidP="00890430">
      <w:r w:rsidRPr="00B24ADB">
        <w:rPr>
          <w:noProof/>
        </w:rPr>
        <w:drawing>
          <wp:inline distT="0" distB="0" distL="0" distR="0" wp14:anchorId="69B84991" wp14:editId="5DEB323D">
            <wp:extent cx="1671596" cy="459151"/>
            <wp:effectExtent l="0" t="0" r="5080" b="0"/>
            <wp:docPr id="641" name="Picture 64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31962" cy="475732"/>
                    </a:xfrm>
                    <a:prstGeom prst="rect">
                      <a:avLst/>
                    </a:prstGeom>
                  </pic:spPr>
                </pic:pic>
              </a:graphicData>
            </a:graphic>
          </wp:inline>
        </w:drawing>
      </w:r>
    </w:p>
    <w:p w14:paraId="293C409E" w14:textId="77777777" w:rsidR="00890430" w:rsidRDefault="00890430" w:rsidP="00890430">
      <w:pPr>
        <w:pStyle w:val="nchname"/>
      </w:pPr>
      <w:r w:rsidRPr="00B24ADB">
        <w:t>Liam Woods</w:t>
      </w:r>
    </w:p>
    <w:p w14:paraId="0787BC3A" w14:textId="77777777" w:rsidR="00890430" w:rsidRPr="00B24ADB" w:rsidRDefault="00890430" w:rsidP="00890430">
      <w:pPr>
        <w:pStyle w:val="nchtitle"/>
      </w:pPr>
      <w:r w:rsidRPr="00B24ADB">
        <w:t>Board Member &amp; Finance, Audit and</w:t>
      </w:r>
    </w:p>
    <w:p w14:paraId="7D4CB3D7" w14:textId="77777777" w:rsidR="00890430" w:rsidRPr="00B24ADB" w:rsidRDefault="00890430" w:rsidP="00890430">
      <w:pPr>
        <w:pStyle w:val="nchtitle"/>
      </w:pPr>
      <w:r w:rsidRPr="00B24ADB">
        <w:t>Risk Sub-Committee Chairperson</w:t>
      </w:r>
    </w:p>
    <w:p w14:paraId="029C36D8" w14:textId="77777777" w:rsidR="00890430" w:rsidRDefault="00890430" w:rsidP="00890430">
      <w:pPr>
        <w:pStyle w:val="NHCBodycopy6"/>
        <w:spacing w:after="0"/>
      </w:pPr>
      <w:r w:rsidRPr="00B24ADB">
        <w:t>National Paediatric Hospital</w:t>
      </w:r>
    </w:p>
    <w:p w14:paraId="3DF0BA23" w14:textId="77777777" w:rsidR="00890430" w:rsidRPr="00B24ADB" w:rsidRDefault="00890430" w:rsidP="00890430">
      <w:pPr>
        <w:pStyle w:val="NHCBodycopy6"/>
        <w:spacing w:after="0"/>
      </w:pPr>
      <w:r w:rsidRPr="00B24ADB">
        <w:t>Development Board</w:t>
      </w:r>
    </w:p>
    <w:p w14:paraId="57219700" w14:textId="77777777" w:rsidR="00890430" w:rsidRPr="00B24ADB" w:rsidRDefault="00890430" w:rsidP="00890430">
      <w:pPr>
        <w:sectPr w:rsidR="00890430" w:rsidRPr="00B24ADB" w:rsidSect="00B24ADB">
          <w:type w:val="continuous"/>
          <w:pgSz w:w="11900" w:h="16820" w:code="9"/>
          <w:pgMar w:top="1276" w:right="1559" w:bottom="1276" w:left="1559" w:header="709" w:footer="709" w:gutter="0"/>
          <w:cols w:num="2" w:space="708"/>
          <w:titlePg/>
          <w:docGrid w:linePitch="360"/>
        </w:sectPr>
      </w:pPr>
    </w:p>
    <w:p w14:paraId="3EAAB404" w14:textId="77777777" w:rsidR="00890430" w:rsidRPr="00B24ADB" w:rsidRDefault="00890430" w:rsidP="00890430">
      <w:pPr>
        <w:rPr>
          <w:rFonts w:eastAsia="Arial"/>
        </w:rPr>
      </w:pPr>
      <w:r w:rsidRPr="00B24ADB">
        <w:br w:type="page"/>
      </w:r>
    </w:p>
    <w:p w14:paraId="3B60A932" w14:textId="407746DD" w:rsidR="00AC23A1" w:rsidRPr="0044264B" w:rsidRDefault="00AC23A1" w:rsidP="0044264B">
      <w:pPr>
        <w:pStyle w:val="NHCOrangeHeadingNoNUmber"/>
      </w:pPr>
      <w:bookmarkStart w:id="109" w:name="_Toc488137671"/>
      <w:bookmarkStart w:id="110" w:name="_Toc488137801"/>
      <w:bookmarkStart w:id="111" w:name="_Toc488138936"/>
      <w:bookmarkStart w:id="112" w:name="_Toc488656316"/>
      <w:bookmarkStart w:id="113" w:name="_Toc45184814"/>
      <w:r w:rsidRPr="0044264B">
        <w:lastRenderedPageBreak/>
        <w:t>Statement of Cash Flows</w:t>
      </w:r>
      <w:bookmarkEnd w:id="109"/>
      <w:bookmarkEnd w:id="110"/>
      <w:bookmarkEnd w:id="111"/>
      <w:bookmarkEnd w:id="112"/>
      <w:bookmarkEnd w:id="113"/>
      <w:r w:rsidRPr="0044264B">
        <w:t xml:space="preserve"> </w:t>
      </w:r>
    </w:p>
    <w:p w14:paraId="0647C327" w14:textId="7615FFC5" w:rsidR="00AC23A1" w:rsidRPr="00890430" w:rsidRDefault="00AC23A1" w:rsidP="00890430">
      <w:pPr>
        <w:pStyle w:val="NHCSubhead1NoNumbers"/>
      </w:pPr>
      <w:bookmarkStart w:id="114" w:name="_Toc237793576"/>
      <w:bookmarkStart w:id="115" w:name="_Toc237861834"/>
      <w:bookmarkStart w:id="116" w:name="_Toc238383330"/>
      <w:bookmarkStart w:id="117" w:name="_Toc241397331"/>
      <w:bookmarkStart w:id="118" w:name="_Toc252977542"/>
      <w:bookmarkStart w:id="119" w:name="_Toc265765252"/>
      <w:bookmarkStart w:id="120" w:name="_Toc298922693"/>
      <w:bookmarkStart w:id="121" w:name="_Toc299538166"/>
      <w:bookmarkStart w:id="122" w:name="_Toc349041401"/>
      <w:bookmarkStart w:id="123" w:name="_Toc355277974"/>
      <w:r w:rsidRPr="00890430">
        <w:t xml:space="preserve">For the year ended 31st December </w:t>
      </w:r>
      <w:bookmarkEnd w:id="114"/>
      <w:bookmarkEnd w:id="115"/>
      <w:bookmarkEnd w:id="116"/>
      <w:bookmarkEnd w:id="117"/>
      <w:bookmarkEnd w:id="118"/>
      <w:bookmarkEnd w:id="119"/>
      <w:bookmarkEnd w:id="120"/>
      <w:bookmarkEnd w:id="121"/>
      <w:bookmarkEnd w:id="122"/>
      <w:bookmarkEnd w:id="123"/>
      <w:r w:rsidRPr="00890430">
        <w:t>2019</w:t>
      </w:r>
    </w:p>
    <w:p w14:paraId="78D640E0" w14:textId="5D0571CF" w:rsidR="00AC23A1" w:rsidRPr="00890430" w:rsidRDefault="00AC23A1" w:rsidP="00890430">
      <w:r w:rsidRPr="00AC23A1">
        <w:rPr>
          <w:noProof/>
        </w:rPr>
        <w:drawing>
          <wp:inline distT="0" distB="0" distL="0" distR="0" wp14:anchorId="3A4C904A" wp14:editId="20B9CED3">
            <wp:extent cx="5587200" cy="2971739"/>
            <wp:effectExtent l="0" t="0" r="127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7200" cy="2971739"/>
                    </a:xfrm>
                    <a:prstGeom prst="rect">
                      <a:avLst/>
                    </a:prstGeom>
                    <a:noFill/>
                    <a:ln>
                      <a:noFill/>
                    </a:ln>
                  </pic:spPr>
                </pic:pic>
              </a:graphicData>
            </a:graphic>
          </wp:inline>
        </w:drawing>
      </w:r>
    </w:p>
    <w:p w14:paraId="34EC0464" w14:textId="215973CA" w:rsidR="00AC23A1" w:rsidRPr="00890430" w:rsidRDefault="00AC23A1" w:rsidP="00890430">
      <w:pPr>
        <w:rPr>
          <w:rFonts w:eastAsia="Arial"/>
        </w:rPr>
      </w:pPr>
      <w:r>
        <w:br w:type="page"/>
      </w:r>
    </w:p>
    <w:p w14:paraId="114B7F3E" w14:textId="77777777" w:rsidR="00D32C69" w:rsidRPr="0044264B" w:rsidRDefault="00D32C69" w:rsidP="0044264B">
      <w:pPr>
        <w:pStyle w:val="NHCOrangeHeadingNoNUmber"/>
      </w:pPr>
      <w:bookmarkStart w:id="124" w:name="_Toc488656317"/>
      <w:bookmarkStart w:id="125" w:name="_Toc45184815"/>
      <w:r w:rsidRPr="0044264B">
        <w:lastRenderedPageBreak/>
        <w:t>Notes to Financial Statements</w:t>
      </w:r>
      <w:bookmarkEnd w:id="124"/>
      <w:bookmarkEnd w:id="125"/>
      <w:r w:rsidRPr="0044264B">
        <w:t xml:space="preserve"> </w:t>
      </w:r>
    </w:p>
    <w:p w14:paraId="185D33F5" w14:textId="4ADFA155" w:rsidR="00D32C69" w:rsidRPr="00890430" w:rsidRDefault="00D32C69" w:rsidP="00890430">
      <w:pPr>
        <w:pStyle w:val="NHCSubhead1NoNumbers"/>
      </w:pPr>
      <w:r w:rsidRPr="00890430">
        <w:t>For the year ended 31st December 2019</w:t>
      </w:r>
    </w:p>
    <w:p w14:paraId="003D2854" w14:textId="4B16E9A8" w:rsidR="00D32C69" w:rsidRPr="00890430" w:rsidRDefault="00D32C69" w:rsidP="00A41E42">
      <w:pPr>
        <w:spacing w:before="240"/>
        <w:rPr>
          <w:rFonts w:eastAsia="Arial"/>
        </w:rPr>
      </w:pPr>
      <w:r w:rsidRPr="00D32C69">
        <w:rPr>
          <w:rFonts w:eastAsia="Arial"/>
          <w:noProof/>
        </w:rPr>
        <w:drawing>
          <wp:inline distT="0" distB="0" distL="0" distR="0" wp14:anchorId="582B4D53" wp14:editId="70EC58A0">
            <wp:extent cx="5587200" cy="7029491"/>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87200" cy="7029491"/>
                    </a:xfrm>
                    <a:prstGeom prst="rect">
                      <a:avLst/>
                    </a:prstGeom>
                    <a:noFill/>
                    <a:ln>
                      <a:noFill/>
                    </a:ln>
                  </pic:spPr>
                </pic:pic>
              </a:graphicData>
            </a:graphic>
          </wp:inline>
        </w:drawing>
      </w:r>
    </w:p>
    <w:p w14:paraId="490EBF5B" w14:textId="2FB442F2" w:rsidR="00D32C69" w:rsidRPr="00890430" w:rsidRDefault="00D32C69" w:rsidP="00890430">
      <w:pPr>
        <w:rPr>
          <w:rFonts w:eastAsia="Arial"/>
        </w:rPr>
      </w:pPr>
      <w:r>
        <w:rPr>
          <w:rFonts w:eastAsia="Arial"/>
          <w:lang w:val="en-IE" w:eastAsia="en-US"/>
        </w:rPr>
        <w:br w:type="page"/>
      </w:r>
    </w:p>
    <w:p w14:paraId="31791090" w14:textId="72067BA3" w:rsidR="00D32C69" w:rsidRPr="00890430" w:rsidRDefault="009C02CB" w:rsidP="00890430">
      <w:pPr>
        <w:rPr>
          <w:rFonts w:eastAsia="Arial"/>
        </w:rPr>
      </w:pPr>
      <w:r w:rsidRPr="009C02CB">
        <w:rPr>
          <w:rFonts w:eastAsia="Arial"/>
          <w:noProof/>
        </w:rPr>
        <w:lastRenderedPageBreak/>
        <w:drawing>
          <wp:inline distT="0" distB="0" distL="0" distR="0" wp14:anchorId="72232434" wp14:editId="529ADE3A">
            <wp:extent cx="5587200" cy="1719677"/>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87200" cy="1719677"/>
                    </a:xfrm>
                    <a:prstGeom prst="rect">
                      <a:avLst/>
                    </a:prstGeom>
                    <a:noFill/>
                    <a:ln>
                      <a:noFill/>
                    </a:ln>
                  </pic:spPr>
                </pic:pic>
              </a:graphicData>
            </a:graphic>
          </wp:inline>
        </w:drawing>
      </w:r>
    </w:p>
    <w:p w14:paraId="7390E38B" w14:textId="3A5092F5" w:rsidR="00805D33" w:rsidRPr="00890430" w:rsidRDefault="00805D33" w:rsidP="00890430">
      <w:pPr>
        <w:rPr>
          <w:rFonts w:eastAsia="Arial"/>
        </w:rPr>
      </w:pPr>
    </w:p>
    <w:p w14:paraId="3B8F4A8F" w14:textId="3894621B" w:rsidR="00D32C69" w:rsidRPr="00890430" w:rsidRDefault="00A10B34" w:rsidP="00890430">
      <w:pPr>
        <w:rPr>
          <w:rFonts w:eastAsia="Arial"/>
        </w:rPr>
      </w:pPr>
      <w:r w:rsidRPr="00A10B34">
        <w:rPr>
          <w:rFonts w:eastAsia="Arial"/>
          <w:noProof/>
        </w:rPr>
        <w:drawing>
          <wp:inline distT="0" distB="0" distL="0" distR="0" wp14:anchorId="45D58D1A" wp14:editId="12EBA9A2">
            <wp:extent cx="6621518" cy="6003247"/>
            <wp:effectExtent l="4445"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16200000">
                      <a:off x="0" y="0"/>
                      <a:ext cx="6661158" cy="6039186"/>
                    </a:xfrm>
                    <a:prstGeom prst="rect">
                      <a:avLst/>
                    </a:prstGeom>
                    <a:noFill/>
                    <a:ln>
                      <a:noFill/>
                    </a:ln>
                  </pic:spPr>
                </pic:pic>
              </a:graphicData>
            </a:graphic>
          </wp:inline>
        </w:drawing>
      </w:r>
    </w:p>
    <w:p w14:paraId="090AA206" w14:textId="77F683C3" w:rsidR="00805D33" w:rsidRPr="00890430" w:rsidRDefault="00805D33" w:rsidP="00890430">
      <w:pPr>
        <w:rPr>
          <w:rFonts w:eastAsia="Arial"/>
        </w:rPr>
      </w:pPr>
      <w:r>
        <w:rPr>
          <w:rFonts w:eastAsia="Arial"/>
          <w:lang w:val="en-IE" w:eastAsia="en-US"/>
        </w:rPr>
        <w:br w:type="page"/>
      </w:r>
    </w:p>
    <w:p w14:paraId="4729C9E6" w14:textId="77777777" w:rsidR="00805D33" w:rsidRPr="00D32C69" w:rsidRDefault="00805D33" w:rsidP="00805D33">
      <w:pPr>
        <w:spacing w:before="240" w:after="100"/>
        <w:rPr>
          <w:rFonts w:eastAsia="Arial" w:cs="Arial"/>
          <w:b/>
          <w:i/>
          <w:color w:val="595959"/>
          <w:sz w:val="28"/>
          <w:szCs w:val="26"/>
          <w:lang w:val="en-IE" w:eastAsia="en-US"/>
        </w:rPr>
      </w:pPr>
    </w:p>
    <w:p w14:paraId="7FBBC2DA" w14:textId="61DC4D5B" w:rsidR="00AC23A1" w:rsidRPr="00890430" w:rsidRDefault="00805D33" w:rsidP="00890430">
      <w:r w:rsidRPr="00805D33">
        <w:rPr>
          <w:noProof/>
        </w:rPr>
        <w:drawing>
          <wp:inline distT="0" distB="0" distL="0" distR="0" wp14:anchorId="7F5658BF" wp14:editId="1A2CA61B">
            <wp:extent cx="5587200" cy="8222671"/>
            <wp:effectExtent l="0" t="0" r="127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87200" cy="8222671"/>
                    </a:xfrm>
                    <a:prstGeom prst="rect">
                      <a:avLst/>
                    </a:prstGeom>
                    <a:noFill/>
                    <a:ln>
                      <a:noFill/>
                    </a:ln>
                  </pic:spPr>
                </pic:pic>
              </a:graphicData>
            </a:graphic>
          </wp:inline>
        </w:drawing>
      </w:r>
    </w:p>
    <w:p w14:paraId="5B9074EC" w14:textId="4FE26BE8" w:rsidR="00805D33" w:rsidRDefault="00805D33" w:rsidP="00AC23A1">
      <w:pPr>
        <w:pStyle w:val="NHCBulletsBodycopy5"/>
        <w:numPr>
          <w:ilvl w:val="0"/>
          <w:numId w:val="0"/>
        </w:numPr>
        <w:rPr>
          <w:color w:val="333333"/>
        </w:rPr>
      </w:pPr>
    </w:p>
    <w:p w14:paraId="3C528BE2" w14:textId="45CD2675" w:rsidR="00805D33" w:rsidRDefault="00805D33" w:rsidP="00AC23A1">
      <w:pPr>
        <w:pStyle w:val="NHCBulletsBodycopy5"/>
        <w:numPr>
          <w:ilvl w:val="0"/>
          <w:numId w:val="0"/>
        </w:numPr>
        <w:rPr>
          <w:color w:val="333333"/>
        </w:rPr>
      </w:pPr>
    </w:p>
    <w:p w14:paraId="6A4929AC" w14:textId="13D09D27" w:rsidR="00805D33" w:rsidRDefault="00805D33" w:rsidP="00AC23A1">
      <w:pPr>
        <w:pStyle w:val="NHCBulletsBodycopy5"/>
        <w:numPr>
          <w:ilvl w:val="0"/>
          <w:numId w:val="0"/>
        </w:numPr>
        <w:rPr>
          <w:color w:val="333333"/>
        </w:rPr>
      </w:pPr>
    </w:p>
    <w:p w14:paraId="4529A9B3" w14:textId="682EA62F" w:rsidR="00805D33" w:rsidRPr="00890430" w:rsidRDefault="00805D33" w:rsidP="00890430">
      <w:r w:rsidRPr="00805D33">
        <w:rPr>
          <w:noProof/>
        </w:rPr>
        <w:lastRenderedPageBreak/>
        <w:drawing>
          <wp:inline distT="0" distB="0" distL="0" distR="0" wp14:anchorId="5A2BEE47" wp14:editId="0DE2FDE2">
            <wp:extent cx="5587200" cy="5091592"/>
            <wp:effectExtent l="0" t="0" r="1270" b="127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87200" cy="5091592"/>
                    </a:xfrm>
                    <a:prstGeom prst="rect">
                      <a:avLst/>
                    </a:prstGeom>
                    <a:noFill/>
                    <a:ln>
                      <a:noFill/>
                    </a:ln>
                  </pic:spPr>
                </pic:pic>
              </a:graphicData>
            </a:graphic>
          </wp:inline>
        </w:drawing>
      </w:r>
    </w:p>
    <w:p w14:paraId="60AA566D" w14:textId="0DD2E1A6" w:rsidR="00805D33" w:rsidRPr="00890430" w:rsidRDefault="00805D33" w:rsidP="00890430">
      <w:pPr>
        <w:rPr>
          <w:rFonts w:eastAsia="Arial"/>
        </w:rPr>
      </w:pPr>
      <w:r>
        <w:br w:type="page"/>
      </w:r>
    </w:p>
    <w:p w14:paraId="6E274996" w14:textId="5AEFF14F" w:rsidR="00805D33" w:rsidRPr="00890430" w:rsidRDefault="00805D33" w:rsidP="00890430">
      <w:r w:rsidRPr="00805D33">
        <w:rPr>
          <w:noProof/>
        </w:rPr>
        <w:lastRenderedPageBreak/>
        <w:drawing>
          <wp:inline distT="0" distB="0" distL="0" distR="0" wp14:anchorId="1534F1A3" wp14:editId="391A0383">
            <wp:extent cx="5587200" cy="7851473"/>
            <wp:effectExtent l="0" t="0" r="127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87200" cy="7851473"/>
                    </a:xfrm>
                    <a:prstGeom prst="rect">
                      <a:avLst/>
                    </a:prstGeom>
                    <a:noFill/>
                    <a:ln>
                      <a:noFill/>
                    </a:ln>
                  </pic:spPr>
                </pic:pic>
              </a:graphicData>
            </a:graphic>
          </wp:inline>
        </w:drawing>
      </w:r>
    </w:p>
    <w:p w14:paraId="42093D3D" w14:textId="0D6194C3" w:rsidR="00805D33" w:rsidRPr="00890430" w:rsidRDefault="00805D33" w:rsidP="00890430">
      <w:pPr>
        <w:rPr>
          <w:rFonts w:eastAsia="Arial"/>
        </w:rPr>
      </w:pPr>
      <w:r>
        <w:br w:type="page"/>
      </w:r>
    </w:p>
    <w:p w14:paraId="7394A406" w14:textId="3168D7D5" w:rsidR="00805D33" w:rsidRPr="00890430" w:rsidRDefault="00805D33" w:rsidP="00890430">
      <w:r w:rsidRPr="00805D33">
        <w:rPr>
          <w:noProof/>
        </w:rPr>
        <w:lastRenderedPageBreak/>
        <w:drawing>
          <wp:inline distT="0" distB="0" distL="0" distR="0" wp14:anchorId="1C01E6BC" wp14:editId="56BFD27A">
            <wp:extent cx="5587200" cy="8595840"/>
            <wp:effectExtent l="0" t="0" r="1270" b="254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87200" cy="8595840"/>
                    </a:xfrm>
                    <a:prstGeom prst="rect">
                      <a:avLst/>
                    </a:prstGeom>
                    <a:noFill/>
                    <a:ln>
                      <a:noFill/>
                    </a:ln>
                  </pic:spPr>
                </pic:pic>
              </a:graphicData>
            </a:graphic>
          </wp:inline>
        </w:drawing>
      </w:r>
    </w:p>
    <w:p w14:paraId="1E2CC15A" w14:textId="09534865" w:rsidR="00805D33" w:rsidRPr="00890430" w:rsidRDefault="00805D33" w:rsidP="00890430">
      <w:pPr>
        <w:rPr>
          <w:rFonts w:eastAsia="Arial"/>
        </w:rPr>
      </w:pPr>
      <w:r>
        <w:br w:type="page"/>
      </w:r>
    </w:p>
    <w:p w14:paraId="5B0CFB65" w14:textId="1925402A" w:rsidR="00805D33" w:rsidRPr="00890430" w:rsidRDefault="00BD63BE" w:rsidP="00890430">
      <w:r w:rsidRPr="00BD63BE">
        <w:rPr>
          <w:noProof/>
        </w:rPr>
        <w:lastRenderedPageBreak/>
        <w:drawing>
          <wp:inline distT="0" distB="0" distL="0" distR="0" wp14:anchorId="2B0C2B95" wp14:editId="6FE855C4">
            <wp:extent cx="5587200" cy="7609714"/>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87200" cy="7609714"/>
                    </a:xfrm>
                    <a:prstGeom prst="rect">
                      <a:avLst/>
                    </a:prstGeom>
                    <a:noFill/>
                    <a:ln>
                      <a:noFill/>
                    </a:ln>
                  </pic:spPr>
                </pic:pic>
              </a:graphicData>
            </a:graphic>
          </wp:inline>
        </w:drawing>
      </w:r>
    </w:p>
    <w:p w14:paraId="1BD305F4" w14:textId="6C16A8B0" w:rsidR="00805D33" w:rsidRPr="00890430" w:rsidRDefault="00805D33" w:rsidP="00890430">
      <w:pPr>
        <w:rPr>
          <w:rFonts w:eastAsia="Arial"/>
        </w:rPr>
      </w:pPr>
      <w:r>
        <w:br w:type="page"/>
      </w:r>
    </w:p>
    <w:p w14:paraId="3C524DEA" w14:textId="396A7796" w:rsidR="000F0A47" w:rsidRPr="00890430" w:rsidRDefault="00C11324" w:rsidP="00890430">
      <w:r w:rsidRPr="00C11324">
        <w:lastRenderedPageBreak/>
        <w:drawing>
          <wp:inline distT="0" distB="0" distL="0" distR="0" wp14:anchorId="27C692F3" wp14:editId="27B0475C">
            <wp:extent cx="5576570" cy="3463290"/>
            <wp:effectExtent l="0" t="0" r="5080" b="381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76570" cy="3463290"/>
                    </a:xfrm>
                    <a:prstGeom prst="rect">
                      <a:avLst/>
                    </a:prstGeom>
                    <a:noFill/>
                    <a:ln>
                      <a:noFill/>
                    </a:ln>
                  </pic:spPr>
                </pic:pic>
              </a:graphicData>
            </a:graphic>
          </wp:inline>
        </w:drawing>
      </w:r>
    </w:p>
    <w:p w14:paraId="759CD9FD" w14:textId="77777777" w:rsidR="000F0A47" w:rsidRPr="00890430" w:rsidRDefault="000F0A47" w:rsidP="00890430">
      <w:pPr>
        <w:rPr>
          <w:rFonts w:eastAsia="Arial"/>
        </w:rPr>
      </w:pPr>
      <w:r>
        <w:br w:type="page"/>
      </w:r>
      <w:bookmarkStart w:id="126" w:name="_GoBack"/>
      <w:bookmarkEnd w:id="126"/>
    </w:p>
    <w:p w14:paraId="483371E5" w14:textId="7C6F1DB4" w:rsidR="00805D33" w:rsidRPr="00CE4C6B" w:rsidRDefault="000F0A47" w:rsidP="00AC23A1">
      <w:pPr>
        <w:pStyle w:val="NHCBulletsBodycopy5"/>
        <w:numPr>
          <w:ilvl w:val="0"/>
          <w:numId w:val="0"/>
        </w:numPr>
        <w:rPr>
          <w:color w:val="333333"/>
        </w:rPr>
      </w:pPr>
      <w:r>
        <w:rPr>
          <w:noProof/>
          <w:color w:val="333333"/>
        </w:rPr>
        <w:lastRenderedPageBreak/>
        <w:drawing>
          <wp:anchor distT="0" distB="0" distL="114300" distR="114300" simplePos="0" relativeHeight="251753472" behindDoc="0" locked="0" layoutInCell="1" allowOverlap="1" wp14:anchorId="4DD378A1" wp14:editId="085C88A1">
            <wp:simplePos x="0" y="0"/>
            <wp:positionH relativeFrom="column">
              <wp:posOffset>-973455</wp:posOffset>
            </wp:positionH>
            <wp:positionV relativeFrom="paragraph">
              <wp:posOffset>-728164</wp:posOffset>
            </wp:positionV>
            <wp:extent cx="7511142" cy="10616694"/>
            <wp:effectExtent l="0" t="0" r="0" b="635"/>
            <wp:wrapNone/>
            <wp:docPr id="40" name="Picture 40" descr="A group of people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nnual_Report_2019_Images (Page 02).jpg"/>
                    <pic:cNvPicPr/>
                  </pic:nvPicPr>
                  <pic:blipFill>
                    <a:blip r:embed="rId67"/>
                    <a:stretch>
                      <a:fillRect/>
                    </a:stretch>
                  </pic:blipFill>
                  <pic:spPr>
                    <a:xfrm>
                      <a:off x="0" y="0"/>
                      <a:ext cx="7511142" cy="10616694"/>
                    </a:xfrm>
                    <a:prstGeom prst="rect">
                      <a:avLst/>
                    </a:prstGeom>
                  </pic:spPr>
                </pic:pic>
              </a:graphicData>
            </a:graphic>
            <wp14:sizeRelH relativeFrom="page">
              <wp14:pctWidth>0</wp14:pctWidth>
            </wp14:sizeRelH>
            <wp14:sizeRelV relativeFrom="page">
              <wp14:pctHeight>0</wp14:pctHeight>
            </wp14:sizeRelV>
          </wp:anchor>
        </w:drawing>
      </w:r>
    </w:p>
    <w:sectPr w:rsidR="00805D33" w:rsidRPr="00CE4C6B" w:rsidSect="00B24ADB">
      <w:type w:val="continuous"/>
      <w:pgSz w:w="11900" w:h="16820" w:code="9"/>
      <w:pgMar w:top="1276" w:right="1559" w:bottom="1276" w:left="1559"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A58C3A" w16cex:dateUtc="2020-06-30T09:0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4BD427" w14:textId="77777777" w:rsidR="00570637" w:rsidRDefault="00570637">
      <w:r>
        <w:separator/>
      </w:r>
    </w:p>
  </w:endnote>
  <w:endnote w:type="continuationSeparator" w:id="0">
    <w:p w14:paraId="563FFD2C" w14:textId="77777777" w:rsidR="00570637" w:rsidRDefault="005706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old">
    <w:panose1 w:val="020B0704020202020204"/>
    <w:charset w:val="00"/>
    <w:family w:val="auto"/>
    <w:pitch w:val="variable"/>
    <w:sig w:usb0="E0002A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altName w:val="ＭＳ Ｐゴシック"/>
    <w:panose1 w:val="020B0600070205080204"/>
    <w:charset w:val="80"/>
    <w:family w:val="swiss"/>
    <w:pitch w:val="variable"/>
    <w:sig w:usb0="E00002FF" w:usb1="6AC7FDFB" w:usb2="08000012" w:usb3="00000000" w:csb0="0002009F" w:csb1="00000000"/>
  </w:font>
  <w:font w:name="Frutiger 55">
    <w:altName w:val="Times New Roman"/>
    <w:panose1 w:val="00000000000000000000"/>
    <w:charset w:val="00"/>
    <w:family w:val="auto"/>
    <w:notTrueType/>
    <w:pitch w:val="variable"/>
    <w:sig w:usb0="00000003" w:usb1="00000000" w:usb2="00000000" w:usb3="00000000" w:csb0="00000001" w:csb1="00000000"/>
  </w:font>
  <w:font w:name="Frutiger 45">
    <w:altName w:val="Cambria"/>
    <w:panose1 w:val="00000000000000000000"/>
    <w:charset w:val="00"/>
    <w:family w:val="auto"/>
    <w:notTrueType/>
    <w:pitch w:val="variable"/>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KPMG Logo">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 65 Medium">
    <w:altName w:val="Arial Narrow"/>
    <w:panose1 w:val="00000000000000000000"/>
    <w:charset w:val="00"/>
    <w:family w:val="auto"/>
    <w:notTrueType/>
    <w:pitch w:val="variable"/>
    <w:sig w:usb0="E00002FF" w:usb1="5000785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auto"/>
    <w:pitch w:val="variable"/>
    <w:sig w:usb0="00000003" w:usb1="00000000" w:usb2="00000000" w:usb3="00000000" w:csb0="00000007" w:csb1="00000000"/>
  </w:font>
  <w:font w:name="MS Mincho">
    <w:altName w:val="ＭＳ 明朝"/>
    <w:panose1 w:val="02020609040205080304"/>
    <w:charset w:val="80"/>
    <w:family w:val="modern"/>
    <w:pitch w:val="fixed"/>
    <w:sig w:usb0="E00002FF" w:usb1="6AC7FDFB" w:usb2="08000012" w:usb3="00000000" w:csb0="0002009F" w:csb1="00000000"/>
  </w:font>
  <w:font w:name="Helvetica Neue">
    <w:altName w:val="Times New Roman"/>
    <w:charset w:val="00"/>
    <w:family w:val="auto"/>
    <w:pitch w:val="variable"/>
    <w:sig w:usb0="80000067"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52DBBE" w14:textId="77777777" w:rsidR="00C11324" w:rsidRPr="005F651F" w:rsidRDefault="00C11324" w:rsidP="00BB1A1D">
    <w:pPr>
      <w:pStyle w:val="Footer"/>
      <w:framePr w:w="266" w:wrap="notBeside" w:vAnchor="page" w:hAnchor="page" w:x="500" w:y="8517"/>
      <w:rPr>
        <w:rStyle w:val="PageNumber"/>
        <w:sz w:val="16"/>
        <w:szCs w:val="16"/>
      </w:rPr>
    </w:pPr>
    <w:r w:rsidRPr="005F651F">
      <w:rPr>
        <w:rStyle w:val="PageNumber"/>
        <w:sz w:val="16"/>
        <w:szCs w:val="16"/>
      </w:rPr>
      <w:fldChar w:fldCharType="begin"/>
    </w:r>
    <w:r w:rsidRPr="005F651F">
      <w:rPr>
        <w:rStyle w:val="PageNumber"/>
        <w:sz w:val="16"/>
        <w:szCs w:val="16"/>
      </w:rPr>
      <w:instrText xml:space="preserve">PAGE  </w:instrText>
    </w:r>
    <w:r w:rsidRPr="005F651F">
      <w:rPr>
        <w:rStyle w:val="PageNumber"/>
        <w:sz w:val="16"/>
        <w:szCs w:val="16"/>
      </w:rPr>
      <w:fldChar w:fldCharType="separate"/>
    </w:r>
    <w:r>
      <w:rPr>
        <w:rStyle w:val="PageNumber"/>
        <w:noProof/>
        <w:sz w:val="16"/>
        <w:szCs w:val="16"/>
      </w:rPr>
      <w:t>2</w:t>
    </w:r>
    <w:r w:rsidRPr="005F651F">
      <w:rPr>
        <w:rStyle w:val="PageNumber"/>
        <w:sz w:val="16"/>
        <w:szCs w:val="16"/>
      </w:rPr>
      <w:fldChar w:fldCharType="end"/>
    </w:r>
  </w:p>
  <w:p w14:paraId="34C50814" w14:textId="77777777" w:rsidR="00C11324" w:rsidRDefault="00C11324" w:rsidP="005F651F">
    <w:pPr>
      <w:pStyle w:val="Footer"/>
      <w:ind w:right="360" w:firstLine="360"/>
    </w:pPr>
    <w:r>
      <w:rPr>
        <w:noProof/>
        <w:lang w:val="en-IE" w:eastAsia="en-IE"/>
      </w:rPr>
      <w:drawing>
        <wp:anchor distT="0" distB="0" distL="114300" distR="114300" simplePos="0" relativeHeight="251654144" behindDoc="0" locked="0" layoutInCell="1" allowOverlap="1" wp14:anchorId="30D9E81B" wp14:editId="32AA29FA">
          <wp:simplePos x="0" y="0"/>
          <wp:positionH relativeFrom="page">
            <wp:posOffset>627380</wp:posOffset>
          </wp:positionH>
          <wp:positionV relativeFrom="page">
            <wp:posOffset>9949180</wp:posOffset>
          </wp:positionV>
          <wp:extent cx="1205865" cy="499745"/>
          <wp:effectExtent l="0" t="0" r="0" b="8255"/>
          <wp:wrapThrough wrapText="bothSides">
            <wp:wrapPolygon edited="0">
              <wp:start x="0" y="0"/>
              <wp:lineTo x="0" y="20859"/>
              <wp:lineTo x="12739" y="20859"/>
              <wp:lineTo x="15014" y="20859"/>
              <wp:lineTo x="20474" y="18663"/>
              <wp:lineTo x="20929" y="7685"/>
              <wp:lineTo x="20929" y="1098"/>
              <wp:lineTo x="12739"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05865" cy="499745"/>
                  </a:xfrm>
                  <a:prstGeom prst="rect">
                    <a:avLst/>
                  </a:prstGeom>
                  <a:noFill/>
                </pic:spPr>
              </pic:pic>
            </a:graphicData>
          </a:graphic>
          <wp14:sizeRelH relativeFrom="page">
            <wp14:pctWidth>0</wp14:pctWidth>
          </wp14:sizeRelH>
          <wp14:sizeRelV relativeFrom="page">
            <wp14:pctHeight>0</wp14:pctHeight>
          </wp14:sizeRelV>
        </wp:anchor>
      </w:drawing>
    </w:r>
    <w:r>
      <w:rPr>
        <w:noProof/>
        <w:lang w:val="en-IE" w:eastAsia="en-IE"/>
      </w:rPr>
      <mc:AlternateContent>
        <mc:Choice Requires="wps">
          <w:drawing>
            <wp:anchor distT="0" distB="0" distL="114300" distR="114300" simplePos="0" relativeHeight="251660288" behindDoc="1" locked="0" layoutInCell="1" allowOverlap="1" wp14:anchorId="45193150" wp14:editId="7285AD91">
              <wp:simplePos x="0" y="0"/>
              <wp:positionH relativeFrom="page">
                <wp:posOffset>546100</wp:posOffset>
              </wp:positionH>
              <wp:positionV relativeFrom="page">
                <wp:posOffset>5383990</wp:posOffset>
              </wp:positionV>
              <wp:extent cx="0" cy="152400"/>
              <wp:effectExtent l="25400" t="25400" r="25400" b="25400"/>
              <wp:wrapNone/>
              <wp:docPr id="33"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1540000" flipV="1">
                        <a:off x="0" y="0"/>
                        <a:ext cx="0" cy="152400"/>
                      </a:xfrm>
                      <a:prstGeom prst="line">
                        <a:avLst/>
                      </a:prstGeom>
                      <a:noFill/>
                      <a:ln w="12700">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94811B" id="Straight Connector 262" o:spid="_x0000_s1026" style="position:absolute;rotation:1;flip:y;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423.95pt" to="43pt,4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" strokecolor="#bfbfbf" strokeweight="1pt">
              <w10:wrap anchorx="page" anchory="page"/>
            </v:line>
          </w:pict>
        </mc:Fallback>
      </mc:AlternateContent>
    </w:r>
    <w:r>
      <w:rPr>
        <w:noProof/>
        <w:lang w:val="en-IE" w:eastAsia="en-IE"/>
      </w:rPr>
      <mc:AlternateContent>
        <mc:Choice Requires="wps">
          <w:drawing>
            <wp:anchor distT="4294967293" distB="4294967293" distL="114300" distR="114300" simplePos="0" relativeHeight="251655168" behindDoc="0" locked="0" layoutInCell="1" allowOverlap="1" wp14:anchorId="0D6075E9" wp14:editId="48982437">
              <wp:simplePos x="0" y="0"/>
              <wp:positionH relativeFrom="column">
                <wp:posOffset>953135</wp:posOffset>
              </wp:positionH>
              <wp:positionV relativeFrom="page">
                <wp:posOffset>10106660</wp:posOffset>
              </wp:positionV>
              <wp:extent cx="6163945" cy="0"/>
              <wp:effectExtent l="0" t="0" r="33655" b="25400"/>
              <wp:wrapNone/>
              <wp:docPr id="266" name="Straight Connector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63945" cy="0"/>
                      </a:xfrm>
                      <a:prstGeom prst="line">
                        <a:avLst/>
                      </a:prstGeom>
                      <a:noFill/>
                      <a:ln w="12700" cap="flat" cmpd="sng" algn="ctr">
                        <a:solidFill>
                          <a:sysClr val="window" lastClr="FFFFFF">
                            <a:lumMod val="7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D159E22" id="Straight Connector 266" o:spid="_x0000_s1026" style="position:absolute;z-index:2516551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page;mso-width-percent:0;mso-height-percent:0;mso-width-relative:page;mso-height-relative:page" from="75.05pt,795.8pt" to="560.4pt,7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" strokecolor="#bfbfbf" strokeweight="1pt">
              <o:lock v:ext="edit" shapetype="f"/>
              <w10:wrap anchory="page"/>
            </v:line>
          </w:pict>
        </mc:Fallback>
      </mc:AlternateContent>
    </w:r>
  </w:p>
  <w:p w14:paraId="05D3AB14" w14:textId="77777777" w:rsidR="00C11324" w:rsidRPr="006E62EA" w:rsidRDefault="00C11324" w:rsidP="006E62EA">
    <w:pPr>
      <w:pStyle w:val="Footer"/>
    </w:pPr>
    <w:r>
      <w:rPr>
        <w:noProof/>
        <w:lang w:val="en-IE" w:eastAsia="en-IE"/>
      </w:rPr>
      <mc:AlternateContent>
        <mc:Choice Requires="wps">
          <w:drawing>
            <wp:anchor distT="0" distB="0" distL="114300" distR="114300" simplePos="0" relativeHeight="251656192" behindDoc="1" locked="0" layoutInCell="1" allowOverlap="1" wp14:anchorId="0FB23125" wp14:editId="4213FFC7">
              <wp:simplePos x="0" y="0"/>
              <wp:positionH relativeFrom="column">
                <wp:posOffset>638175</wp:posOffset>
              </wp:positionH>
              <wp:positionV relativeFrom="paragraph">
                <wp:posOffset>116205</wp:posOffset>
              </wp:positionV>
              <wp:extent cx="2513330" cy="543560"/>
              <wp:effectExtent l="0" t="0" r="0" b="10160"/>
              <wp:wrapNone/>
              <wp:docPr id="34" name="Text Box 34"/>
              <wp:cNvGraphicFramePr/>
              <a:graphic xmlns:a="http://schemas.openxmlformats.org/drawingml/2006/main">
                <a:graphicData uri="http://schemas.microsoft.com/office/word/2010/wordprocessingShape">
                  <wps:wsp>
                    <wps:cNvSpPr txBox="1"/>
                    <wps:spPr>
                      <a:xfrm>
                        <a:off x="0" y="0"/>
                        <a:ext cx="2513330" cy="54356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BBFD9A" w14:textId="77777777" w:rsidR="00C11324" w:rsidRPr="00D9719A" w:rsidRDefault="00C11324" w:rsidP="00DD4D07">
                          <w:pPr>
                            <w:pStyle w:val="NHCHighligh2"/>
                            <w:ind w:firstLine="357"/>
                            <w:rPr>
                              <w:i w:val="0"/>
                              <w:sz w:val="12"/>
                              <w:szCs w:val="12"/>
                            </w:rPr>
                          </w:pPr>
                          <w:r w:rsidRPr="00DD4CCF">
                            <w:rPr>
                              <w:i w:val="0"/>
                              <w:color w:val="595959"/>
                              <w:sz w:val="16"/>
                              <w:szCs w:val="16"/>
                            </w:rPr>
                            <w:t>NPHDB Annual Report 201</w:t>
                          </w:r>
                          <w:r>
                            <w:rPr>
                              <w:i w:val="0"/>
                              <w:color w:val="595959"/>
                              <w:sz w:val="16"/>
                              <w:szCs w:val="16"/>
                            </w:rPr>
                            <w:t>8</w:t>
                          </w:r>
                          <w:r w:rsidRPr="00D9719A">
                            <w:rPr>
                              <w:i w:val="0"/>
                              <w:sz w:val="16"/>
                              <w:szCs w:val="16"/>
                            </w:rPr>
                            <w:t xml:space="preserve">   </w:t>
                          </w:r>
                          <w:r w:rsidRPr="00DD4CCF">
                            <w:rPr>
                              <w:rFonts w:ascii="Arial Narrow" w:hAnsi="Arial Narrow"/>
                              <w:b w:val="0"/>
                              <w:i w:val="0"/>
                              <w:color w:val="D35B21"/>
                              <w:sz w:val="16"/>
                              <w:szCs w:val="16"/>
                            </w:rPr>
                            <w:t>I</w:t>
                          </w:r>
                          <w:r w:rsidRPr="00D9719A">
                            <w:rPr>
                              <w:i w:val="0"/>
                              <w:sz w:val="16"/>
                              <w:szCs w:val="16"/>
                            </w:rPr>
                            <w:t xml:space="preserve">   </w:t>
                          </w:r>
                          <w:r>
                            <w:rPr>
                              <w:i w:val="0"/>
                              <w:color w:val="999999"/>
                              <w:sz w:val="12"/>
                              <w:szCs w:val="12"/>
                            </w:rPr>
                            <w:t>CONFI</w:t>
                          </w:r>
                          <w:r w:rsidRPr="00DD4CCF">
                            <w:rPr>
                              <w:i w:val="0"/>
                              <w:color w:val="999999"/>
                              <w:sz w:val="12"/>
                              <w:szCs w:val="12"/>
                            </w:rPr>
                            <w:t>DENTIAL</w:t>
                          </w:r>
                        </w:p>
                        <w:p w14:paraId="07FCDF41" w14:textId="77777777" w:rsidR="00C11324" w:rsidRPr="00D9719A" w:rsidRDefault="00C11324" w:rsidP="00DD4D07">
                          <w:pPr>
                            <w:pStyle w:val="NHCHighligh2"/>
                            <w:ind w:firstLine="357"/>
                            <w:rPr>
                              <w:i w:val="0"/>
                              <w:sz w:val="16"/>
                              <w:szCs w:val="16"/>
                            </w:rPr>
                          </w:pPr>
                        </w:p>
                        <w:p w14:paraId="0B0D8015" w14:textId="77777777" w:rsidR="00C11324" w:rsidRPr="00D9719A" w:rsidRDefault="00C11324" w:rsidP="006E62EA">
                          <w:pPr>
                            <w:pStyle w:val="NHCHighligh2"/>
                            <w:ind w:firstLine="357"/>
                            <w:rPr>
                              <w:i w:val="0"/>
                              <w:sz w:val="16"/>
                              <w:szCs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FB23125" id="_x0000_t202" coordsize="21600,21600" o:spt="202" path="m,l,21600r21600,l21600,xe">
              <v:stroke joinstyle="miter"/>
              <v:path gradientshapeok="t" o:connecttype="rect"/>
            </v:shapetype>
            <v:shape id="Text Box 34" o:spid="_x0000_s1033" type="#_x0000_t202" style="position:absolute;margin-left:50.25pt;margin-top:9.15pt;width:197.9pt;height:42.8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" filled="f" stroked="f">
              <v:textbox style="mso-fit-shape-to-text:t">
                <w:txbxContent>
                  <w:p w14:paraId="35BBFD9A" w14:textId="77777777" w:rsidR="00C11324" w:rsidRPr="00D9719A" w:rsidRDefault="00C11324" w:rsidP="00DD4D07">
                    <w:pPr>
                      <w:pStyle w:val="NHCHighligh2"/>
                      <w:ind w:firstLine="357"/>
                      <w:rPr>
                        <w:i w:val="0"/>
                        <w:sz w:val="12"/>
                        <w:szCs w:val="12"/>
                      </w:rPr>
                    </w:pPr>
                    <w:r w:rsidRPr="00DD4CCF">
                      <w:rPr>
                        <w:i w:val="0"/>
                        <w:color w:val="595959"/>
                        <w:sz w:val="16"/>
                        <w:szCs w:val="16"/>
                      </w:rPr>
                      <w:t>NPHDB Annual Report 201</w:t>
                    </w:r>
                    <w:r>
                      <w:rPr>
                        <w:i w:val="0"/>
                        <w:color w:val="595959"/>
                        <w:sz w:val="16"/>
                        <w:szCs w:val="16"/>
                      </w:rPr>
                      <w:t>8</w:t>
                    </w:r>
                    <w:r w:rsidRPr="00D9719A">
                      <w:rPr>
                        <w:i w:val="0"/>
                        <w:sz w:val="16"/>
                        <w:szCs w:val="16"/>
                      </w:rPr>
                      <w:t xml:space="preserve">   </w:t>
                    </w:r>
                    <w:r w:rsidRPr="00DD4CCF">
                      <w:rPr>
                        <w:rFonts w:ascii="Arial Narrow" w:hAnsi="Arial Narrow"/>
                        <w:b w:val="0"/>
                        <w:i w:val="0"/>
                        <w:color w:val="D35B21"/>
                        <w:sz w:val="16"/>
                        <w:szCs w:val="16"/>
                      </w:rPr>
                      <w:t>I</w:t>
                    </w:r>
                    <w:r w:rsidRPr="00D9719A">
                      <w:rPr>
                        <w:i w:val="0"/>
                        <w:sz w:val="16"/>
                        <w:szCs w:val="16"/>
                      </w:rPr>
                      <w:t xml:space="preserve">   </w:t>
                    </w:r>
                    <w:r>
                      <w:rPr>
                        <w:i w:val="0"/>
                        <w:color w:val="999999"/>
                        <w:sz w:val="12"/>
                        <w:szCs w:val="12"/>
                      </w:rPr>
                      <w:t>CONFI</w:t>
                    </w:r>
                    <w:r w:rsidRPr="00DD4CCF">
                      <w:rPr>
                        <w:i w:val="0"/>
                        <w:color w:val="999999"/>
                        <w:sz w:val="12"/>
                        <w:szCs w:val="12"/>
                      </w:rPr>
                      <w:t>DENTIAL</w:t>
                    </w:r>
                  </w:p>
                  <w:p w14:paraId="07FCDF41" w14:textId="77777777" w:rsidR="00C11324" w:rsidRPr="00D9719A" w:rsidRDefault="00C11324" w:rsidP="00DD4D07">
                    <w:pPr>
                      <w:pStyle w:val="NHCHighligh2"/>
                      <w:ind w:firstLine="357"/>
                      <w:rPr>
                        <w:i w:val="0"/>
                        <w:sz w:val="16"/>
                        <w:szCs w:val="16"/>
                      </w:rPr>
                    </w:pPr>
                  </w:p>
                  <w:p w14:paraId="0B0D8015" w14:textId="77777777" w:rsidR="00C11324" w:rsidRPr="00D9719A" w:rsidRDefault="00C11324" w:rsidP="006E62EA">
                    <w:pPr>
                      <w:pStyle w:val="NHCHighligh2"/>
                      <w:ind w:firstLine="357"/>
                      <w:rPr>
                        <w:i w:val="0"/>
                        <w:sz w:val="16"/>
                        <w:szCs w:val="16"/>
                      </w:rPr>
                    </w:pPr>
                  </w:p>
                </w:txbxContent>
              </v:textbox>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F6B0D1" w14:textId="77777777" w:rsidR="00C11324" w:rsidRPr="00531C7E" w:rsidRDefault="00C11324" w:rsidP="005F651F">
    <w:pPr>
      <w:ind w:right="360" w:firstLine="360"/>
    </w:pPr>
    <w:r>
      <w:rPr>
        <w:noProof/>
        <w:lang w:val="en-IE" w:eastAsia="en-IE"/>
      </w:rPr>
      <w:drawing>
        <wp:anchor distT="0" distB="0" distL="114300" distR="114300" simplePos="0" relativeHeight="251681792" behindDoc="1" locked="0" layoutInCell="1" allowOverlap="1" wp14:anchorId="4E9E0AD9" wp14:editId="201309D1">
          <wp:simplePos x="0" y="0"/>
          <wp:positionH relativeFrom="column">
            <wp:posOffset>4608195</wp:posOffset>
          </wp:positionH>
          <wp:positionV relativeFrom="page">
            <wp:posOffset>9871075</wp:posOffset>
          </wp:positionV>
          <wp:extent cx="1241425" cy="575310"/>
          <wp:effectExtent l="0" t="0" r="3175" b="8890"/>
          <wp:wrapNone/>
          <wp:docPr id="677"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1425" cy="575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IE" w:eastAsia="en-IE"/>
      </w:rPr>
      <mc:AlternateContent>
        <mc:Choice Requires="wps">
          <w:drawing>
            <wp:anchor distT="0" distB="0" distL="114300" distR="114300" simplePos="0" relativeHeight="251683840" behindDoc="1" locked="0" layoutInCell="1" allowOverlap="1" wp14:anchorId="156C4862" wp14:editId="76218694">
              <wp:simplePos x="0" y="0"/>
              <wp:positionH relativeFrom="page">
                <wp:posOffset>7060565</wp:posOffset>
              </wp:positionH>
              <wp:positionV relativeFrom="page">
                <wp:posOffset>5393230</wp:posOffset>
              </wp:positionV>
              <wp:extent cx="0" cy="152400"/>
              <wp:effectExtent l="0" t="0" r="25400" b="25400"/>
              <wp:wrapNone/>
              <wp:docPr id="62"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2400"/>
                      </a:xfrm>
                      <a:prstGeom prst="line">
                        <a:avLst/>
                      </a:prstGeom>
                      <a:noFill/>
                      <a:ln w="12700">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18E305" id="Straight Connector 262" o:spid="_x0000_s1026" style="position:absolute;flip:y;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5.95pt,424.65pt" to="555.95pt,4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" strokecolor="#bfbfbf" strokeweight="1pt">
              <w10:wrap anchorx="page" anchory="page"/>
            </v:line>
          </w:pict>
        </mc:Fallback>
      </mc:AlternateContent>
    </w:r>
    <w:r>
      <w:rPr>
        <w:noProof/>
        <w:lang w:val="en-IE" w:eastAsia="en-IE"/>
      </w:rPr>
      <mc:AlternateContent>
        <mc:Choice Requires="wps">
          <w:drawing>
            <wp:anchor distT="4294967293" distB="4294967293" distL="114300" distR="114300" simplePos="0" relativeHeight="251682816" behindDoc="0" locked="0" layoutInCell="1" allowOverlap="1" wp14:anchorId="7F34D7B2" wp14:editId="2943B24A">
              <wp:simplePos x="0" y="0"/>
              <wp:positionH relativeFrom="column">
                <wp:posOffset>-1696085</wp:posOffset>
              </wp:positionH>
              <wp:positionV relativeFrom="page">
                <wp:posOffset>10106660</wp:posOffset>
              </wp:positionV>
              <wp:extent cx="6163945" cy="0"/>
              <wp:effectExtent l="0" t="0" r="33655" b="254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63945" cy="0"/>
                      </a:xfrm>
                      <a:prstGeom prst="line">
                        <a:avLst/>
                      </a:prstGeom>
                      <a:noFill/>
                      <a:ln w="12700" cap="flat" cmpd="sng" algn="ctr">
                        <a:solidFill>
                          <a:sysClr val="window" lastClr="FFFFFF">
                            <a:lumMod val="7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15E1A3C" id="Straight Connector 63" o:spid="_x0000_s1026" style="position:absolute;z-index:2516828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page;mso-width-percent:0;mso-height-percent:0;mso-width-relative:page;mso-height-relative:page" from="-133.55pt,795.8pt" to="351.8pt,7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" strokecolor="#bfbfbf" strokeweight="1pt">
              <o:lock v:ext="edit" shapetype="f"/>
              <w10:wrap anchory="page"/>
            </v:line>
          </w:pict>
        </mc:Fallback>
      </mc:AlternateContent>
    </w:r>
  </w:p>
  <w:p w14:paraId="01EA1147" w14:textId="77777777" w:rsidR="00C11324" w:rsidRPr="006E62EA" w:rsidRDefault="00C11324" w:rsidP="006E62EA">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9D2A56" w14:textId="77777777" w:rsidR="00C11324" w:rsidRDefault="00C113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EF7E38" w14:textId="477F1024" w:rsidR="00C11324" w:rsidRPr="00531C7E" w:rsidRDefault="00C11324" w:rsidP="005F651F">
    <w:pPr>
      <w:ind w:right="360" w:firstLine="360"/>
    </w:pPr>
    <w:r>
      <w:rPr>
        <w:noProof/>
        <w:lang w:val="en-IE" w:eastAsia="en-IE"/>
      </w:rPr>
      <w:drawing>
        <wp:anchor distT="0" distB="0" distL="114300" distR="114300" simplePos="0" relativeHeight="251657216" behindDoc="1" locked="0" layoutInCell="1" allowOverlap="1" wp14:anchorId="37246519" wp14:editId="0A474E58">
          <wp:simplePos x="0" y="0"/>
          <wp:positionH relativeFrom="column">
            <wp:posOffset>4608195</wp:posOffset>
          </wp:positionH>
          <wp:positionV relativeFrom="page">
            <wp:posOffset>9871075</wp:posOffset>
          </wp:positionV>
          <wp:extent cx="1241425" cy="575310"/>
          <wp:effectExtent l="0" t="0" r="3175" b="8890"/>
          <wp:wrapNone/>
          <wp:docPr id="31"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1425" cy="575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IE" w:eastAsia="en-IE"/>
      </w:rPr>
      <mc:AlternateContent>
        <mc:Choice Requires="wps">
          <w:drawing>
            <wp:anchor distT="0" distB="0" distL="114300" distR="114300" simplePos="0" relativeHeight="251659264" behindDoc="1" locked="0" layoutInCell="1" allowOverlap="1" wp14:anchorId="6C954CC6" wp14:editId="36AF3AB9">
              <wp:simplePos x="0" y="0"/>
              <wp:positionH relativeFrom="page">
                <wp:posOffset>7060565</wp:posOffset>
              </wp:positionH>
              <wp:positionV relativeFrom="page">
                <wp:posOffset>5393230</wp:posOffset>
              </wp:positionV>
              <wp:extent cx="0" cy="152400"/>
              <wp:effectExtent l="0" t="0" r="25400" b="25400"/>
              <wp:wrapNone/>
              <wp:docPr id="287"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2400"/>
                      </a:xfrm>
                      <a:prstGeom prst="line">
                        <a:avLst/>
                      </a:prstGeom>
                      <a:noFill/>
                      <a:ln w="12700">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9238A4" id="Straight Connector 262" o:spid="_x0000_s1026" style="position:absolute;flip:y;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5.95pt,424.65pt" to="555.95pt,4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" strokecolor="#bfbfbf" strokeweight="1pt">
              <w10:wrap anchorx="page" anchory="page"/>
            </v:line>
          </w:pict>
        </mc:Fallback>
      </mc:AlternateContent>
    </w:r>
    <w:r>
      <w:rPr>
        <w:noProof/>
        <w:lang w:val="en-IE" w:eastAsia="en-IE"/>
      </w:rPr>
      <mc:AlternateContent>
        <mc:Choice Requires="wps">
          <w:drawing>
            <wp:anchor distT="4294967293" distB="4294967293" distL="114300" distR="114300" simplePos="0" relativeHeight="251658240" behindDoc="0" locked="0" layoutInCell="1" allowOverlap="1" wp14:anchorId="7B6C892B" wp14:editId="0DD73F25">
              <wp:simplePos x="0" y="0"/>
              <wp:positionH relativeFrom="column">
                <wp:posOffset>-1696085</wp:posOffset>
              </wp:positionH>
              <wp:positionV relativeFrom="page">
                <wp:posOffset>10106660</wp:posOffset>
              </wp:positionV>
              <wp:extent cx="6163945" cy="0"/>
              <wp:effectExtent l="0" t="0" r="33655" b="2540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63945" cy="0"/>
                      </a:xfrm>
                      <a:prstGeom prst="line">
                        <a:avLst/>
                      </a:prstGeom>
                      <a:noFill/>
                      <a:ln w="12700" cap="flat" cmpd="sng" algn="ctr">
                        <a:solidFill>
                          <a:sysClr val="window" lastClr="FFFFFF">
                            <a:lumMod val="7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8CD1DF8"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page;mso-width-percent:0;mso-height-percent:0;mso-width-relative:page;mso-height-relative:page" from="-133.55pt,795.8pt" to="351.8pt,7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" strokecolor="#bfbfbf" strokeweight="1pt">
              <o:lock v:ext="edit" shapetype="f"/>
              <w10:wrap anchory="page"/>
            </v:line>
          </w:pict>
        </mc:Fallback>
      </mc:AlternateContent>
    </w:r>
  </w:p>
  <w:p w14:paraId="05C9FD85" w14:textId="77777777" w:rsidR="00C11324" w:rsidRPr="006E62EA" w:rsidRDefault="00C11324" w:rsidP="006E62E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3904D3" w14:textId="77777777" w:rsidR="00C11324" w:rsidRPr="005F651F" w:rsidRDefault="00C11324" w:rsidP="00BB1A1D">
    <w:pPr>
      <w:pStyle w:val="Footer"/>
      <w:framePr w:w="266" w:wrap="notBeside" w:vAnchor="page" w:hAnchor="page" w:x="500" w:y="8517"/>
      <w:rPr>
        <w:rStyle w:val="PageNumber"/>
        <w:sz w:val="16"/>
        <w:szCs w:val="16"/>
      </w:rPr>
    </w:pPr>
    <w:r w:rsidRPr="005F651F">
      <w:rPr>
        <w:rStyle w:val="PageNumber"/>
        <w:sz w:val="16"/>
        <w:szCs w:val="16"/>
      </w:rPr>
      <w:fldChar w:fldCharType="begin"/>
    </w:r>
    <w:r w:rsidRPr="005F651F">
      <w:rPr>
        <w:rStyle w:val="PageNumber"/>
        <w:sz w:val="16"/>
        <w:szCs w:val="16"/>
      </w:rPr>
      <w:instrText xml:space="preserve">PAGE  </w:instrText>
    </w:r>
    <w:r w:rsidRPr="005F651F">
      <w:rPr>
        <w:rStyle w:val="PageNumber"/>
        <w:sz w:val="16"/>
        <w:szCs w:val="16"/>
      </w:rPr>
      <w:fldChar w:fldCharType="separate"/>
    </w:r>
    <w:r>
      <w:rPr>
        <w:rStyle w:val="PageNumber"/>
        <w:noProof/>
        <w:sz w:val="16"/>
        <w:szCs w:val="16"/>
      </w:rPr>
      <w:t>2</w:t>
    </w:r>
    <w:r w:rsidRPr="005F651F">
      <w:rPr>
        <w:rStyle w:val="PageNumber"/>
        <w:sz w:val="16"/>
        <w:szCs w:val="16"/>
      </w:rPr>
      <w:fldChar w:fldCharType="end"/>
    </w:r>
  </w:p>
  <w:p w14:paraId="737AF2DC" w14:textId="77777777" w:rsidR="00C11324" w:rsidRDefault="00C11324" w:rsidP="005F651F">
    <w:pPr>
      <w:pStyle w:val="Footer"/>
      <w:ind w:right="360" w:firstLine="360"/>
    </w:pPr>
    <w:r>
      <w:rPr>
        <w:noProof/>
        <w:lang w:val="en-IE" w:eastAsia="en-IE"/>
      </w:rPr>
      <w:drawing>
        <wp:anchor distT="0" distB="0" distL="114300" distR="114300" simplePos="0" relativeHeight="251662336" behindDoc="0" locked="0" layoutInCell="1" allowOverlap="1" wp14:anchorId="5E502B9E" wp14:editId="44A62869">
          <wp:simplePos x="0" y="0"/>
          <wp:positionH relativeFrom="page">
            <wp:posOffset>627380</wp:posOffset>
          </wp:positionH>
          <wp:positionV relativeFrom="page">
            <wp:posOffset>9949180</wp:posOffset>
          </wp:positionV>
          <wp:extent cx="1205865" cy="499745"/>
          <wp:effectExtent l="0" t="0" r="0" b="8255"/>
          <wp:wrapThrough wrapText="bothSides">
            <wp:wrapPolygon edited="0">
              <wp:start x="0" y="0"/>
              <wp:lineTo x="0" y="20859"/>
              <wp:lineTo x="12739" y="20859"/>
              <wp:lineTo x="15014" y="20859"/>
              <wp:lineTo x="20474" y="18663"/>
              <wp:lineTo x="20929" y="7685"/>
              <wp:lineTo x="20929" y="1098"/>
              <wp:lineTo x="12739" y="0"/>
              <wp:lineTo x="0" y="0"/>
            </wp:wrapPolygon>
          </wp:wrapThrough>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05865" cy="499745"/>
                  </a:xfrm>
                  <a:prstGeom prst="rect">
                    <a:avLst/>
                  </a:prstGeom>
                  <a:noFill/>
                </pic:spPr>
              </pic:pic>
            </a:graphicData>
          </a:graphic>
          <wp14:sizeRelH relativeFrom="page">
            <wp14:pctWidth>0</wp14:pctWidth>
          </wp14:sizeRelH>
          <wp14:sizeRelV relativeFrom="page">
            <wp14:pctHeight>0</wp14:pctHeight>
          </wp14:sizeRelV>
        </wp:anchor>
      </w:drawing>
    </w:r>
    <w:r>
      <w:rPr>
        <w:noProof/>
        <w:lang w:val="en-IE" w:eastAsia="en-IE"/>
      </w:rPr>
      <mc:AlternateContent>
        <mc:Choice Requires="wps">
          <w:drawing>
            <wp:anchor distT="0" distB="0" distL="114300" distR="114300" simplePos="0" relativeHeight="251668480" behindDoc="1" locked="0" layoutInCell="1" allowOverlap="1" wp14:anchorId="35692015" wp14:editId="1D009A9A">
              <wp:simplePos x="0" y="0"/>
              <wp:positionH relativeFrom="page">
                <wp:posOffset>546100</wp:posOffset>
              </wp:positionH>
              <wp:positionV relativeFrom="page">
                <wp:posOffset>5383990</wp:posOffset>
              </wp:positionV>
              <wp:extent cx="0" cy="152400"/>
              <wp:effectExtent l="25400" t="25400" r="25400" b="25400"/>
              <wp:wrapNone/>
              <wp:docPr id="35"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1540000" flipV="1">
                        <a:off x="0" y="0"/>
                        <a:ext cx="0" cy="152400"/>
                      </a:xfrm>
                      <a:prstGeom prst="line">
                        <a:avLst/>
                      </a:prstGeom>
                      <a:noFill/>
                      <a:ln w="12700">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22BCC1" id="Straight Connector 262" o:spid="_x0000_s1026" style="position:absolute;rotation:1;flip:y;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423.95pt" to="43pt,4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" strokecolor="#bfbfbf" strokeweight="1pt">
              <w10:wrap anchorx="page" anchory="page"/>
            </v:line>
          </w:pict>
        </mc:Fallback>
      </mc:AlternateContent>
    </w:r>
    <w:r>
      <w:rPr>
        <w:noProof/>
        <w:lang w:val="en-IE" w:eastAsia="en-IE"/>
      </w:rPr>
      <mc:AlternateContent>
        <mc:Choice Requires="wps">
          <w:drawing>
            <wp:anchor distT="4294967293" distB="4294967293" distL="114300" distR="114300" simplePos="0" relativeHeight="251663360" behindDoc="0" locked="0" layoutInCell="1" allowOverlap="1" wp14:anchorId="3B37B8AC" wp14:editId="63B47733">
              <wp:simplePos x="0" y="0"/>
              <wp:positionH relativeFrom="column">
                <wp:posOffset>953135</wp:posOffset>
              </wp:positionH>
              <wp:positionV relativeFrom="page">
                <wp:posOffset>10106660</wp:posOffset>
              </wp:positionV>
              <wp:extent cx="6163945" cy="0"/>
              <wp:effectExtent l="0" t="0" r="33655" b="25400"/>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63945" cy="0"/>
                      </a:xfrm>
                      <a:prstGeom prst="line">
                        <a:avLst/>
                      </a:prstGeom>
                      <a:noFill/>
                      <a:ln w="12700" cap="flat" cmpd="sng" algn="ctr">
                        <a:solidFill>
                          <a:sysClr val="window" lastClr="FFFFFF">
                            <a:lumMod val="7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EAE29E2" id="Straight Connector 42" o:spid="_x0000_s1026" style="position:absolute;z-index:2516633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page;mso-width-percent:0;mso-height-percent:0;mso-width-relative:page;mso-height-relative:page" from="75.05pt,795.8pt" to="560.4pt,7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" strokecolor="#bfbfbf" strokeweight="1pt">
              <o:lock v:ext="edit" shapetype="f"/>
              <w10:wrap anchory="page"/>
            </v:line>
          </w:pict>
        </mc:Fallback>
      </mc:AlternateContent>
    </w:r>
  </w:p>
  <w:p w14:paraId="4EC3C474" w14:textId="77777777" w:rsidR="00C11324" w:rsidRPr="006E62EA" w:rsidRDefault="00C11324" w:rsidP="006E62EA">
    <w:pPr>
      <w:pStyle w:val="Footer"/>
    </w:pPr>
    <w:r>
      <w:rPr>
        <w:noProof/>
        <w:lang w:val="en-IE" w:eastAsia="en-IE"/>
      </w:rPr>
      <mc:AlternateContent>
        <mc:Choice Requires="wps">
          <w:drawing>
            <wp:anchor distT="0" distB="0" distL="114300" distR="114300" simplePos="0" relativeHeight="251664384" behindDoc="1" locked="0" layoutInCell="1" allowOverlap="1" wp14:anchorId="1D4DBBC4" wp14:editId="4A2918AE">
              <wp:simplePos x="0" y="0"/>
              <wp:positionH relativeFrom="column">
                <wp:posOffset>638175</wp:posOffset>
              </wp:positionH>
              <wp:positionV relativeFrom="paragraph">
                <wp:posOffset>116205</wp:posOffset>
              </wp:positionV>
              <wp:extent cx="2513330" cy="543560"/>
              <wp:effectExtent l="0" t="0" r="0" b="10160"/>
              <wp:wrapNone/>
              <wp:docPr id="43" name="Text Box 43"/>
              <wp:cNvGraphicFramePr/>
              <a:graphic xmlns:a="http://schemas.openxmlformats.org/drawingml/2006/main">
                <a:graphicData uri="http://schemas.microsoft.com/office/word/2010/wordprocessingShape">
                  <wps:wsp>
                    <wps:cNvSpPr txBox="1"/>
                    <wps:spPr>
                      <a:xfrm>
                        <a:off x="0" y="0"/>
                        <a:ext cx="2513330" cy="54356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8CD877D" w14:textId="77777777" w:rsidR="00C11324" w:rsidRPr="00D9719A" w:rsidRDefault="00C11324" w:rsidP="00DD4D07">
                          <w:pPr>
                            <w:pStyle w:val="NHCHighligh2"/>
                            <w:ind w:firstLine="357"/>
                            <w:rPr>
                              <w:i w:val="0"/>
                              <w:sz w:val="12"/>
                              <w:szCs w:val="12"/>
                            </w:rPr>
                          </w:pPr>
                          <w:r w:rsidRPr="00DD4CCF">
                            <w:rPr>
                              <w:i w:val="0"/>
                              <w:color w:val="595959"/>
                              <w:sz w:val="16"/>
                              <w:szCs w:val="16"/>
                            </w:rPr>
                            <w:t>NPHDB Annual Report 201</w:t>
                          </w:r>
                          <w:r>
                            <w:rPr>
                              <w:i w:val="0"/>
                              <w:color w:val="595959"/>
                              <w:sz w:val="16"/>
                              <w:szCs w:val="16"/>
                            </w:rPr>
                            <w:t>8</w:t>
                          </w:r>
                          <w:r w:rsidRPr="00D9719A">
                            <w:rPr>
                              <w:i w:val="0"/>
                              <w:sz w:val="16"/>
                              <w:szCs w:val="16"/>
                            </w:rPr>
                            <w:t xml:space="preserve">   </w:t>
                          </w:r>
                          <w:r w:rsidRPr="00DD4CCF">
                            <w:rPr>
                              <w:rFonts w:ascii="Arial Narrow" w:hAnsi="Arial Narrow"/>
                              <w:b w:val="0"/>
                              <w:i w:val="0"/>
                              <w:color w:val="D35B21"/>
                              <w:sz w:val="16"/>
                              <w:szCs w:val="16"/>
                            </w:rPr>
                            <w:t>I</w:t>
                          </w:r>
                          <w:r w:rsidRPr="00D9719A">
                            <w:rPr>
                              <w:i w:val="0"/>
                              <w:sz w:val="16"/>
                              <w:szCs w:val="16"/>
                            </w:rPr>
                            <w:t xml:space="preserve">   </w:t>
                          </w:r>
                          <w:r>
                            <w:rPr>
                              <w:i w:val="0"/>
                              <w:color w:val="999999"/>
                              <w:sz w:val="12"/>
                              <w:szCs w:val="12"/>
                            </w:rPr>
                            <w:t>CONFI</w:t>
                          </w:r>
                          <w:r w:rsidRPr="00DD4CCF">
                            <w:rPr>
                              <w:i w:val="0"/>
                              <w:color w:val="999999"/>
                              <w:sz w:val="12"/>
                              <w:szCs w:val="12"/>
                            </w:rPr>
                            <w:t>DENTIAL</w:t>
                          </w:r>
                        </w:p>
                        <w:p w14:paraId="4FD3722B" w14:textId="77777777" w:rsidR="00C11324" w:rsidRPr="00D9719A" w:rsidRDefault="00C11324" w:rsidP="00DD4D07">
                          <w:pPr>
                            <w:pStyle w:val="NHCHighligh2"/>
                            <w:ind w:firstLine="357"/>
                            <w:rPr>
                              <w:i w:val="0"/>
                              <w:sz w:val="16"/>
                              <w:szCs w:val="16"/>
                            </w:rPr>
                          </w:pPr>
                        </w:p>
                        <w:p w14:paraId="7DCFB874" w14:textId="77777777" w:rsidR="00C11324" w:rsidRPr="00D9719A" w:rsidRDefault="00C11324" w:rsidP="006E62EA">
                          <w:pPr>
                            <w:pStyle w:val="NHCHighligh2"/>
                            <w:ind w:firstLine="357"/>
                            <w:rPr>
                              <w:i w:val="0"/>
                              <w:sz w:val="16"/>
                              <w:szCs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D4DBBC4" id="_x0000_t202" coordsize="21600,21600" o:spt="202" path="m,l,21600r21600,l21600,xe">
              <v:stroke joinstyle="miter"/>
              <v:path gradientshapeok="t" o:connecttype="rect"/>
            </v:shapetype>
            <v:shape id="Text Box 43" o:spid="_x0000_s1034" type="#_x0000_t202" style="position:absolute;margin-left:50.25pt;margin-top:9.15pt;width:197.9pt;height:42.8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" filled="f" stroked="f">
              <v:textbox style="mso-fit-shape-to-text:t">
                <w:txbxContent>
                  <w:p w14:paraId="08CD877D" w14:textId="77777777" w:rsidR="00C11324" w:rsidRPr="00D9719A" w:rsidRDefault="00C11324" w:rsidP="00DD4D07">
                    <w:pPr>
                      <w:pStyle w:val="NHCHighligh2"/>
                      <w:ind w:firstLine="357"/>
                      <w:rPr>
                        <w:i w:val="0"/>
                        <w:sz w:val="12"/>
                        <w:szCs w:val="12"/>
                      </w:rPr>
                    </w:pPr>
                    <w:r w:rsidRPr="00DD4CCF">
                      <w:rPr>
                        <w:i w:val="0"/>
                        <w:color w:val="595959"/>
                        <w:sz w:val="16"/>
                        <w:szCs w:val="16"/>
                      </w:rPr>
                      <w:t>NPHDB Annual Report 201</w:t>
                    </w:r>
                    <w:r>
                      <w:rPr>
                        <w:i w:val="0"/>
                        <w:color w:val="595959"/>
                        <w:sz w:val="16"/>
                        <w:szCs w:val="16"/>
                      </w:rPr>
                      <w:t>8</w:t>
                    </w:r>
                    <w:r w:rsidRPr="00D9719A">
                      <w:rPr>
                        <w:i w:val="0"/>
                        <w:sz w:val="16"/>
                        <w:szCs w:val="16"/>
                      </w:rPr>
                      <w:t xml:space="preserve">   </w:t>
                    </w:r>
                    <w:r w:rsidRPr="00DD4CCF">
                      <w:rPr>
                        <w:rFonts w:ascii="Arial Narrow" w:hAnsi="Arial Narrow"/>
                        <w:b w:val="0"/>
                        <w:i w:val="0"/>
                        <w:color w:val="D35B21"/>
                        <w:sz w:val="16"/>
                        <w:szCs w:val="16"/>
                      </w:rPr>
                      <w:t>I</w:t>
                    </w:r>
                    <w:r w:rsidRPr="00D9719A">
                      <w:rPr>
                        <w:i w:val="0"/>
                        <w:sz w:val="16"/>
                        <w:szCs w:val="16"/>
                      </w:rPr>
                      <w:t xml:space="preserve">   </w:t>
                    </w:r>
                    <w:r>
                      <w:rPr>
                        <w:i w:val="0"/>
                        <w:color w:val="999999"/>
                        <w:sz w:val="12"/>
                        <w:szCs w:val="12"/>
                      </w:rPr>
                      <w:t>CONFI</w:t>
                    </w:r>
                    <w:r w:rsidRPr="00DD4CCF">
                      <w:rPr>
                        <w:i w:val="0"/>
                        <w:color w:val="999999"/>
                        <w:sz w:val="12"/>
                        <w:szCs w:val="12"/>
                      </w:rPr>
                      <w:t>DENTIAL</w:t>
                    </w:r>
                  </w:p>
                  <w:p w14:paraId="4FD3722B" w14:textId="77777777" w:rsidR="00C11324" w:rsidRPr="00D9719A" w:rsidRDefault="00C11324" w:rsidP="00DD4D07">
                    <w:pPr>
                      <w:pStyle w:val="NHCHighligh2"/>
                      <w:ind w:firstLine="357"/>
                      <w:rPr>
                        <w:i w:val="0"/>
                        <w:sz w:val="16"/>
                        <w:szCs w:val="16"/>
                      </w:rPr>
                    </w:pPr>
                  </w:p>
                  <w:p w14:paraId="7DCFB874" w14:textId="77777777" w:rsidR="00C11324" w:rsidRPr="00D9719A" w:rsidRDefault="00C11324" w:rsidP="006E62EA">
                    <w:pPr>
                      <w:pStyle w:val="NHCHighligh2"/>
                      <w:ind w:firstLine="357"/>
                      <w:rPr>
                        <w:i w:val="0"/>
                        <w:sz w:val="16"/>
                        <w:szCs w:val="16"/>
                      </w:rPr>
                    </w:pP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89CB2C" w14:textId="77777777" w:rsidR="00C11324" w:rsidRPr="00531C7E" w:rsidRDefault="00C11324" w:rsidP="005F651F">
    <w:pPr>
      <w:ind w:right="360" w:firstLine="360"/>
    </w:pPr>
    <w:r>
      <w:rPr>
        <w:noProof/>
        <w:lang w:val="en-IE" w:eastAsia="en-IE"/>
      </w:rPr>
      <w:drawing>
        <wp:anchor distT="0" distB="0" distL="114300" distR="114300" simplePos="0" relativeHeight="251665408" behindDoc="1" locked="0" layoutInCell="1" allowOverlap="1" wp14:anchorId="25A4BA2F" wp14:editId="3B8750ED">
          <wp:simplePos x="0" y="0"/>
          <wp:positionH relativeFrom="column">
            <wp:posOffset>4608195</wp:posOffset>
          </wp:positionH>
          <wp:positionV relativeFrom="page">
            <wp:posOffset>9871075</wp:posOffset>
          </wp:positionV>
          <wp:extent cx="1241425" cy="575310"/>
          <wp:effectExtent l="0" t="0" r="3175" b="8890"/>
          <wp:wrapNone/>
          <wp:docPr id="673"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1425" cy="575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IE" w:eastAsia="en-IE"/>
      </w:rPr>
      <mc:AlternateContent>
        <mc:Choice Requires="wps">
          <w:drawing>
            <wp:anchor distT="0" distB="0" distL="114300" distR="114300" simplePos="0" relativeHeight="251667456" behindDoc="1" locked="0" layoutInCell="1" allowOverlap="1" wp14:anchorId="5138623F" wp14:editId="7B1DF608">
              <wp:simplePos x="0" y="0"/>
              <wp:positionH relativeFrom="page">
                <wp:posOffset>7060565</wp:posOffset>
              </wp:positionH>
              <wp:positionV relativeFrom="page">
                <wp:posOffset>5393230</wp:posOffset>
              </wp:positionV>
              <wp:extent cx="0" cy="152400"/>
              <wp:effectExtent l="0" t="0" r="25400" b="25400"/>
              <wp:wrapNone/>
              <wp:docPr id="44"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2400"/>
                      </a:xfrm>
                      <a:prstGeom prst="line">
                        <a:avLst/>
                      </a:prstGeom>
                      <a:noFill/>
                      <a:ln w="12700">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389CBB" id="Straight Connector 262" o:spid="_x0000_s1026" style="position:absolute;flip:y;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5.95pt,424.65pt" to="555.95pt,4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" strokecolor="#bfbfbf" strokeweight="1pt">
              <w10:wrap anchorx="page" anchory="page"/>
            </v:line>
          </w:pict>
        </mc:Fallback>
      </mc:AlternateContent>
    </w:r>
    <w:r>
      <w:rPr>
        <w:noProof/>
        <w:lang w:val="en-IE" w:eastAsia="en-IE"/>
      </w:rPr>
      <mc:AlternateContent>
        <mc:Choice Requires="wps">
          <w:drawing>
            <wp:anchor distT="4294967293" distB="4294967293" distL="114300" distR="114300" simplePos="0" relativeHeight="251666432" behindDoc="0" locked="0" layoutInCell="1" allowOverlap="1" wp14:anchorId="4774875E" wp14:editId="5C7A01BB">
              <wp:simplePos x="0" y="0"/>
              <wp:positionH relativeFrom="column">
                <wp:posOffset>-1696085</wp:posOffset>
              </wp:positionH>
              <wp:positionV relativeFrom="page">
                <wp:posOffset>10106660</wp:posOffset>
              </wp:positionV>
              <wp:extent cx="6163945" cy="0"/>
              <wp:effectExtent l="0" t="0" r="33655" b="25400"/>
              <wp:wrapNone/>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63945" cy="0"/>
                      </a:xfrm>
                      <a:prstGeom prst="line">
                        <a:avLst/>
                      </a:prstGeom>
                      <a:noFill/>
                      <a:ln w="12700" cap="flat" cmpd="sng" algn="ctr">
                        <a:solidFill>
                          <a:sysClr val="window" lastClr="FFFFFF">
                            <a:lumMod val="7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74658A6" id="Straight Connector 45" o:spid="_x0000_s1026" style="position:absolute;z-index:2516664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page;mso-width-percent:0;mso-height-percent:0;mso-width-relative:page;mso-height-relative:page" from="-133.55pt,795.8pt" to="351.8pt,7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" strokecolor="#bfbfbf" strokeweight="1pt">
              <o:lock v:ext="edit" shapetype="f"/>
              <w10:wrap anchory="page"/>
            </v:line>
          </w:pict>
        </mc:Fallback>
      </mc:AlternateContent>
    </w:r>
  </w:p>
  <w:p w14:paraId="1D43FFD3" w14:textId="77777777" w:rsidR="00C11324" w:rsidRPr="006E62EA" w:rsidRDefault="00C11324" w:rsidP="006E62E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9EDCC9" w14:textId="77777777" w:rsidR="00C11324" w:rsidRDefault="00C1132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F4C8F5" w14:textId="77777777" w:rsidR="00C11324" w:rsidRPr="005F651F" w:rsidRDefault="00C11324" w:rsidP="00BB1A1D">
    <w:pPr>
      <w:pStyle w:val="Footer"/>
      <w:framePr w:w="266" w:wrap="notBeside" w:vAnchor="page" w:hAnchor="page" w:x="500" w:y="8517"/>
      <w:rPr>
        <w:rStyle w:val="PageNumber"/>
        <w:sz w:val="16"/>
        <w:szCs w:val="16"/>
      </w:rPr>
    </w:pPr>
    <w:r w:rsidRPr="005F651F">
      <w:rPr>
        <w:rStyle w:val="PageNumber"/>
        <w:sz w:val="16"/>
        <w:szCs w:val="16"/>
      </w:rPr>
      <w:fldChar w:fldCharType="begin"/>
    </w:r>
    <w:r w:rsidRPr="005F651F">
      <w:rPr>
        <w:rStyle w:val="PageNumber"/>
        <w:sz w:val="16"/>
        <w:szCs w:val="16"/>
      </w:rPr>
      <w:instrText xml:space="preserve">PAGE  </w:instrText>
    </w:r>
    <w:r w:rsidRPr="005F651F">
      <w:rPr>
        <w:rStyle w:val="PageNumber"/>
        <w:sz w:val="16"/>
        <w:szCs w:val="16"/>
      </w:rPr>
      <w:fldChar w:fldCharType="separate"/>
    </w:r>
    <w:r>
      <w:rPr>
        <w:rStyle w:val="PageNumber"/>
        <w:noProof/>
        <w:sz w:val="16"/>
        <w:szCs w:val="16"/>
      </w:rPr>
      <w:t>2</w:t>
    </w:r>
    <w:r w:rsidRPr="005F651F">
      <w:rPr>
        <w:rStyle w:val="PageNumber"/>
        <w:sz w:val="16"/>
        <w:szCs w:val="16"/>
      </w:rPr>
      <w:fldChar w:fldCharType="end"/>
    </w:r>
  </w:p>
  <w:p w14:paraId="04CE46B5" w14:textId="77777777" w:rsidR="00C11324" w:rsidRDefault="00C11324" w:rsidP="005F651F">
    <w:pPr>
      <w:pStyle w:val="Footer"/>
      <w:ind w:right="360" w:firstLine="360"/>
    </w:pPr>
    <w:r>
      <w:rPr>
        <w:noProof/>
        <w:lang w:val="en-IE" w:eastAsia="en-IE"/>
      </w:rPr>
      <w:drawing>
        <wp:anchor distT="0" distB="0" distL="114300" distR="114300" simplePos="0" relativeHeight="251670528" behindDoc="0" locked="0" layoutInCell="1" allowOverlap="1" wp14:anchorId="27A84F6A" wp14:editId="7EFB61DB">
          <wp:simplePos x="0" y="0"/>
          <wp:positionH relativeFrom="page">
            <wp:posOffset>627380</wp:posOffset>
          </wp:positionH>
          <wp:positionV relativeFrom="page">
            <wp:posOffset>9949180</wp:posOffset>
          </wp:positionV>
          <wp:extent cx="1205865" cy="499745"/>
          <wp:effectExtent l="0" t="0" r="0" b="8255"/>
          <wp:wrapThrough wrapText="bothSides">
            <wp:wrapPolygon edited="0">
              <wp:start x="0" y="0"/>
              <wp:lineTo x="0" y="20859"/>
              <wp:lineTo x="12739" y="20859"/>
              <wp:lineTo x="15014" y="20859"/>
              <wp:lineTo x="20474" y="18663"/>
              <wp:lineTo x="20929" y="7685"/>
              <wp:lineTo x="20929" y="1098"/>
              <wp:lineTo x="12739" y="0"/>
              <wp:lineTo x="0" y="0"/>
            </wp:wrapPolygon>
          </wp:wrapThrough>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05865" cy="499745"/>
                  </a:xfrm>
                  <a:prstGeom prst="rect">
                    <a:avLst/>
                  </a:prstGeom>
                  <a:noFill/>
                </pic:spPr>
              </pic:pic>
            </a:graphicData>
          </a:graphic>
          <wp14:sizeRelH relativeFrom="page">
            <wp14:pctWidth>0</wp14:pctWidth>
          </wp14:sizeRelH>
          <wp14:sizeRelV relativeFrom="page">
            <wp14:pctHeight>0</wp14:pctHeight>
          </wp14:sizeRelV>
        </wp:anchor>
      </w:drawing>
    </w:r>
    <w:r>
      <w:rPr>
        <w:noProof/>
        <w:lang w:val="en-IE" w:eastAsia="en-IE"/>
      </w:rPr>
      <mc:AlternateContent>
        <mc:Choice Requires="wps">
          <w:drawing>
            <wp:anchor distT="0" distB="0" distL="114300" distR="114300" simplePos="0" relativeHeight="251676672" behindDoc="1" locked="0" layoutInCell="1" allowOverlap="1" wp14:anchorId="0CE61249" wp14:editId="71583A95">
              <wp:simplePos x="0" y="0"/>
              <wp:positionH relativeFrom="page">
                <wp:posOffset>546100</wp:posOffset>
              </wp:positionH>
              <wp:positionV relativeFrom="page">
                <wp:posOffset>5383990</wp:posOffset>
              </wp:positionV>
              <wp:extent cx="0" cy="152400"/>
              <wp:effectExtent l="25400" t="25400" r="25400" b="25400"/>
              <wp:wrapNone/>
              <wp:docPr id="50"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1540000" flipV="1">
                        <a:off x="0" y="0"/>
                        <a:ext cx="0" cy="152400"/>
                      </a:xfrm>
                      <a:prstGeom prst="line">
                        <a:avLst/>
                      </a:prstGeom>
                      <a:noFill/>
                      <a:ln w="12700">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982368" id="Straight Connector 262" o:spid="_x0000_s1026" style="position:absolute;rotation:1;flip:y;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423.95pt" to="43pt,4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" strokecolor="#bfbfbf" strokeweight="1pt">
              <w10:wrap anchorx="page" anchory="page"/>
            </v:line>
          </w:pict>
        </mc:Fallback>
      </mc:AlternateContent>
    </w:r>
    <w:r>
      <w:rPr>
        <w:noProof/>
        <w:lang w:val="en-IE" w:eastAsia="en-IE"/>
      </w:rPr>
      <mc:AlternateContent>
        <mc:Choice Requires="wps">
          <w:drawing>
            <wp:anchor distT="4294967293" distB="4294967293" distL="114300" distR="114300" simplePos="0" relativeHeight="251671552" behindDoc="0" locked="0" layoutInCell="1" allowOverlap="1" wp14:anchorId="60CC4B95" wp14:editId="187C6ADF">
              <wp:simplePos x="0" y="0"/>
              <wp:positionH relativeFrom="column">
                <wp:posOffset>953135</wp:posOffset>
              </wp:positionH>
              <wp:positionV relativeFrom="page">
                <wp:posOffset>10106660</wp:posOffset>
              </wp:positionV>
              <wp:extent cx="6163945" cy="0"/>
              <wp:effectExtent l="0" t="0" r="33655" b="25400"/>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63945" cy="0"/>
                      </a:xfrm>
                      <a:prstGeom prst="line">
                        <a:avLst/>
                      </a:prstGeom>
                      <a:noFill/>
                      <a:ln w="12700" cap="flat" cmpd="sng" algn="ctr">
                        <a:solidFill>
                          <a:sysClr val="window" lastClr="FFFFFF">
                            <a:lumMod val="7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A1FA488" id="Straight Connector 51" o:spid="_x0000_s1026" style="position:absolute;z-index:2516715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page;mso-width-percent:0;mso-height-percent:0;mso-width-relative:page;mso-height-relative:page" from="75.05pt,795.8pt" to="560.4pt,7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" strokecolor="#bfbfbf" strokeweight="1pt">
              <o:lock v:ext="edit" shapetype="f"/>
              <w10:wrap anchory="page"/>
            </v:line>
          </w:pict>
        </mc:Fallback>
      </mc:AlternateContent>
    </w:r>
  </w:p>
  <w:p w14:paraId="787B5036" w14:textId="77777777" w:rsidR="00C11324" w:rsidRPr="006E62EA" w:rsidRDefault="00C11324" w:rsidP="006E62EA">
    <w:pPr>
      <w:pStyle w:val="Footer"/>
    </w:pPr>
    <w:r>
      <w:rPr>
        <w:noProof/>
        <w:lang w:val="en-IE" w:eastAsia="en-IE"/>
      </w:rPr>
      <mc:AlternateContent>
        <mc:Choice Requires="wps">
          <w:drawing>
            <wp:anchor distT="0" distB="0" distL="114300" distR="114300" simplePos="0" relativeHeight="251672576" behindDoc="1" locked="0" layoutInCell="1" allowOverlap="1" wp14:anchorId="781CBB62" wp14:editId="014D9EA8">
              <wp:simplePos x="0" y="0"/>
              <wp:positionH relativeFrom="column">
                <wp:posOffset>638175</wp:posOffset>
              </wp:positionH>
              <wp:positionV relativeFrom="paragraph">
                <wp:posOffset>116205</wp:posOffset>
              </wp:positionV>
              <wp:extent cx="2513330" cy="543560"/>
              <wp:effectExtent l="0" t="0" r="0" b="10160"/>
              <wp:wrapNone/>
              <wp:docPr id="52" name="Text Box 52"/>
              <wp:cNvGraphicFramePr/>
              <a:graphic xmlns:a="http://schemas.openxmlformats.org/drawingml/2006/main">
                <a:graphicData uri="http://schemas.microsoft.com/office/word/2010/wordprocessingShape">
                  <wps:wsp>
                    <wps:cNvSpPr txBox="1"/>
                    <wps:spPr>
                      <a:xfrm>
                        <a:off x="0" y="0"/>
                        <a:ext cx="2513330" cy="54356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665391D" w14:textId="77777777" w:rsidR="00C11324" w:rsidRPr="00D9719A" w:rsidRDefault="00C11324" w:rsidP="00DD4D07">
                          <w:pPr>
                            <w:pStyle w:val="NHCHighligh2"/>
                            <w:ind w:firstLine="357"/>
                            <w:rPr>
                              <w:i w:val="0"/>
                              <w:sz w:val="12"/>
                              <w:szCs w:val="12"/>
                            </w:rPr>
                          </w:pPr>
                          <w:r w:rsidRPr="00DD4CCF">
                            <w:rPr>
                              <w:i w:val="0"/>
                              <w:color w:val="595959"/>
                              <w:sz w:val="16"/>
                              <w:szCs w:val="16"/>
                            </w:rPr>
                            <w:t>NPHDB Annual Report 201</w:t>
                          </w:r>
                          <w:r>
                            <w:rPr>
                              <w:i w:val="0"/>
                              <w:color w:val="595959"/>
                              <w:sz w:val="16"/>
                              <w:szCs w:val="16"/>
                            </w:rPr>
                            <w:t>8</w:t>
                          </w:r>
                          <w:r w:rsidRPr="00D9719A">
                            <w:rPr>
                              <w:i w:val="0"/>
                              <w:sz w:val="16"/>
                              <w:szCs w:val="16"/>
                            </w:rPr>
                            <w:t xml:space="preserve">   </w:t>
                          </w:r>
                          <w:r w:rsidRPr="00DD4CCF">
                            <w:rPr>
                              <w:rFonts w:ascii="Arial Narrow" w:hAnsi="Arial Narrow"/>
                              <w:b w:val="0"/>
                              <w:i w:val="0"/>
                              <w:color w:val="D35B21"/>
                              <w:sz w:val="16"/>
                              <w:szCs w:val="16"/>
                            </w:rPr>
                            <w:t>I</w:t>
                          </w:r>
                          <w:r w:rsidRPr="00D9719A">
                            <w:rPr>
                              <w:i w:val="0"/>
                              <w:sz w:val="16"/>
                              <w:szCs w:val="16"/>
                            </w:rPr>
                            <w:t xml:space="preserve">   </w:t>
                          </w:r>
                          <w:r>
                            <w:rPr>
                              <w:i w:val="0"/>
                              <w:color w:val="999999"/>
                              <w:sz w:val="12"/>
                              <w:szCs w:val="12"/>
                            </w:rPr>
                            <w:t>CONFI</w:t>
                          </w:r>
                          <w:r w:rsidRPr="00DD4CCF">
                            <w:rPr>
                              <w:i w:val="0"/>
                              <w:color w:val="999999"/>
                              <w:sz w:val="12"/>
                              <w:szCs w:val="12"/>
                            </w:rPr>
                            <w:t>DENTIAL</w:t>
                          </w:r>
                        </w:p>
                        <w:p w14:paraId="244D0785" w14:textId="77777777" w:rsidR="00C11324" w:rsidRPr="00D9719A" w:rsidRDefault="00C11324" w:rsidP="00DD4D07">
                          <w:pPr>
                            <w:pStyle w:val="NHCHighligh2"/>
                            <w:ind w:firstLine="357"/>
                            <w:rPr>
                              <w:i w:val="0"/>
                              <w:sz w:val="16"/>
                              <w:szCs w:val="16"/>
                            </w:rPr>
                          </w:pPr>
                        </w:p>
                        <w:p w14:paraId="3A264811" w14:textId="77777777" w:rsidR="00C11324" w:rsidRPr="00D9719A" w:rsidRDefault="00C11324" w:rsidP="006E62EA">
                          <w:pPr>
                            <w:pStyle w:val="NHCHighligh2"/>
                            <w:ind w:firstLine="357"/>
                            <w:rPr>
                              <w:i w:val="0"/>
                              <w:sz w:val="16"/>
                              <w:szCs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81CBB62" id="_x0000_t202" coordsize="21600,21600" o:spt="202" path="m,l,21600r21600,l21600,xe">
              <v:stroke joinstyle="miter"/>
              <v:path gradientshapeok="t" o:connecttype="rect"/>
            </v:shapetype>
            <v:shape id="Text Box 52" o:spid="_x0000_s1035" type="#_x0000_t202" style="position:absolute;margin-left:50.25pt;margin-top:9.15pt;width:197.9pt;height:42.8pt;z-index:-251643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" filled="f" stroked="f">
              <v:textbox style="mso-fit-shape-to-text:t">
                <w:txbxContent>
                  <w:p w14:paraId="7665391D" w14:textId="77777777" w:rsidR="00C11324" w:rsidRPr="00D9719A" w:rsidRDefault="00C11324" w:rsidP="00DD4D07">
                    <w:pPr>
                      <w:pStyle w:val="NHCHighligh2"/>
                      <w:ind w:firstLine="357"/>
                      <w:rPr>
                        <w:i w:val="0"/>
                        <w:sz w:val="12"/>
                        <w:szCs w:val="12"/>
                      </w:rPr>
                    </w:pPr>
                    <w:r w:rsidRPr="00DD4CCF">
                      <w:rPr>
                        <w:i w:val="0"/>
                        <w:color w:val="595959"/>
                        <w:sz w:val="16"/>
                        <w:szCs w:val="16"/>
                      </w:rPr>
                      <w:t>NPHDB Annual Report 201</w:t>
                    </w:r>
                    <w:r>
                      <w:rPr>
                        <w:i w:val="0"/>
                        <w:color w:val="595959"/>
                        <w:sz w:val="16"/>
                        <w:szCs w:val="16"/>
                      </w:rPr>
                      <w:t>8</w:t>
                    </w:r>
                    <w:r w:rsidRPr="00D9719A">
                      <w:rPr>
                        <w:i w:val="0"/>
                        <w:sz w:val="16"/>
                        <w:szCs w:val="16"/>
                      </w:rPr>
                      <w:t xml:space="preserve">   </w:t>
                    </w:r>
                    <w:r w:rsidRPr="00DD4CCF">
                      <w:rPr>
                        <w:rFonts w:ascii="Arial Narrow" w:hAnsi="Arial Narrow"/>
                        <w:b w:val="0"/>
                        <w:i w:val="0"/>
                        <w:color w:val="D35B21"/>
                        <w:sz w:val="16"/>
                        <w:szCs w:val="16"/>
                      </w:rPr>
                      <w:t>I</w:t>
                    </w:r>
                    <w:r w:rsidRPr="00D9719A">
                      <w:rPr>
                        <w:i w:val="0"/>
                        <w:sz w:val="16"/>
                        <w:szCs w:val="16"/>
                      </w:rPr>
                      <w:t xml:space="preserve">   </w:t>
                    </w:r>
                    <w:r>
                      <w:rPr>
                        <w:i w:val="0"/>
                        <w:color w:val="999999"/>
                        <w:sz w:val="12"/>
                        <w:szCs w:val="12"/>
                      </w:rPr>
                      <w:t>CONFI</w:t>
                    </w:r>
                    <w:r w:rsidRPr="00DD4CCF">
                      <w:rPr>
                        <w:i w:val="0"/>
                        <w:color w:val="999999"/>
                        <w:sz w:val="12"/>
                        <w:szCs w:val="12"/>
                      </w:rPr>
                      <w:t>DENTIAL</w:t>
                    </w:r>
                  </w:p>
                  <w:p w14:paraId="244D0785" w14:textId="77777777" w:rsidR="00C11324" w:rsidRPr="00D9719A" w:rsidRDefault="00C11324" w:rsidP="00DD4D07">
                    <w:pPr>
                      <w:pStyle w:val="NHCHighligh2"/>
                      <w:ind w:firstLine="357"/>
                      <w:rPr>
                        <w:i w:val="0"/>
                        <w:sz w:val="16"/>
                        <w:szCs w:val="16"/>
                      </w:rPr>
                    </w:pPr>
                  </w:p>
                  <w:p w14:paraId="3A264811" w14:textId="77777777" w:rsidR="00C11324" w:rsidRPr="00D9719A" w:rsidRDefault="00C11324" w:rsidP="006E62EA">
                    <w:pPr>
                      <w:pStyle w:val="NHCHighligh2"/>
                      <w:ind w:firstLine="357"/>
                      <w:rPr>
                        <w:i w:val="0"/>
                        <w:sz w:val="16"/>
                        <w:szCs w:val="16"/>
                      </w:rPr>
                    </w:pPr>
                  </w:p>
                </w:txbxContent>
              </v:textbox>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CB0D7A" w14:textId="77777777" w:rsidR="00C11324" w:rsidRPr="00531C7E" w:rsidRDefault="00C11324" w:rsidP="005F651F">
    <w:pPr>
      <w:ind w:right="360" w:firstLine="360"/>
    </w:pPr>
    <w:r>
      <w:rPr>
        <w:noProof/>
        <w:lang w:val="en-IE" w:eastAsia="en-IE"/>
      </w:rPr>
      <w:drawing>
        <wp:anchor distT="0" distB="0" distL="114300" distR="114300" simplePos="0" relativeHeight="251673600" behindDoc="1" locked="0" layoutInCell="1" allowOverlap="1" wp14:anchorId="19CC56D8" wp14:editId="4F2C5EB5">
          <wp:simplePos x="0" y="0"/>
          <wp:positionH relativeFrom="column">
            <wp:posOffset>4608195</wp:posOffset>
          </wp:positionH>
          <wp:positionV relativeFrom="page">
            <wp:posOffset>9871075</wp:posOffset>
          </wp:positionV>
          <wp:extent cx="1241425" cy="575310"/>
          <wp:effectExtent l="0" t="0" r="3175" b="8890"/>
          <wp:wrapNone/>
          <wp:docPr id="675"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1425" cy="575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IE" w:eastAsia="en-IE"/>
      </w:rPr>
      <mc:AlternateContent>
        <mc:Choice Requires="wps">
          <w:drawing>
            <wp:anchor distT="0" distB="0" distL="114300" distR="114300" simplePos="0" relativeHeight="251675648" behindDoc="1" locked="0" layoutInCell="1" allowOverlap="1" wp14:anchorId="743A1A9B" wp14:editId="741BB486">
              <wp:simplePos x="0" y="0"/>
              <wp:positionH relativeFrom="page">
                <wp:posOffset>7060565</wp:posOffset>
              </wp:positionH>
              <wp:positionV relativeFrom="page">
                <wp:posOffset>5393230</wp:posOffset>
              </wp:positionV>
              <wp:extent cx="0" cy="152400"/>
              <wp:effectExtent l="0" t="0" r="25400" b="25400"/>
              <wp:wrapNone/>
              <wp:docPr id="53"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2400"/>
                      </a:xfrm>
                      <a:prstGeom prst="line">
                        <a:avLst/>
                      </a:prstGeom>
                      <a:noFill/>
                      <a:ln w="12700">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9E7A8E" id="Straight Connector 262" o:spid="_x0000_s1026" style="position:absolute;flip:y;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5.95pt,424.65pt" to="555.95pt,4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" strokecolor="#bfbfbf" strokeweight="1pt">
              <w10:wrap anchorx="page" anchory="page"/>
            </v:line>
          </w:pict>
        </mc:Fallback>
      </mc:AlternateContent>
    </w:r>
    <w:r>
      <w:rPr>
        <w:noProof/>
        <w:lang w:val="en-IE" w:eastAsia="en-IE"/>
      </w:rPr>
      <mc:AlternateContent>
        <mc:Choice Requires="wps">
          <w:drawing>
            <wp:anchor distT="4294967293" distB="4294967293" distL="114300" distR="114300" simplePos="0" relativeHeight="251674624" behindDoc="0" locked="0" layoutInCell="1" allowOverlap="1" wp14:anchorId="65E98192" wp14:editId="4A1CB8D9">
              <wp:simplePos x="0" y="0"/>
              <wp:positionH relativeFrom="column">
                <wp:posOffset>-1696085</wp:posOffset>
              </wp:positionH>
              <wp:positionV relativeFrom="page">
                <wp:posOffset>10106660</wp:posOffset>
              </wp:positionV>
              <wp:extent cx="6163945" cy="0"/>
              <wp:effectExtent l="0" t="0" r="33655" b="25400"/>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63945" cy="0"/>
                      </a:xfrm>
                      <a:prstGeom prst="line">
                        <a:avLst/>
                      </a:prstGeom>
                      <a:noFill/>
                      <a:ln w="12700" cap="flat" cmpd="sng" algn="ctr">
                        <a:solidFill>
                          <a:sysClr val="window" lastClr="FFFFFF">
                            <a:lumMod val="7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7DB5E22" id="Straight Connector 54" o:spid="_x0000_s1026" style="position:absolute;z-index:2516746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page;mso-width-percent:0;mso-height-percent:0;mso-width-relative:page;mso-height-relative:page" from="-133.55pt,795.8pt" to="351.8pt,7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" strokecolor="#bfbfbf" strokeweight="1pt">
              <o:lock v:ext="edit" shapetype="f"/>
              <w10:wrap anchory="page"/>
            </v:line>
          </w:pict>
        </mc:Fallback>
      </mc:AlternateContent>
    </w:r>
  </w:p>
  <w:p w14:paraId="16D1020D" w14:textId="77777777" w:rsidR="00C11324" w:rsidRPr="006E62EA" w:rsidRDefault="00C11324" w:rsidP="006E62E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B95AAF" w14:textId="77777777" w:rsidR="00C11324" w:rsidRDefault="00C1132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669DC8" w14:textId="77777777" w:rsidR="00C11324" w:rsidRPr="005F651F" w:rsidRDefault="00C11324" w:rsidP="00BB1A1D">
    <w:pPr>
      <w:pStyle w:val="Footer"/>
      <w:framePr w:w="266" w:wrap="notBeside" w:vAnchor="page" w:hAnchor="page" w:x="500" w:y="8517"/>
      <w:rPr>
        <w:rStyle w:val="PageNumber"/>
        <w:sz w:val="16"/>
        <w:szCs w:val="16"/>
      </w:rPr>
    </w:pPr>
    <w:r w:rsidRPr="005F651F">
      <w:rPr>
        <w:rStyle w:val="PageNumber"/>
        <w:sz w:val="16"/>
        <w:szCs w:val="16"/>
      </w:rPr>
      <w:fldChar w:fldCharType="begin"/>
    </w:r>
    <w:r w:rsidRPr="005F651F">
      <w:rPr>
        <w:rStyle w:val="PageNumber"/>
        <w:sz w:val="16"/>
        <w:szCs w:val="16"/>
      </w:rPr>
      <w:instrText xml:space="preserve">PAGE  </w:instrText>
    </w:r>
    <w:r w:rsidRPr="005F651F">
      <w:rPr>
        <w:rStyle w:val="PageNumber"/>
        <w:sz w:val="16"/>
        <w:szCs w:val="16"/>
      </w:rPr>
      <w:fldChar w:fldCharType="separate"/>
    </w:r>
    <w:r>
      <w:rPr>
        <w:rStyle w:val="PageNumber"/>
        <w:noProof/>
        <w:sz w:val="16"/>
        <w:szCs w:val="16"/>
      </w:rPr>
      <w:t>2</w:t>
    </w:r>
    <w:r w:rsidRPr="005F651F">
      <w:rPr>
        <w:rStyle w:val="PageNumber"/>
        <w:sz w:val="16"/>
        <w:szCs w:val="16"/>
      </w:rPr>
      <w:fldChar w:fldCharType="end"/>
    </w:r>
  </w:p>
  <w:p w14:paraId="65C0029B" w14:textId="77777777" w:rsidR="00C11324" w:rsidRDefault="00C11324" w:rsidP="005F651F">
    <w:pPr>
      <w:pStyle w:val="Footer"/>
      <w:ind w:right="360" w:firstLine="360"/>
    </w:pPr>
    <w:r>
      <w:rPr>
        <w:noProof/>
        <w:lang w:val="en-IE" w:eastAsia="en-IE"/>
      </w:rPr>
      <w:drawing>
        <wp:anchor distT="0" distB="0" distL="114300" distR="114300" simplePos="0" relativeHeight="251678720" behindDoc="0" locked="0" layoutInCell="1" allowOverlap="1" wp14:anchorId="5A7A255A" wp14:editId="1AF7CC68">
          <wp:simplePos x="0" y="0"/>
          <wp:positionH relativeFrom="page">
            <wp:posOffset>627380</wp:posOffset>
          </wp:positionH>
          <wp:positionV relativeFrom="page">
            <wp:posOffset>9949180</wp:posOffset>
          </wp:positionV>
          <wp:extent cx="1205865" cy="499745"/>
          <wp:effectExtent l="0" t="0" r="0" b="8255"/>
          <wp:wrapThrough wrapText="bothSides">
            <wp:wrapPolygon edited="0">
              <wp:start x="0" y="0"/>
              <wp:lineTo x="0" y="20859"/>
              <wp:lineTo x="12739" y="20859"/>
              <wp:lineTo x="15014" y="20859"/>
              <wp:lineTo x="20474" y="18663"/>
              <wp:lineTo x="20929" y="7685"/>
              <wp:lineTo x="20929" y="1098"/>
              <wp:lineTo x="12739" y="0"/>
              <wp:lineTo x="0" y="0"/>
            </wp:wrapPolygon>
          </wp:wrapThrough>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05865" cy="499745"/>
                  </a:xfrm>
                  <a:prstGeom prst="rect">
                    <a:avLst/>
                  </a:prstGeom>
                  <a:noFill/>
                </pic:spPr>
              </pic:pic>
            </a:graphicData>
          </a:graphic>
          <wp14:sizeRelH relativeFrom="page">
            <wp14:pctWidth>0</wp14:pctWidth>
          </wp14:sizeRelH>
          <wp14:sizeRelV relativeFrom="page">
            <wp14:pctHeight>0</wp14:pctHeight>
          </wp14:sizeRelV>
        </wp:anchor>
      </w:drawing>
    </w:r>
    <w:r>
      <w:rPr>
        <w:noProof/>
        <w:lang w:val="en-IE" w:eastAsia="en-IE"/>
      </w:rPr>
      <mc:AlternateContent>
        <mc:Choice Requires="wps">
          <w:drawing>
            <wp:anchor distT="0" distB="0" distL="114300" distR="114300" simplePos="0" relativeHeight="251684864" behindDoc="1" locked="0" layoutInCell="1" allowOverlap="1" wp14:anchorId="2F697C09" wp14:editId="7CC83F54">
              <wp:simplePos x="0" y="0"/>
              <wp:positionH relativeFrom="page">
                <wp:posOffset>546100</wp:posOffset>
              </wp:positionH>
              <wp:positionV relativeFrom="page">
                <wp:posOffset>5383990</wp:posOffset>
              </wp:positionV>
              <wp:extent cx="0" cy="152400"/>
              <wp:effectExtent l="25400" t="25400" r="25400" b="25400"/>
              <wp:wrapNone/>
              <wp:docPr id="59"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1540000" flipV="1">
                        <a:off x="0" y="0"/>
                        <a:ext cx="0" cy="152400"/>
                      </a:xfrm>
                      <a:prstGeom prst="line">
                        <a:avLst/>
                      </a:prstGeom>
                      <a:noFill/>
                      <a:ln w="12700">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60FC71" id="Straight Connector 262" o:spid="_x0000_s1026" style="position:absolute;rotation:1;flip:y;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423.95pt" to="43pt,4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" strokecolor="#bfbfbf" strokeweight="1pt">
              <w10:wrap anchorx="page" anchory="page"/>
            </v:line>
          </w:pict>
        </mc:Fallback>
      </mc:AlternateContent>
    </w:r>
    <w:r>
      <w:rPr>
        <w:noProof/>
        <w:lang w:val="en-IE" w:eastAsia="en-IE"/>
      </w:rPr>
      <mc:AlternateContent>
        <mc:Choice Requires="wps">
          <w:drawing>
            <wp:anchor distT="4294967293" distB="4294967293" distL="114300" distR="114300" simplePos="0" relativeHeight="251679744" behindDoc="0" locked="0" layoutInCell="1" allowOverlap="1" wp14:anchorId="29328675" wp14:editId="125D039C">
              <wp:simplePos x="0" y="0"/>
              <wp:positionH relativeFrom="column">
                <wp:posOffset>953135</wp:posOffset>
              </wp:positionH>
              <wp:positionV relativeFrom="page">
                <wp:posOffset>10106660</wp:posOffset>
              </wp:positionV>
              <wp:extent cx="6163945" cy="0"/>
              <wp:effectExtent l="0" t="0" r="33655" b="25400"/>
              <wp:wrapNone/>
              <wp:docPr id="6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63945" cy="0"/>
                      </a:xfrm>
                      <a:prstGeom prst="line">
                        <a:avLst/>
                      </a:prstGeom>
                      <a:noFill/>
                      <a:ln w="12700" cap="flat" cmpd="sng" algn="ctr">
                        <a:solidFill>
                          <a:sysClr val="window" lastClr="FFFFFF">
                            <a:lumMod val="7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4DD60D5" id="Straight Connector 60" o:spid="_x0000_s1026" style="position:absolute;z-index:2516797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page;mso-width-percent:0;mso-height-percent:0;mso-width-relative:page;mso-height-relative:page" from="75.05pt,795.8pt" to="560.4pt,7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" strokecolor="#bfbfbf" strokeweight="1pt">
              <o:lock v:ext="edit" shapetype="f"/>
              <w10:wrap anchory="page"/>
            </v:line>
          </w:pict>
        </mc:Fallback>
      </mc:AlternateContent>
    </w:r>
  </w:p>
  <w:p w14:paraId="1230E561" w14:textId="77777777" w:rsidR="00C11324" w:rsidRPr="006E62EA" w:rsidRDefault="00C11324" w:rsidP="006E62EA">
    <w:pPr>
      <w:pStyle w:val="Footer"/>
    </w:pPr>
    <w:r>
      <w:rPr>
        <w:noProof/>
        <w:lang w:val="en-IE" w:eastAsia="en-IE"/>
      </w:rPr>
      <mc:AlternateContent>
        <mc:Choice Requires="wps">
          <w:drawing>
            <wp:anchor distT="0" distB="0" distL="114300" distR="114300" simplePos="0" relativeHeight="251680768" behindDoc="1" locked="0" layoutInCell="1" allowOverlap="1" wp14:anchorId="156027A1" wp14:editId="24DD088F">
              <wp:simplePos x="0" y="0"/>
              <wp:positionH relativeFrom="column">
                <wp:posOffset>638175</wp:posOffset>
              </wp:positionH>
              <wp:positionV relativeFrom="paragraph">
                <wp:posOffset>116205</wp:posOffset>
              </wp:positionV>
              <wp:extent cx="2513330" cy="543560"/>
              <wp:effectExtent l="0" t="0" r="0" b="10160"/>
              <wp:wrapNone/>
              <wp:docPr id="61" name="Text Box 61"/>
              <wp:cNvGraphicFramePr/>
              <a:graphic xmlns:a="http://schemas.openxmlformats.org/drawingml/2006/main">
                <a:graphicData uri="http://schemas.microsoft.com/office/word/2010/wordprocessingShape">
                  <wps:wsp>
                    <wps:cNvSpPr txBox="1"/>
                    <wps:spPr>
                      <a:xfrm>
                        <a:off x="0" y="0"/>
                        <a:ext cx="2513330" cy="54356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2F343F3" w14:textId="77777777" w:rsidR="00C11324" w:rsidRPr="00D9719A" w:rsidRDefault="00C11324" w:rsidP="00DD4D07">
                          <w:pPr>
                            <w:pStyle w:val="NHCHighligh2"/>
                            <w:ind w:firstLine="357"/>
                            <w:rPr>
                              <w:i w:val="0"/>
                              <w:sz w:val="12"/>
                              <w:szCs w:val="12"/>
                            </w:rPr>
                          </w:pPr>
                          <w:r w:rsidRPr="00DD4CCF">
                            <w:rPr>
                              <w:i w:val="0"/>
                              <w:color w:val="595959"/>
                              <w:sz w:val="16"/>
                              <w:szCs w:val="16"/>
                            </w:rPr>
                            <w:t>NPHDB Annual Report 201</w:t>
                          </w:r>
                          <w:r>
                            <w:rPr>
                              <w:i w:val="0"/>
                              <w:color w:val="595959"/>
                              <w:sz w:val="16"/>
                              <w:szCs w:val="16"/>
                            </w:rPr>
                            <w:t>8</w:t>
                          </w:r>
                          <w:r w:rsidRPr="00D9719A">
                            <w:rPr>
                              <w:i w:val="0"/>
                              <w:sz w:val="16"/>
                              <w:szCs w:val="16"/>
                            </w:rPr>
                            <w:t xml:space="preserve">   </w:t>
                          </w:r>
                          <w:r w:rsidRPr="00DD4CCF">
                            <w:rPr>
                              <w:rFonts w:ascii="Arial Narrow" w:hAnsi="Arial Narrow"/>
                              <w:b w:val="0"/>
                              <w:i w:val="0"/>
                              <w:color w:val="D35B21"/>
                              <w:sz w:val="16"/>
                              <w:szCs w:val="16"/>
                            </w:rPr>
                            <w:t>I</w:t>
                          </w:r>
                          <w:r w:rsidRPr="00D9719A">
                            <w:rPr>
                              <w:i w:val="0"/>
                              <w:sz w:val="16"/>
                              <w:szCs w:val="16"/>
                            </w:rPr>
                            <w:t xml:space="preserve">   </w:t>
                          </w:r>
                          <w:r>
                            <w:rPr>
                              <w:i w:val="0"/>
                              <w:color w:val="999999"/>
                              <w:sz w:val="12"/>
                              <w:szCs w:val="12"/>
                            </w:rPr>
                            <w:t>CONFI</w:t>
                          </w:r>
                          <w:r w:rsidRPr="00DD4CCF">
                            <w:rPr>
                              <w:i w:val="0"/>
                              <w:color w:val="999999"/>
                              <w:sz w:val="12"/>
                              <w:szCs w:val="12"/>
                            </w:rPr>
                            <w:t>DENTIAL</w:t>
                          </w:r>
                        </w:p>
                        <w:p w14:paraId="6982896E" w14:textId="77777777" w:rsidR="00C11324" w:rsidRPr="00D9719A" w:rsidRDefault="00C11324" w:rsidP="00DD4D07">
                          <w:pPr>
                            <w:pStyle w:val="NHCHighligh2"/>
                            <w:ind w:firstLine="357"/>
                            <w:rPr>
                              <w:i w:val="0"/>
                              <w:sz w:val="16"/>
                              <w:szCs w:val="16"/>
                            </w:rPr>
                          </w:pPr>
                        </w:p>
                        <w:p w14:paraId="4FDF3E17" w14:textId="77777777" w:rsidR="00C11324" w:rsidRPr="00D9719A" w:rsidRDefault="00C11324" w:rsidP="006E62EA">
                          <w:pPr>
                            <w:pStyle w:val="NHCHighligh2"/>
                            <w:ind w:firstLine="357"/>
                            <w:rPr>
                              <w:i w:val="0"/>
                              <w:sz w:val="16"/>
                              <w:szCs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56027A1" id="_x0000_t202" coordsize="21600,21600" o:spt="202" path="m,l,21600r21600,l21600,xe">
              <v:stroke joinstyle="miter"/>
              <v:path gradientshapeok="t" o:connecttype="rect"/>
            </v:shapetype>
            <v:shape id="Text Box 61" o:spid="_x0000_s1036" type="#_x0000_t202" style="position:absolute;margin-left:50.25pt;margin-top:9.15pt;width:197.9pt;height:42.8pt;z-index:-251635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" filled="f" stroked="f">
              <v:textbox style="mso-fit-shape-to-text:t">
                <w:txbxContent>
                  <w:p w14:paraId="22F343F3" w14:textId="77777777" w:rsidR="00C11324" w:rsidRPr="00D9719A" w:rsidRDefault="00C11324" w:rsidP="00DD4D07">
                    <w:pPr>
                      <w:pStyle w:val="NHCHighligh2"/>
                      <w:ind w:firstLine="357"/>
                      <w:rPr>
                        <w:i w:val="0"/>
                        <w:sz w:val="12"/>
                        <w:szCs w:val="12"/>
                      </w:rPr>
                    </w:pPr>
                    <w:r w:rsidRPr="00DD4CCF">
                      <w:rPr>
                        <w:i w:val="0"/>
                        <w:color w:val="595959"/>
                        <w:sz w:val="16"/>
                        <w:szCs w:val="16"/>
                      </w:rPr>
                      <w:t>NPHDB Annual Report 201</w:t>
                    </w:r>
                    <w:r>
                      <w:rPr>
                        <w:i w:val="0"/>
                        <w:color w:val="595959"/>
                        <w:sz w:val="16"/>
                        <w:szCs w:val="16"/>
                      </w:rPr>
                      <w:t>8</w:t>
                    </w:r>
                    <w:r w:rsidRPr="00D9719A">
                      <w:rPr>
                        <w:i w:val="0"/>
                        <w:sz w:val="16"/>
                        <w:szCs w:val="16"/>
                      </w:rPr>
                      <w:t xml:space="preserve">   </w:t>
                    </w:r>
                    <w:r w:rsidRPr="00DD4CCF">
                      <w:rPr>
                        <w:rFonts w:ascii="Arial Narrow" w:hAnsi="Arial Narrow"/>
                        <w:b w:val="0"/>
                        <w:i w:val="0"/>
                        <w:color w:val="D35B21"/>
                        <w:sz w:val="16"/>
                        <w:szCs w:val="16"/>
                      </w:rPr>
                      <w:t>I</w:t>
                    </w:r>
                    <w:r w:rsidRPr="00D9719A">
                      <w:rPr>
                        <w:i w:val="0"/>
                        <w:sz w:val="16"/>
                        <w:szCs w:val="16"/>
                      </w:rPr>
                      <w:t xml:space="preserve">   </w:t>
                    </w:r>
                    <w:r>
                      <w:rPr>
                        <w:i w:val="0"/>
                        <w:color w:val="999999"/>
                        <w:sz w:val="12"/>
                        <w:szCs w:val="12"/>
                      </w:rPr>
                      <w:t>CONFI</w:t>
                    </w:r>
                    <w:r w:rsidRPr="00DD4CCF">
                      <w:rPr>
                        <w:i w:val="0"/>
                        <w:color w:val="999999"/>
                        <w:sz w:val="12"/>
                        <w:szCs w:val="12"/>
                      </w:rPr>
                      <w:t>DENTIAL</w:t>
                    </w:r>
                  </w:p>
                  <w:p w14:paraId="6982896E" w14:textId="77777777" w:rsidR="00C11324" w:rsidRPr="00D9719A" w:rsidRDefault="00C11324" w:rsidP="00DD4D07">
                    <w:pPr>
                      <w:pStyle w:val="NHCHighligh2"/>
                      <w:ind w:firstLine="357"/>
                      <w:rPr>
                        <w:i w:val="0"/>
                        <w:sz w:val="16"/>
                        <w:szCs w:val="16"/>
                      </w:rPr>
                    </w:pPr>
                  </w:p>
                  <w:p w14:paraId="4FDF3E17" w14:textId="77777777" w:rsidR="00C11324" w:rsidRPr="00D9719A" w:rsidRDefault="00C11324" w:rsidP="006E62EA">
                    <w:pPr>
                      <w:pStyle w:val="NHCHighligh2"/>
                      <w:ind w:firstLine="357"/>
                      <w:rPr>
                        <w:i w:val="0"/>
                        <w:sz w:val="16"/>
                        <w:szCs w:val="16"/>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D0E817" w14:textId="77777777" w:rsidR="00570637" w:rsidRDefault="00570637">
      <w:r>
        <w:separator/>
      </w:r>
    </w:p>
  </w:footnote>
  <w:footnote w:type="continuationSeparator" w:id="0">
    <w:p w14:paraId="243D7A61" w14:textId="77777777" w:rsidR="00570637" w:rsidRDefault="005706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4A25D" w14:textId="6578095B" w:rsidR="00C11324" w:rsidRPr="00037A84" w:rsidRDefault="00C11324" w:rsidP="00037A84">
    <w:pPr>
      <w:pStyle w:val="NHCHighligh2"/>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4DE9DC" w14:textId="77777777" w:rsidR="00C11324" w:rsidRPr="00B8482E" w:rsidRDefault="00C11324" w:rsidP="006E62EA">
    <w:pPr>
      <w:pStyle w:val="Header"/>
      <w:framePr w:wrap="around" w:vAnchor="page" w:hAnchor="page" w:x="11279" w:y="8517"/>
      <w:rPr>
        <w:rStyle w:val="PageNumber"/>
        <w:rFonts w:cs="Arial"/>
        <w:sz w:val="16"/>
        <w:szCs w:val="16"/>
      </w:rPr>
    </w:pPr>
    <w:r w:rsidRPr="00B8482E">
      <w:rPr>
        <w:rStyle w:val="PageNumber"/>
        <w:rFonts w:cs="Arial"/>
        <w:sz w:val="16"/>
        <w:szCs w:val="16"/>
      </w:rPr>
      <w:fldChar w:fldCharType="begin"/>
    </w:r>
    <w:r w:rsidRPr="00B8482E">
      <w:rPr>
        <w:rStyle w:val="PageNumber"/>
        <w:rFonts w:cs="Arial"/>
        <w:sz w:val="16"/>
        <w:szCs w:val="16"/>
      </w:rPr>
      <w:instrText xml:space="preserve">PAGE  </w:instrText>
    </w:r>
    <w:r w:rsidRPr="00B8482E">
      <w:rPr>
        <w:rStyle w:val="PageNumber"/>
        <w:rFonts w:cs="Arial"/>
        <w:sz w:val="16"/>
        <w:szCs w:val="16"/>
      </w:rPr>
      <w:fldChar w:fldCharType="separate"/>
    </w:r>
    <w:r>
      <w:rPr>
        <w:rStyle w:val="PageNumber"/>
        <w:rFonts w:cs="Arial"/>
        <w:noProof/>
        <w:sz w:val="16"/>
        <w:szCs w:val="16"/>
      </w:rPr>
      <w:t>3</w:t>
    </w:r>
    <w:r w:rsidRPr="00B8482E">
      <w:rPr>
        <w:rStyle w:val="PageNumber"/>
        <w:rFonts w:cs="Arial"/>
        <w:sz w:val="16"/>
        <w:szCs w:val="16"/>
      </w:rPr>
      <w:fldChar w:fldCharType="end"/>
    </w:r>
  </w:p>
  <w:p w14:paraId="1F1169E0" w14:textId="77777777" w:rsidR="00C11324" w:rsidRPr="00037A84" w:rsidRDefault="00C11324" w:rsidP="00E608F1">
    <w:pPr>
      <w:pStyle w:val="NHCHighligh2"/>
      <w:ind w:right="360" w:firstLine="36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DE2512" w14:textId="77777777" w:rsidR="00C11324" w:rsidRDefault="00C1132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AD687D" w14:textId="5F39DB86" w:rsidR="00C11324" w:rsidRPr="00B8482E" w:rsidRDefault="00C11324" w:rsidP="006E62EA">
    <w:pPr>
      <w:pStyle w:val="Header"/>
      <w:framePr w:wrap="around" w:vAnchor="page" w:hAnchor="page" w:x="11279" w:y="8517"/>
      <w:rPr>
        <w:rStyle w:val="PageNumber"/>
        <w:rFonts w:cs="Arial"/>
        <w:sz w:val="16"/>
        <w:szCs w:val="16"/>
      </w:rPr>
    </w:pPr>
    <w:r w:rsidRPr="00B8482E">
      <w:rPr>
        <w:rStyle w:val="PageNumber"/>
        <w:rFonts w:cs="Arial"/>
        <w:sz w:val="16"/>
        <w:szCs w:val="16"/>
      </w:rPr>
      <w:fldChar w:fldCharType="begin"/>
    </w:r>
    <w:r w:rsidRPr="00B8482E">
      <w:rPr>
        <w:rStyle w:val="PageNumber"/>
        <w:rFonts w:cs="Arial"/>
        <w:sz w:val="16"/>
        <w:szCs w:val="16"/>
      </w:rPr>
      <w:instrText xml:space="preserve">PAGE  </w:instrText>
    </w:r>
    <w:r w:rsidRPr="00B8482E">
      <w:rPr>
        <w:rStyle w:val="PageNumber"/>
        <w:rFonts w:cs="Arial"/>
        <w:sz w:val="16"/>
        <w:szCs w:val="16"/>
      </w:rPr>
      <w:fldChar w:fldCharType="separate"/>
    </w:r>
    <w:r>
      <w:rPr>
        <w:rStyle w:val="PageNumber"/>
        <w:rFonts w:cs="Arial"/>
        <w:noProof/>
        <w:sz w:val="16"/>
        <w:szCs w:val="16"/>
      </w:rPr>
      <w:t>3</w:t>
    </w:r>
    <w:r w:rsidRPr="00B8482E">
      <w:rPr>
        <w:rStyle w:val="PageNumber"/>
        <w:rFonts w:cs="Arial"/>
        <w:sz w:val="16"/>
        <w:szCs w:val="16"/>
      </w:rPr>
      <w:fldChar w:fldCharType="end"/>
    </w:r>
  </w:p>
  <w:p w14:paraId="188E6712" w14:textId="4BCA2D5E" w:rsidR="00C11324" w:rsidRPr="00037A84" w:rsidRDefault="00C11324" w:rsidP="00E608F1">
    <w:pPr>
      <w:pStyle w:val="NHCHighligh2"/>
      <w:ind w:right="360"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ECB04C" w14:textId="77777777" w:rsidR="00C11324" w:rsidRPr="00037A84" w:rsidRDefault="00C11324" w:rsidP="00037A84">
    <w:pPr>
      <w:pStyle w:val="NHCHighligh2"/>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86893" w14:textId="77777777" w:rsidR="00C11324" w:rsidRPr="00B8482E" w:rsidRDefault="00C11324" w:rsidP="006E62EA">
    <w:pPr>
      <w:pStyle w:val="Header"/>
      <w:framePr w:wrap="around" w:vAnchor="page" w:hAnchor="page" w:x="11279" w:y="8517"/>
      <w:rPr>
        <w:rStyle w:val="PageNumber"/>
        <w:rFonts w:cs="Arial"/>
        <w:sz w:val="16"/>
        <w:szCs w:val="16"/>
      </w:rPr>
    </w:pPr>
    <w:r w:rsidRPr="00B8482E">
      <w:rPr>
        <w:rStyle w:val="PageNumber"/>
        <w:rFonts w:cs="Arial"/>
        <w:sz w:val="16"/>
        <w:szCs w:val="16"/>
      </w:rPr>
      <w:fldChar w:fldCharType="begin"/>
    </w:r>
    <w:r w:rsidRPr="00B8482E">
      <w:rPr>
        <w:rStyle w:val="PageNumber"/>
        <w:rFonts w:cs="Arial"/>
        <w:sz w:val="16"/>
        <w:szCs w:val="16"/>
      </w:rPr>
      <w:instrText xml:space="preserve">PAGE  </w:instrText>
    </w:r>
    <w:r w:rsidRPr="00B8482E">
      <w:rPr>
        <w:rStyle w:val="PageNumber"/>
        <w:rFonts w:cs="Arial"/>
        <w:sz w:val="16"/>
        <w:szCs w:val="16"/>
      </w:rPr>
      <w:fldChar w:fldCharType="separate"/>
    </w:r>
    <w:r>
      <w:rPr>
        <w:rStyle w:val="PageNumber"/>
        <w:rFonts w:cs="Arial"/>
        <w:noProof/>
        <w:sz w:val="16"/>
        <w:szCs w:val="16"/>
      </w:rPr>
      <w:t>3</w:t>
    </w:r>
    <w:r w:rsidRPr="00B8482E">
      <w:rPr>
        <w:rStyle w:val="PageNumber"/>
        <w:rFonts w:cs="Arial"/>
        <w:sz w:val="16"/>
        <w:szCs w:val="16"/>
      </w:rPr>
      <w:fldChar w:fldCharType="end"/>
    </w:r>
  </w:p>
  <w:p w14:paraId="02B0AFEA" w14:textId="77777777" w:rsidR="00C11324" w:rsidRPr="00037A84" w:rsidRDefault="00C11324" w:rsidP="00A15959">
    <w:pPr>
      <w:pStyle w:val="NHCHighligh2"/>
      <w:ind w:right="360"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F5250B" w14:textId="77777777" w:rsidR="00C11324" w:rsidRDefault="00C1132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32776" w14:textId="77777777" w:rsidR="00C11324" w:rsidRPr="00037A84" w:rsidRDefault="00C11324" w:rsidP="00037A84">
    <w:pPr>
      <w:pStyle w:val="NHCHighligh2"/>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16C7BE" w14:textId="77777777" w:rsidR="00C11324" w:rsidRPr="00B8482E" w:rsidRDefault="00C11324" w:rsidP="006E62EA">
    <w:pPr>
      <w:pStyle w:val="Header"/>
      <w:framePr w:wrap="around" w:vAnchor="page" w:hAnchor="page" w:x="11279" w:y="8517"/>
      <w:rPr>
        <w:rStyle w:val="PageNumber"/>
        <w:rFonts w:cs="Arial"/>
        <w:sz w:val="16"/>
        <w:szCs w:val="16"/>
      </w:rPr>
    </w:pPr>
    <w:r w:rsidRPr="00B8482E">
      <w:rPr>
        <w:rStyle w:val="PageNumber"/>
        <w:rFonts w:cs="Arial"/>
        <w:sz w:val="16"/>
        <w:szCs w:val="16"/>
      </w:rPr>
      <w:fldChar w:fldCharType="begin"/>
    </w:r>
    <w:r w:rsidRPr="00B8482E">
      <w:rPr>
        <w:rStyle w:val="PageNumber"/>
        <w:rFonts w:cs="Arial"/>
        <w:sz w:val="16"/>
        <w:szCs w:val="16"/>
      </w:rPr>
      <w:instrText xml:space="preserve">PAGE  </w:instrText>
    </w:r>
    <w:r w:rsidRPr="00B8482E">
      <w:rPr>
        <w:rStyle w:val="PageNumber"/>
        <w:rFonts w:cs="Arial"/>
        <w:sz w:val="16"/>
        <w:szCs w:val="16"/>
      </w:rPr>
      <w:fldChar w:fldCharType="separate"/>
    </w:r>
    <w:r>
      <w:rPr>
        <w:rStyle w:val="PageNumber"/>
        <w:rFonts w:cs="Arial"/>
        <w:noProof/>
        <w:sz w:val="16"/>
        <w:szCs w:val="16"/>
      </w:rPr>
      <w:t>3</w:t>
    </w:r>
    <w:r w:rsidRPr="00B8482E">
      <w:rPr>
        <w:rStyle w:val="PageNumber"/>
        <w:rFonts w:cs="Arial"/>
        <w:sz w:val="16"/>
        <w:szCs w:val="16"/>
      </w:rPr>
      <w:fldChar w:fldCharType="end"/>
    </w:r>
  </w:p>
  <w:p w14:paraId="29F9A2F6" w14:textId="77777777" w:rsidR="00C11324" w:rsidRPr="00037A84" w:rsidRDefault="00C11324" w:rsidP="00E608F1">
    <w:pPr>
      <w:pStyle w:val="NHCHighligh2"/>
      <w:ind w:right="360" w:firstLine="3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F59252" w14:textId="77777777" w:rsidR="00C11324" w:rsidRDefault="00C1132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49C356" w14:textId="77777777" w:rsidR="00C11324" w:rsidRPr="00037A84" w:rsidRDefault="00C11324" w:rsidP="00037A84">
    <w:pPr>
      <w:pStyle w:val="NHCHighligh2"/>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1F"/>
    <w:multiLevelType w:val="multilevel"/>
    <w:tmpl w:val="00000000"/>
    <w:lvl w:ilvl="0">
      <w:start w:val="1"/>
      <w:numFmt w:val="lowerRoman"/>
      <w:pStyle w:val="Level1"/>
      <w:lvlText w:val="%1)"/>
      <w:lvlJc w:val="left"/>
      <w:pPr>
        <w:tabs>
          <w:tab w:val="num" w:pos="1394"/>
        </w:tabs>
        <w:ind w:left="1394" w:hanging="674"/>
      </w:pPr>
    </w:lvl>
    <w:lvl w:ilvl="1">
      <w:start w:val="1"/>
      <w:numFmt w:val="lowerRoman"/>
      <w:lvlText w:val="%2"/>
      <w:lvlJc w:val="left"/>
    </w:lvl>
    <w:lvl w:ilvl="2">
      <w:start w:val="1"/>
      <w:numFmt w:val="lowerRoman"/>
      <w:lvlText w:val="%3"/>
      <w:lvlJc w:val="left"/>
    </w:lvl>
    <w:lvl w:ilvl="3">
      <w:start w:val="1"/>
      <w:numFmt w:val="lowerRoman"/>
      <w:lvlText w:val="%4"/>
      <w:lvlJc w:val="left"/>
    </w:lvl>
    <w:lvl w:ilvl="4">
      <w:start w:val="1"/>
      <w:numFmt w:val="lowerRoman"/>
      <w:lvlText w:val="%5"/>
      <w:lvlJc w:val="left"/>
    </w:lvl>
    <w:lvl w:ilvl="5">
      <w:start w:val="1"/>
      <w:numFmt w:val="lowerRoman"/>
      <w:lvlText w:val="%6"/>
      <w:lvlJc w:val="left"/>
    </w:lvl>
    <w:lvl w:ilvl="6">
      <w:start w:val="1"/>
      <w:numFmt w:val="lowerRoman"/>
      <w:lvlText w:val="%7"/>
      <w:lvlJc w:val="left"/>
    </w:lvl>
    <w:lvl w:ilvl="7">
      <w:start w:val="1"/>
      <w:numFmt w:val="lowerRoman"/>
      <w:lvlText w:val="%8"/>
      <w:lvlJc w:val="left"/>
    </w:lvl>
    <w:lvl w:ilvl="8">
      <w:numFmt w:val="decimal"/>
      <w:lvlText w:val=""/>
      <w:lvlJc w:val="left"/>
    </w:lvl>
  </w:abstractNum>
  <w:abstractNum w:abstractNumId="1" w15:restartNumberingAfterBreak="0">
    <w:nsid w:val="00E91F5E"/>
    <w:multiLevelType w:val="multilevel"/>
    <w:tmpl w:val="0918257E"/>
    <w:lvl w:ilvl="0">
      <w:start w:val="1"/>
      <w:numFmt w:val="decimal"/>
      <w:pStyle w:val="NHCOrangeHeading"/>
      <w:lvlText w:val="%1"/>
      <w:lvlJc w:val="left"/>
      <w:pPr>
        <w:tabs>
          <w:tab w:val="num" w:pos="0"/>
        </w:tabs>
      </w:pPr>
      <w:rPr>
        <w:rFonts w:cs="Times New Roman" w:hint="default"/>
      </w:rPr>
    </w:lvl>
    <w:lvl w:ilvl="1">
      <w:start w:val="1"/>
      <w:numFmt w:val="decimal"/>
      <w:pStyle w:val="NHCSubhead1Orange"/>
      <w:lvlText w:val="%1.%2"/>
      <w:lvlJc w:val="left"/>
      <w:pPr>
        <w:tabs>
          <w:tab w:val="num" w:pos="0"/>
        </w:tabs>
      </w:pPr>
      <w:rPr>
        <w:rFonts w:cs="Times New Roman" w:hint="default"/>
        <w:color w:val="D85B21"/>
      </w:rPr>
    </w:lvl>
    <w:lvl w:ilvl="2">
      <w:start w:val="1"/>
      <w:numFmt w:val="decimal"/>
      <w:lvlText w:val="%1.%2.%3"/>
      <w:lvlJc w:val="left"/>
      <w:pPr>
        <w:tabs>
          <w:tab w:val="num" w:pos="1701"/>
        </w:tabs>
        <w:ind w:left="1701" w:hanging="850"/>
      </w:pPr>
      <w:rPr>
        <w:rFonts w:cs="Times New Roman" w:hint="default"/>
        <w:b/>
        <w:color w:val="D55C22"/>
      </w:rPr>
    </w:lvl>
    <w:lvl w:ilvl="3">
      <w:start w:val="1"/>
      <w:numFmt w:val="decimal"/>
      <w:lvlText w:val="%1.%2.%3.%4"/>
      <w:lvlJc w:val="left"/>
      <w:pPr>
        <w:ind w:left="1997" w:hanging="720"/>
      </w:pPr>
      <w:rPr>
        <w:rFonts w:cs="Times New Roman" w:hint="default"/>
      </w:rPr>
    </w:lvl>
    <w:lvl w:ilvl="4">
      <w:start w:val="1"/>
      <w:numFmt w:val="decimal"/>
      <w:lvlText w:val="%1.%2.%3.%4.%5"/>
      <w:lvlJc w:val="left"/>
      <w:pPr>
        <w:ind w:left="2357" w:hanging="1080"/>
      </w:pPr>
      <w:rPr>
        <w:rFonts w:cs="Times New Roman" w:hint="default"/>
      </w:rPr>
    </w:lvl>
    <w:lvl w:ilvl="5">
      <w:start w:val="1"/>
      <w:numFmt w:val="decimal"/>
      <w:lvlText w:val="%1.%2.%3.%4.%5.%6"/>
      <w:lvlJc w:val="left"/>
      <w:pPr>
        <w:ind w:left="2357" w:hanging="1080"/>
      </w:pPr>
      <w:rPr>
        <w:rFonts w:cs="Times New Roman" w:hint="default"/>
      </w:rPr>
    </w:lvl>
    <w:lvl w:ilvl="6">
      <w:start w:val="1"/>
      <w:numFmt w:val="decimal"/>
      <w:lvlText w:val="%1.%2.%3.%4.%5.%6.%7"/>
      <w:lvlJc w:val="left"/>
      <w:pPr>
        <w:ind w:left="2717" w:hanging="1440"/>
      </w:pPr>
      <w:rPr>
        <w:rFonts w:cs="Times New Roman" w:hint="default"/>
      </w:rPr>
    </w:lvl>
    <w:lvl w:ilvl="7">
      <w:start w:val="1"/>
      <w:numFmt w:val="decimal"/>
      <w:lvlText w:val="%1.%2.%3.%4.%5.%6.%7.%8"/>
      <w:lvlJc w:val="left"/>
      <w:pPr>
        <w:ind w:left="2717" w:hanging="1440"/>
      </w:pPr>
      <w:rPr>
        <w:rFonts w:cs="Times New Roman" w:hint="default"/>
      </w:rPr>
    </w:lvl>
    <w:lvl w:ilvl="8">
      <w:start w:val="1"/>
      <w:numFmt w:val="decimal"/>
      <w:lvlText w:val="%1.%2.%3.%4.%5.%6.%7.%8.%9"/>
      <w:lvlJc w:val="left"/>
      <w:pPr>
        <w:ind w:left="3077" w:hanging="1800"/>
      </w:pPr>
      <w:rPr>
        <w:rFonts w:cs="Times New Roman" w:hint="default"/>
      </w:rPr>
    </w:lvl>
  </w:abstractNum>
  <w:abstractNum w:abstractNumId="2" w15:restartNumberingAfterBreak="0">
    <w:nsid w:val="023315F9"/>
    <w:multiLevelType w:val="multilevel"/>
    <w:tmpl w:val="F612B516"/>
    <w:lvl w:ilvl="0">
      <w:start w:val="1"/>
      <w:numFmt w:val="decimal"/>
      <w:pStyle w:val="Article5L1"/>
      <w:suff w:val="nothing"/>
      <w:lvlText w:val="ARTICLE %1"/>
      <w:lvlJc w:val="left"/>
      <w:pPr>
        <w:tabs>
          <w:tab w:val="num" w:pos="720"/>
        </w:tabs>
        <w:ind w:left="0" w:firstLine="0"/>
      </w:pPr>
      <w:rPr>
        <w:rFonts w:ascii="Times New Roman" w:hAnsi="Times New Roman" w:cs="Times New Roman"/>
        <w:b/>
        <w:i w:val="0"/>
        <w:caps/>
        <w:smallCaps w:val="0"/>
        <w:sz w:val="22"/>
        <w:u w:val="single"/>
      </w:rPr>
    </w:lvl>
    <w:lvl w:ilvl="1">
      <w:start w:val="1"/>
      <w:numFmt w:val="decimal"/>
      <w:pStyle w:val="Article5L2"/>
      <w:isLgl/>
      <w:lvlText w:val="%1.%2"/>
      <w:lvlJc w:val="left"/>
      <w:pPr>
        <w:tabs>
          <w:tab w:val="num" w:pos="1440"/>
        </w:tabs>
        <w:ind w:left="0" w:firstLine="720"/>
      </w:pPr>
      <w:rPr>
        <w:rFonts w:ascii="Times New Roman" w:hAnsi="Times New Roman" w:cs="Times New Roman"/>
        <w:b/>
        <w:i w:val="0"/>
        <w:caps w:val="0"/>
        <w:sz w:val="22"/>
        <w:u w:val="none"/>
      </w:rPr>
    </w:lvl>
    <w:lvl w:ilvl="2">
      <w:start w:val="1"/>
      <w:numFmt w:val="decimal"/>
      <w:pStyle w:val="Article5L3"/>
      <w:isLgl/>
      <w:lvlText w:val="%1.%2.%3"/>
      <w:lvlJc w:val="left"/>
      <w:pPr>
        <w:tabs>
          <w:tab w:val="num" w:pos="2160"/>
        </w:tabs>
        <w:ind w:left="0" w:firstLine="1440"/>
      </w:pPr>
      <w:rPr>
        <w:rFonts w:ascii="Times New Roman" w:hAnsi="Times New Roman" w:cs="Times New Roman"/>
        <w:b/>
        <w:i w:val="0"/>
        <w:caps w:val="0"/>
        <w:sz w:val="22"/>
        <w:u w:val="none"/>
      </w:rPr>
    </w:lvl>
    <w:lvl w:ilvl="3">
      <w:start w:val="1"/>
      <w:numFmt w:val="decimal"/>
      <w:pStyle w:val="Article5L4"/>
      <w:isLgl/>
      <w:lvlText w:val="%1.%2.%3.%4"/>
      <w:lvlJc w:val="left"/>
      <w:pPr>
        <w:tabs>
          <w:tab w:val="num" w:pos="2880"/>
        </w:tabs>
        <w:ind w:left="0" w:firstLine="2160"/>
      </w:pPr>
      <w:rPr>
        <w:rFonts w:ascii="Times New Roman" w:hAnsi="Times New Roman" w:cs="Times New Roman"/>
        <w:b/>
        <w:i w:val="0"/>
        <w:caps w:val="0"/>
        <w:sz w:val="22"/>
        <w:u w:val="none"/>
      </w:rPr>
    </w:lvl>
    <w:lvl w:ilvl="4">
      <w:start w:val="1"/>
      <w:numFmt w:val="decimal"/>
      <w:pStyle w:val="Article5L5"/>
      <w:isLgl/>
      <w:suff w:val="nothing"/>
      <w:lvlText w:val="%1.%2.%3.%4.%5"/>
      <w:lvlJc w:val="left"/>
      <w:pPr>
        <w:tabs>
          <w:tab w:val="num" w:pos="4032"/>
        </w:tabs>
        <w:ind w:left="0" w:firstLine="2880"/>
      </w:pPr>
      <w:rPr>
        <w:rFonts w:ascii="Times New Roman" w:hAnsi="Times New Roman" w:cs="Times New Roman"/>
        <w:b/>
        <w:i w:val="0"/>
        <w:caps w:val="0"/>
        <w:sz w:val="22"/>
        <w:u w:val="none"/>
      </w:rPr>
    </w:lvl>
    <w:lvl w:ilvl="5">
      <w:start w:val="1"/>
      <w:numFmt w:val="lowerLetter"/>
      <w:pStyle w:val="Article5L6"/>
      <w:lvlText w:val="(%6)"/>
      <w:lvlJc w:val="left"/>
      <w:pPr>
        <w:tabs>
          <w:tab w:val="num" w:pos="5040"/>
        </w:tabs>
        <w:ind w:left="0" w:firstLine="4320"/>
      </w:pPr>
      <w:rPr>
        <w:b w:val="0"/>
        <w:i w:val="0"/>
        <w:caps w:val="0"/>
        <w:u w:val="none"/>
      </w:rPr>
    </w:lvl>
    <w:lvl w:ilvl="6">
      <w:start w:val="1"/>
      <w:numFmt w:val="lowerRoman"/>
      <w:pStyle w:val="Article5L7"/>
      <w:lvlText w:val="(%7)"/>
      <w:lvlJc w:val="left"/>
      <w:pPr>
        <w:tabs>
          <w:tab w:val="num" w:pos="5760"/>
        </w:tabs>
        <w:ind w:left="0" w:firstLine="5040"/>
      </w:pPr>
      <w:rPr>
        <w:b w:val="0"/>
        <w:i w:val="0"/>
        <w:caps w:val="0"/>
        <w:u w:val="none"/>
      </w:rPr>
    </w:lvl>
    <w:lvl w:ilvl="7">
      <w:start w:val="1"/>
      <w:numFmt w:val="decimal"/>
      <w:pStyle w:val="Article5L8"/>
      <w:lvlText w:val="(%8)"/>
      <w:lvlJc w:val="left"/>
      <w:pPr>
        <w:tabs>
          <w:tab w:val="num" w:pos="6480"/>
        </w:tabs>
        <w:ind w:left="0" w:firstLine="5760"/>
      </w:pPr>
      <w:rPr>
        <w:b w:val="0"/>
        <w:i w:val="0"/>
        <w:caps w:val="0"/>
        <w:u w:val="none"/>
      </w:rPr>
    </w:lvl>
    <w:lvl w:ilvl="8">
      <w:start w:val="1"/>
      <w:numFmt w:val="none"/>
      <w:suff w:val="nothing"/>
      <w:lvlText w:val=""/>
      <w:lvlJc w:val="left"/>
      <w:pPr>
        <w:tabs>
          <w:tab w:val="num" w:pos="720"/>
        </w:tabs>
        <w:ind w:left="0" w:firstLine="0"/>
      </w:pPr>
      <w:rPr>
        <w:b w:val="0"/>
        <w:i w:val="0"/>
        <w:caps w:val="0"/>
        <w:u w:val="none"/>
      </w:rPr>
    </w:lvl>
  </w:abstractNum>
  <w:abstractNum w:abstractNumId="3" w15:restartNumberingAfterBreak="0">
    <w:nsid w:val="09966C07"/>
    <w:multiLevelType w:val="hybridMultilevel"/>
    <w:tmpl w:val="1BCA63F2"/>
    <w:lvl w:ilvl="0" w:tplc="626E832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FD62C9B"/>
    <w:multiLevelType w:val="hybridMultilevel"/>
    <w:tmpl w:val="10446772"/>
    <w:lvl w:ilvl="0" w:tplc="FB78C1B8">
      <w:start w:val="1"/>
      <w:numFmt w:val="bullet"/>
      <w:pStyle w:val="NHCBulletsBodycopy1"/>
      <w:lvlText w:val=""/>
      <w:lvlJc w:val="left"/>
      <w:pPr>
        <w:tabs>
          <w:tab w:val="num" w:pos="1135"/>
        </w:tabs>
        <w:ind w:left="1135" w:hanging="284"/>
      </w:pPr>
      <w:rPr>
        <w:rFonts w:ascii="Symbol" w:hAnsi="Symbol" w:hint="default"/>
        <w:color w:val="333333"/>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5" w15:restartNumberingAfterBreak="0">
    <w:nsid w:val="163236CD"/>
    <w:multiLevelType w:val="singleLevel"/>
    <w:tmpl w:val="29EA7BAE"/>
    <w:lvl w:ilvl="0">
      <w:start w:val="1"/>
      <w:numFmt w:val="decimal"/>
      <w:pStyle w:val="PMBullet123"/>
      <w:lvlText w:val="%1."/>
      <w:lvlJc w:val="left"/>
      <w:pPr>
        <w:tabs>
          <w:tab w:val="num" w:pos="2016"/>
        </w:tabs>
        <w:ind w:left="2016" w:hanging="864"/>
      </w:pPr>
      <w:rPr>
        <w:rFonts w:ascii="Arial Narrow" w:hAnsi="Arial Narrow" w:cs="Arial Narrow" w:hint="default"/>
        <w:sz w:val="22"/>
        <w:szCs w:val="22"/>
      </w:rPr>
    </w:lvl>
  </w:abstractNum>
  <w:abstractNum w:abstractNumId="6" w15:restartNumberingAfterBreak="0">
    <w:nsid w:val="18D1408A"/>
    <w:multiLevelType w:val="hybridMultilevel"/>
    <w:tmpl w:val="8452BAF6"/>
    <w:lvl w:ilvl="0" w:tplc="76A4FF98">
      <w:start w:val="1"/>
      <w:numFmt w:val="bullet"/>
      <w:pStyle w:val="NHCBulletsBodycopy2"/>
      <w:lvlText w:val=""/>
      <w:lvlJc w:val="left"/>
      <w:pPr>
        <w:tabs>
          <w:tab w:val="num" w:pos="1135"/>
        </w:tabs>
        <w:ind w:left="1135" w:hanging="284"/>
      </w:pPr>
      <w:rPr>
        <w:rFonts w:ascii="Symbol" w:hAnsi="Symbol" w:hint="default"/>
        <w:color w:val="333333"/>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7" w15:restartNumberingAfterBreak="0">
    <w:nsid w:val="21E5188E"/>
    <w:multiLevelType w:val="multilevel"/>
    <w:tmpl w:val="6D861DDA"/>
    <w:lvl w:ilvl="0">
      <w:start w:val="1"/>
      <w:numFmt w:val="decimal"/>
      <w:pStyle w:val="Heading1"/>
      <w:isLgl/>
      <w:lvlText w:val="%1."/>
      <w:lvlJc w:val="left"/>
      <w:pPr>
        <w:tabs>
          <w:tab w:val="num" w:pos="720"/>
        </w:tabs>
        <w:ind w:left="720" w:hanging="720"/>
      </w:pPr>
      <w:rPr>
        <w:rFonts w:ascii="Arial Bold" w:hAnsi="Arial Bold" w:hint="default"/>
        <w:b/>
        <w:bCs/>
        <w:color w:val="B02024"/>
        <w:sz w:val="22"/>
        <w:szCs w:val="22"/>
      </w:rPr>
    </w:lvl>
    <w:lvl w:ilvl="1">
      <w:start w:val="1"/>
      <w:numFmt w:val="decimal"/>
      <w:lvlRestart w:val="0"/>
      <w:pStyle w:val="Heading2"/>
      <w:isLgl/>
      <w:lvlText w:val="%1.%2"/>
      <w:lvlJc w:val="left"/>
      <w:pPr>
        <w:tabs>
          <w:tab w:val="num" w:pos="720"/>
        </w:tabs>
        <w:ind w:left="720" w:hanging="720"/>
      </w:pPr>
      <w:rPr>
        <w:rFonts w:ascii="Arial Bold" w:hAnsi="Arial Bold" w:hint="default"/>
        <w:b/>
        <w:bCs/>
        <w:i w:val="0"/>
        <w:iCs w:val="0"/>
        <w:color w:val="B02024"/>
        <w:sz w:val="18"/>
        <w:szCs w:val="18"/>
      </w:rPr>
    </w:lvl>
    <w:lvl w:ilvl="2">
      <w:start w:val="1"/>
      <w:numFmt w:val="decimal"/>
      <w:lvlRestart w:val="0"/>
      <w:isLgl/>
      <w:lvlText w:val="%3.%2"/>
      <w:lvlJc w:val="left"/>
      <w:pPr>
        <w:tabs>
          <w:tab w:val="num" w:pos="720"/>
        </w:tabs>
        <w:ind w:left="720" w:hanging="720"/>
      </w:pPr>
      <w:rPr>
        <w:rFonts w:ascii="Arial" w:hAnsi="Arial" w:hint="default"/>
        <w:b/>
        <w:bCs/>
        <w:i w:val="0"/>
        <w:iCs w:val="0"/>
        <w:color w:val="B02024"/>
        <w:sz w:val="18"/>
        <w:szCs w:val="18"/>
      </w:rPr>
    </w:lvl>
    <w:lvl w:ilvl="3">
      <w:start w:val="1"/>
      <w:numFmt w:val="decimal"/>
      <w:lvlRestart w:val="0"/>
      <w:isLgl/>
      <w:lvlText w:val="%4.%2.%1"/>
      <w:lvlJc w:val="left"/>
      <w:pPr>
        <w:tabs>
          <w:tab w:val="num" w:pos="1440"/>
        </w:tabs>
        <w:ind w:left="1440" w:hanging="720"/>
      </w:pPr>
      <w:rPr>
        <w:rFonts w:hint="default"/>
        <w:b/>
        <w:bCs/>
        <w:i w:val="0"/>
        <w:iCs w:val="0"/>
        <w:color w:val="auto"/>
        <w:sz w:val="18"/>
        <w:szCs w:val="18"/>
      </w:rPr>
    </w:lvl>
    <w:lvl w:ilvl="4">
      <w:start w:val="1"/>
      <w:numFmt w:val="lowerLetter"/>
      <w:lvlRestart w:val="0"/>
      <w:lvlText w:val="%5"/>
      <w:lvlJc w:val="left"/>
      <w:pPr>
        <w:tabs>
          <w:tab w:val="num" w:pos="2880"/>
        </w:tabs>
        <w:ind w:left="2880" w:firstLine="0"/>
      </w:pPr>
      <w:rPr>
        <w:rFonts w:hint="default"/>
        <w:b w:val="0"/>
        <w:bCs w:val="0"/>
        <w:i w:val="0"/>
        <w:iCs w:val="0"/>
        <w:color w:val="auto"/>
        <w:sz w:val="18"/>
        <w:szCs w:val="18"/>
      </w:rPr>
    </w:lvl>
    <w:lvl w:ilvl="5">
      <w:start w:val="1"/>
      <w:numFmt w:val="lowerLetter"/>
      <w:lvlRestart w:val="0"/>
      <w:lvlText w:val="(%6)"/>
      <w:lvlJc w:val="left"/>
      <w:pPr>
        <w:tabs>
          <w:tab w:val="num" w:pos="4320"/>
        </w:tabs>
        <w:ind w:left="4320" w:hanging="720"/>
      </w:pPr>
      <w:rPr>
        <w:rFonts w:hint="default"/>
        <w:b w:val="0"/>
        <w:bCs w:val="0"/>
        <w:i w:val="0"/>
        <w:iCs w:val="0"/>
        <w:sz w:val="18"/>
        <w:szCs w:val="18"/>
      </w:rPr>
    </w:lvl>
    <w:lvl w:ilvl="6">
      <w:start w:val="1"/>
      <w:numFmt w:val="bullet"/>
      <w:lvlRestart w:val="0"/>
      <w:lvlText w:val=""/>
      <w:lvlJc w:val="left"/>
      <w:pPr>
        <w:tabs>
          <w:tab w:val="num" w:pos="5760"/>
        </w:tabs>
        <w:ind w:left="5760" w:hanging="720"/>
      </w:pPr>
      <w:rPr>
        <w:rFonts w:ascii="Symbol" w:hAnsi="Symbol" w:hint="default"/>
      </w:rPr>
    </w:lvl>
    <w:lvl w:ilvl="7">
      <w:start w:val="1"/>
      <w:numFmt w:val="lowerLetter"/>
      <w:lvlRestart w:val="0"/>
      <w:lvlText w:val="%8."/>
      <w:lvlJc w:val="left"/>
      <w:pPr>
        <w:ind w:left="8640" w:hanging="360"/>
      </w:pPr>
      <w:rPr>
        <w:rFonts w:hint="default"/>
      </w:rPr>
    </w:lvl>
    <w:lvl w:ilvl="8">
      <w:start w:val="1"/>
      <w:numFmt w:val="lowerRoman"/>
      <w:lvlRestart w:val="0"/>
      <w:lvlText w:val="%9."/>
      <w:lvlJc w:val="left"/>
      <w:pPr>
        <w:ind w:left="9000" w:hanging="360"/>
      </w:pPr>
      <w:rPr>
        <w:rFonts w:hint="default"/>
      </w:rPr>
    </w:lvl>
  </w:abstractNum>
  <w:abstractNum w:abstractNumId="8" w15:restartNumberingAfterBreak="0">
    <w:nsid w:val="28406370"/>
    <w:multiLevelType w:val="multilevel"/>
    <w:tmpl w:val="91A287BE"/>
    <w:lvl w:ilvl="0">
      <w:start w:val="1"/>
      <w:numFmt w:val="decimal"/>
      <w:pStyle w:val="Legal2L1"/>
      <w:lvlText w:val="%1."/>
      <w:lvlJc w:val="left"/>
      <w:pPr>
        <w:tabs>
          <w:tab w:val="num" w:pos="720"/>
        </w:tabs>
        <w:ind w:left="0" w:firstLine="0"/>
      </w:pPr>
      <w:rPr>
        <w:b/>
        <w:i w:val="0"/>
        <w:caps/>
        <w:smallCaps w:val="0"/>
        <w:u w:val="none"/>
      </w:rPr>
    </w:lvl>
    <w:lvl w:ilvl="1">
      <w:start w:val="1"/>
      <w:numFmt w:val="decimal"/>
      <w:pStyle w:val="Legal2L2"/>
      <w:isLgl/>
      <w:lvlText w:val="%1.%2"/>
      <w:lvlJc w:val="left"/>
      <w:pPr>
        <w:tabs>
          <w:tab w:val="num" w:pos="1440"/>
        </w:tabs>
        <w:ind w:left="0" w:firstLine="720"/>
      </w:pPr>
      <w:rPr>
        <w:b/>
        <w:i w:val="0"/>
        <w:caps w:val="0"/>
        <w:u w:val="none"/>
      </w:rPr>
    </w:lvl>
    <w:lvl w:ilvl="2">
      <w:start w:val="1"/>
      <w:numFmt w:val="decimal"/>
      <w:pStyle w:val="Legal2L3"/>
      <w:lvlText w:val="%1.%2.%3"/>
      <w:lvlJc w:val="left"/>
      <w:pPr>
        <w:tabs>
          <w:tab w:val="num" w:pos="2160"/>
        </w:tabs>
        <w:ind w:left="0" w:firstLine="1440"/>
      </w:pPr>
      <w:rPr>
        <w:b/>
        <w:i w:val="0"/>
        <w:caps w:val="0"/>
        <w:u w:val="none"/>
      </w:rPr>
    </w:lvl>
    <w:lvl w:ilvl="3">
      <w:start w:val="1"/>
      <w:numFmt w:val="decimal"/>
      <w:pStyle w:val="Legal2L4"/>
      <w:lvlText w:val=".%4"/>
      <w:lvlJc w:val="left"/>
      <w:pPr>
        <w:tabs>
          <w:tab w:val="num" w:pos="2160"/>
        </w:tabs>
        <w:ind w:left="2160" w:hanging="720"/>
      </w:pPr>
      <w:rPr>
        <w:b w:val="0"/>
        <w:i w:val="0"/>
        <w:caps w:val="0"/>
        <w:u w:val="none"/>
      </w:rPr>
    </w:lvl>
    <w:lvl w:ilvl="4">
      <w:start w:val="1"/>
      <w:numFmt w:val="lowerLetter"/>
      <w:pStyle w:val="Legal2L5"/>
      <w:lvlText w:val="%5)"/>
      <w:lvlJc w:val="left"/>
      <w:pPr>
        <w:tabs>
          <w:tab w:val="num" w:pos="3600"/>
        </w:tabs>
        <w:ind w:left="0" w:firstLine="2880"/>
      </w:pPr>
      <w:rPr>
        <w:b w:val="0"/>
        <w:i w:val="0"/>
        <w:caps w:val="0"/>
        <w:u w:val="none"/>
      </w:rPr>
    </w:lvl>
    <w:lvl w:ilvl="5">
      <w:start w:val="1"/>
      <w:numFmt w:val="lowerRoman"/>
      <w:pStyle w:val="Legal2L6"/>
      <w:lvlText w:val="%6)"/>
      <w:lvlJc w:val="left"/>
      <w:pPr>
        <w:tabs>
          <w:tab w:val="num" w:pos="4320"/>
        </w:tabs>
        <w:ind w:left="0" w:firstLine="3600"/>
      </w:pPr>
      <w:rPr>
        <w:b w:val="0"/>
        <w:i w:val="0"/>
        <w:caps w:val="0"/>
        <w:u w:val="none"/>
      </w:rPr>
    </w:lvl>
    <w:lvl w:ilvl="6">
      <w:start w:val="1"/>
      <w:numFmt w:val="decimal"/>
      <w:pStyle w:val="Legal2L7"/>
      <w:lvlText w:val="%7)"/>
      <w:lvlJc w:val="left"/>
      <w:pPr>
        <w:tabs>
          <w:tab w:val="num" w:pos="5040"/>
        </w:tabs>
        <w:ind w:left="0" w:firstLine="4320"/>
      </w:pPr>
      <w:rPr>
        <w:b w:val="0"/>
        <w:i w:val="0"/>
        <w:caps w:val="0"/>
        <w:u w:val="none"/>
      </w:rPr>
    </w:lvl>
    <w:lvl w:ilvl="7">
      <w:start w:val="1"/>
      <w:numFmt w:val="upperLetter"/>
      <w:pStyle w:val="Legal2L8"/>
      <w:lvlText w:val="%8)"/>
      <w:lvlJc w:val="left"/>
      <w:pPr>
        <w:tabs>
          <w:tab w:val="num" w:pos="5760"/>
        </w:tabs>
        <w:ind w:left="0" w:firstLine="5040"/>
      </w:pPr>
      <w:rPr>
        <w:b w:val="0"/>
        <w:i w:val="0"/>
        <w:caps w:val="0"/>
        <w:u w:val="none"/>
      </w:rPr>
    </w:lvl>
    <w:lvl w:ilvl="8">
      <w:start w:val="1"/>
      <w:numFmt w:val="upperRoman"/>
      <w:pStyle w:val="Legal2L9"/>
      <w:lvlText w:val="%9)"/>
      <w:lvlJc w:val="left"/>
      <w:pPr>
        <w:tabs>
          <w:tab w:val="num" w:pos="6480"/>
        </w:tabs>
        <w:ind w:left="0" w:firstLine="5760"/>
      </w:pPr>
      <w:rPr>
        <w:b w:val="0"/>
        <w:i w:val="0"/>
        <w:caps w:val="0"/>
        <w:u w:val="none"/>
      </w:rPr>
    </w:lvl>
  </w:abstractNum>
  <w:abstractNum w:abstractNumId="9" w15:restartNumberingAfterBreak="0">
    <w:nsid w:val="2E745BE2"/>
    <w:multiLevelType w:val="hybridMultilevel"/>
    <w:tmpl w:val="3A94A2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E5D2CE7"/>
    <w:multiLevelType w:val="multilevel"/>
    <w:tmpl w:val="3420FFD4"/>
    <w:lvl w:ilvl="0">
      <w:start w:val="1"/>
      <w:numFmt w:val="none"/>
      <w:pStyle w:val="Heading4"/>
      <w:lvlText w:val="1.1.1.1"/>
      <w:lvlJc w:val="left"/>
      <w:pPr>
        <w:tabs>
          <w:tab w:val="num" w:pos="1134"/>
        </w:tabs>
        <w:ind w:left="1134" w:hanging="1134"/>
      </w:pPr>
      <w:rPr>
        <w:b w:val="0"/>
        <w:bCs w:val="0"/>
        <w:i w:val="0"/>
        <w:iCs w:val="0"/>
      </w:rPr>
    </w:lvl>
    <w:lvl w:ilvl="1">
      <w:start w:val="1"/>
      <w:numFmt w:val="decimal"/>
      <w:lvlText w:val="%1.%2"/>
      <w:lvlJc w:val="left"/>
      <w:pPr>
        <w:tabs>
          <w:tab w:val="num" w:pos="1134"/>
        </w:tabs>
        <w:ind w:left="1134" w:hanging="1134"/>
      </w:pPr>
      <w:rPr>
        <w:rFonts w:ascii="Arial" w:hAnsi="Arial" w:cs="Arial" w:hint="default"/>
        <w:b/>
        <w:bCs/>
        <w:i w:val="0"/>
        <w:iCs w:val="0"/>
        <w:sz w:val="24"/>
        <w:szCs w:val="24"/>
        <w:u w:val="none"/>
      </w:rPr>
    </w:lvl>
    <w:lvl w:ilvl="2">
      <w:start w:val="1"/>
      <w:numFmt w:val="decimal"/>
      <w:lvlText w:val="%1.%2.%3"/>
      <w:lvlJc w:val="left"/>
      <w:pPr>
        <w:tabs>
          <w:tab w:val="num" w:pos="1134"/>
        </w:tabs>
        <w:ind w:left="1134" w:hanging="1134"/>
      </w:pPr>
      <w:rPr>
        <w:rFonts w:ascii="Arial" w:hAnsi="Arial" w:cs="Arial" w:hint="default"/>
        <w:b/>
        <w:bCs/>
        <w:i w:val="0"/>
        <w:iCs w:val="0"/>
        <w:sz w:val="22"/>
        <w:szCs w:val="22"/>
      </w:rPr>
    </w:lvl>
    <w:lvl w:ilvl="3">
      <w:start w:val="1"/>
      <w:numFmt w:val="none"/>
      <w:lvlText w:val="1.1.1.1."/>
      <w:lvlJc w:val="left"/>
      <w:pPr>
        <w:tabs>
          <w:tab w:val="num" w:pos="1080"/>
        </w:tabs>
      </w:pPr>
      <w:rPr>
        <w:rFonts w:ascii="Arial" w:hAnsi="Arial" w:cs="Arial" w:hint="default"/>
        <w:b/>
        <w:bCs/>
        <w:i w:val="0"/>
        <w:iCs w:val="0"/>
        <w:sz w:val="22"/>
        <w:szCs w:val="22"/>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 w15:restartNumberingAfterBreak="0">
    <w:nsid w:val="42EF1F3F"/>
    <w:multiLevelType w:val="singleLevel"/>
    <w:tmpl w:val="64DCA0CE"/>
    <w:lvl w:ilvl="0">
      <w:start w:val="1"/>
      <w:numFmt w:val="bullet"/>
      <w:pStyle w:val="PMBulletHyphen"/>
      <w:lvlText w:val=""/>
      <w:lvlJc w:val="left"/>
      <w:pPr>
        <w:tabs>
          <w:tab w:val="num" w:pos="2376"/>
        </w:tabs>
        <w:ind w:left="2376" w:hanging="360"/>
      </w:pPr>
      <w:rPr>
        <w:rFonts w:ascii="Symbol" w:hAnsi="Symbol" w:cs="Symbol" w:hint="default"/>
        <w:sz w:val="20"/>
        <w:szCs w:val="20"/>
      </w:rPr>
    </w:lvl>
  </w:abstractNum>
  <w:abstractNum w:abstractNumId="12" w15:restartNumberingAfterBreak="0">
    <w:nsid w:val="4A416CFA"/>
    <w:multiLevelType w:val="multilevel"/>
    <w:tmpl w:val="06ECFCEC"/>
    <w:lvl w:ilvl="0">
      <w:start w:val="1"/>
      <w:numFmt w:val="decimal"/>
      <w:pStyle w:val="NPHBDHeading1"/>
      <w:lvlText w:val="%1.0"/>
      <w:lvlJc w:val="left"/>
      <w:pPr>
        <w:ind w:left="0" w:firstLine="0"/>
      </w:pPr>
      <w:rPr>
        <w:rFonts w:ascii="Arial Bold" w:hAnsi="Arial Bold" w:hint="default"/>
        <w:b/>
        <w:bCs w:val="0"/>
        <w:i w:val="0"/>
        <w:iCs w:val="0"/>
        <w:caps w:val="0"/>
        <w:strike w:val="0"/>
        <w:dstrike w:val="0"/>
        <w:vanish w:val="0"/>
        <w:color w:val="D85B35"/>
        <w:spacing w:val="0"/>
        <w:kern w:val="0"/>
        <w:position w:val="0"/>
        <w:sz w:val="4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pStyle w:val="NPHBDHeading2"/>
      <w:lvlText w:val="%1.%2"/>
      <w:lvlJc w:val="left"/>
      <w:pPr>
        <w:ind w:left="0" w:firstLine="0"/>
      </w:pPr>
      <w:rPr>
        <w:rFonts w:ascii="Arial Bold" w:hAnsi="Arial Bold" w:hint="default"/>
        <w:b/>
        <w:i w:val="0"/>
        <w:color w:val="595959"/>
        <w:sz w:val="28"/>
      </w:rPr>
    </w:lvl>
    <w:lvl w:ilvl="2">
      <w:start w:val="1"/>
      <w:numFmt w:val="decimal"/>
      <w:lvlText w:val="%1.%2.%3"/>
      <w:lvlJc w:val="right"/>
      <w:pPr>
        <w:ind w:left="284" w:firstLine="623"/>
      </w:pPr>
      <w:rPr>
        <w:rFonts w:ascii="Arial Bold" w:hAnsi="Arial Bold" w:hint="default"/>
        <w:b/>
        <w:i w:val="0"/>
        <w:color w:val="595959"/>
        <w:sz w:val="20"/>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3" w15:restartNumberingAfterBreak="0">
    <w:nsid w:val="4ACC4011"/>
    <w:multiLevelType w:val="hybridMultilevel"/>
    <w:tmpl w:val="9A8C7934"/>
    <w:lvl w:ilvl="0" w:tplc="64FC9B68">
      <w:start w:val="1"/>
      <w:numFmt w:val="bullet"/>
      <w:pStyle w:val="Bullet"/>
      <w:lvlText w:val=""/>
      <w:lvlJc w:val="left"/>
      <w:pPr>
        <w:tabs>
          <w:tab w:val="num" w:pos="-16"/>
        </w:tabs>
        <w:ind w:left="-16" w:hanging="380"/>
      </w:pPr>
      <w:rPr>
        <w:rFonts w:ascii="Webdings" w:hAnsi="Webdings" w:hint="default"/>
        <w:color w:val="CC99FF"/>
        <w:sz w:val="20"/>
      </w:rPr>
    </w:lvl>
    <w:lvl w:ilvl="1" w:tplc="04090019">
      <w:start w:val="1"/>
      <w:numFmt w:val="bullet"/>
      <w:lvlText w:val="o"/>
      <w:lvlJc w:val="left"/>
      <w:pPr>
        <w:tabs>
          <w:tab w:val="num" w:pos="-216"/>
        </w:tabs>
        <w:ind w:left="-216" w:hanging="360"/>
      </w:pPr>
      <w:rPr>
        <w:rFonts w:ascii="Courier New" w:hAnsi="Courier New" w:hint="default"/>
      </w:rPr>
    </w:lvl>
    <w:lvl w:ilvl="2" w:tplc="0409001B">
      <w:start w:val="1"/>
      <w:numFmt w:val="bullet"/>
      <w:lvlText w:val=""/>
      <w:lvlJc w:val="left"/>
      <w:pPr>
        <w:tabs>
          <w:tab w:val="num" w:pos="504"/>
        </w:tabs>
        <w:ind w:left="504" w:hanging="360"/>
      </w:pPr>
      <w:rPr>
        <w:rFonts w:ascii="Wingdings" w:hAnsi="Wingdings" w:hint="default"/>
      </w:rPr>
    </w:lvl>
    <w:lvl w:ilvl="3" w:tplc="0409000F">
      <w:start w:val="1"/>
      <w:numFmt w:val="bullet"/>
      <w:lvlText w:val=""/>
      <w:lvlJc w:val="left"/>
      <w:pPr>
        <w:tabs>
          <w:tab w:val="num" w:pos="1224"/>
        </w:tabs>
        <w:ind w:left="1224" w:hanging="360"/>
      </w:pPr>
      <w:rPr>
        <w:rFonts w:ascii="Symbol" w:hAnsi="Symbol" w:hint="default"/>
      </w:rPr>
    </w:lvl>
    <w:lvl w:ilvl="4" w:tplc="04090019">
      <w:start w:val="1"/>
      <w:numFmt w:val="bullet"/>
      <w:lvlText w:val="o"/>
      <w:lvlJc w:val="left"/>
      <w:pPr>
        <w:tabs>
          <w:tab w:val="num" w:pos="1944"/>
        </w:tabs>
        <w:ind w:left="1944" w:hanging="360"/>
      </w:pPr>
      <w:rPr>
        <w:rFonts w:ascii="Courier New" w:hAnsi="Courier New" w:hint="default"/>
      </w:rPr>
    </w:lvl>
    <w:lvl w:ilvl="5" w:tplc="0409001B" w:tentative="1">
      <w:start w:val="1"/>
      <w:numFmt w:val="bullet"/>
      <w:lvlText w:val=""/>
      <w:lvlJc w:val="left"/>
      <w:pPr>
        <w:tabs>
          <w:tab w:val="num" w:pos="2664"/>
        </w:tabs>
        <w:ind w:left="2664" w:hanging="360"/>
      </w:pPr>
      <w:rPr>
        <w:rFonts w:ascii="Wingdings" w:hAnsi="Wingdings" w:hint="default"/>
      </w:rPr>
    </w:lvl>
    <w:lvl w:ilvl="6" w:tplc="0409000F" w:tentative="1">
      <w:start w:val="1"/>
      <w:numFmt w:val="bullet"/>
      <w:lvlText w:val=""/>
      <w:lvlJc w:val="left"/>
      <w:pPr>
        <w:tabs>
          <w:tab w:val="num" w:pos="3384"/>
        </w:tabs>
        <w:ind w:left="3384" w:hanging="360"/>
      </w:pPr>
      <w:rPr>
        <w:rFonts w:ascii="Symbol" w:hAnsi="Symbol" w:hint="default"/>
      </w:rPr>
    </w:lvl>
    <w:lvl w:ilvl="7" w:tplc="04090019" w:tentative="1">
      <w:start w:val="1"/>
      <w:numFmt w:val="bullet"/>
      <w:lvlText w:val="o"/>
      <w:lvlJc w:val="left"/>
      <w:pPr>
        <w:tabs>
          <w:tab w:val="num" w:pos="4104"/>
        </w:tabs>
        <w:ind w:left="4104" w:hanging="360"/>
      </w:pPr>
      <w:rPr>
        <w:rFonts w:ascii="Courier New" w:hAnsi="Courier New" w:hint="default"/>
      </w:rPr>
    </w:lvl>
    <w:lvl w:ilvl="8" w:tplc="0409001B" w:tentative="1">
      <w:start w:val="1"/>
      <w:numFmt w:val="bullet"/>
      <w:lvlText w:val=""/>
      <w:lvlJc w:val="left"/>
      <w:pPr>
        <w:tabs>
          <w:tab w:val="num" w:pos="4824"/>
        </w:tabs>
        <w:ind w:left="4824" w:hanging="360"/>
      </w:pPr>
      <w:rPr>
        <w:rFonts w:ascii="Wingdings" w:hAnsi="Wingdings" w:hint="default"/>
      </w:rPr>
    </w:lvl>
  </w:abstractNum>
  <w:abstractNum w:abstractNumId="14" w15:restartNumberingAfterBreak="0">
    <w:nsid w:val="4C4C4DBD"/>
    <w:multiLevelType w:val="hybridMultilevel"/>
    <w:tmpl w:val="52D64BAE"/>
    <w:lvl w:ilvl="0" w:tplc="894A4138">
      <w:start w:val="1"/>
      <w:numFmt w:val="bullet"/>
      <w:pStyle w:val="NHCBulletsBodycopy3"/>
      <w:lvlText w:val=""/>
      <w:lvlJc w:val="left"/>
      <w:pPr>
        <w:tabs>
          <w:tab w:val="num" w:pos="2836"/>
        </w:tabs>
        <w:ind w:left="2836" w:hanging="284"/>
      </w:pPr>
      <w:rPr>
        <w:rFonts w:ascii="Symbol" w:hAnsi="Symbol" w:hint="default"/>
        <w:color w:val="333333"/>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15" w15:restartNumberingAfterBreak="0">
    <w:nsid w:val="4C6A31CB"/>
    <w:multiLevelType w:val="multilevel"/>
    <w:tmpl w:val="9198F3A2"/>
    <w:lvl w:ilvl="0">
      <w:start w:val="1"/>
      <w:numFmt w:val="bullet"/>
      <w:pStyle w:val="Bullet2"/>
      <w:lvlText w:val=""/>
      <w:lvlJc w:val="left"/>
      <w:pPr>
        <w:tabs>
          <w:tab w:val="num" w:pos="369"/>
        </w:tabs>
        <w:ind w:left="369" w:hanging="369"/>
      </w:pPr>
      <w:rPr>
        <w:rFonts w:ascii="Wingdings" w:hAnsi="Wingdings" w:hint="default"/>
        <w:color w:val="C0C0C0"/>
      </w:rPr>
    </w:lvl>
    <w:lvl w:ilvl="1">
      <w:start w:val="4"/>
      <w:numFmt w:val="decimal"/>
      <w:lvlText w:val="%1.%2"/>
      <w:lvlJc w:val="left"/>
      <w:pPr>
        <w:tabs>
          <w:tab w:val="num" w:pos="1140"/>
        </w:tabs>
        <w:ind w:left="1140" w:hanging="1140"/>
      </w:pPr>
      <w:rPr>
        <w:rFonts w:hint="default"/>
      </w:rPr>
    </w:lvl>
    <w:lvl w:ilvl="2">
      <w:start w:val="1"/>
      <w:numFmt w:val="decimal"/>
      <w:lvlText w:val="%1.%2.%3"/>
      <w:lvlJc w:val="left"/>
      <w:pPr>
        <w:tabs>
          <w:tab w:val="num" w:pos="1140"/>
        </w:tabs>
        <w:ind w:left="1140" w:hanging="1140"/>
      </w:pPr>
      <w:rPr>
        <w:rFonts w:hint="default"/>
      </w:rPr>
    </w:lvl>
    <w:lvl w:ilvl="3">
      <w:start w:val="1"/>
      <w:numFmt w:val="decimal"/>
      <w:lvlText w:val="%1.%2.%3.%4"/>
      <w:lvlJc w:val="left"/>
      <w:pPr>
        <w:tabs>
          <w:tab w:val="num" w:pos="1140"/>
        </w:tabs>
        <w:ind w:left="1140" w:hanging="1140"/>
      </w:pPr>
      <w:rPr>
        <w:rFonts w:hint="default"/>
      </w:rPr>
    </w:lvl>
    <w:lvl w:ilvl="4">
      <w:start w:val="1"/>
      <w:numFmt w:val="decimal"/>
      <w:lvlText w:val="%1.%2.%3.%4.%5"/>
      <w:lvlJc w:val="left"/>
      <w:pPr>
        <w:tabs>
          <w:tab w:val="num" w:pos="1140"/>
        </w:tabs>
        <w:ind w:left="1140" w:hanging="1140"/>
      </w:pPr>
      <w:rPr>
        <w:rFonts w:hint="default"/>
      </w:rPr>
    </w:lvl>
    <w:lvl w:ilvl="5">
      <w:start w:val="1"/>
      <w:numFmt w:val="decimal"/>
      <w:lvlText w:val="%1.%2.%3.%4.%5.%6"/>
      <w:lvlJc w:val="left"/>
      <w:pPr>
        <w:tabs>
          <w:tab w:val="num" w:pos="1140"/>
        </w:tabs>
        <w:ind w:left="1140" w:hanging="11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15:restartNumberingAfterBreak="0">
    <w:nsid w:val="4CAD47B0"/>
    <w:multiLevelType w:val="hybridMultilevel"/>
    <w:tmpl w:val="DC425B72"/>
    <w:lvl w:ilvl="0" w:tplc="2076BF4E">
      <w:start w:val="1"/>
      <w:numFmt w:val="bullet"/>
      <w:pStyle w:val="NHCBulletsBodycopy5"/>
      <w:lvlText w:val=""/>
      <w:lvlJc w:val="left"/>
      <w:pPr>
        <w:ind w:left="360" w:hanging="360"/>
      </w:pPr>
      <w:rPr>
        <w:rFonts w:ascii="Symbol" w:hAnsi="Symbol" w:hint="default"/>
        <w:color w:val="D35B21"/>
      </w:rPr>
    </w:lvl>
    <w:lvl w:ilvl="1" w:tplc="04090003">
      <w:start w:val="1"/>
      <w:numFmt w:val="bullet"/>
      <w:lvlText w:val="o"/>
      <w:lvlJc w:val="left"/>
      <w:pPr>
        <w:ind w:left="512" w:hanging="360"/>
      </w:pPr>
      <w:rPr>
        <w:rFonts w:ascii="Courier" w:hAnsi="Courier" w:hint="default"/>
      </w:rPr>
    </w:lvl>
    <w:lvl w:ilvl="2" w:tplc="04090005">
      <w:start w:val="1"/>
      <w:numFmt w:val="bullet"/>
      <w:lvlText w:val=""/>
      <w:lvlJc w:val="left"/>
      <w:pPr>
        <w:ind w:left="1232" w:hanging="360"/>
      </w:pPr>
      <w:rPr>
        <w:rFonts w:ascii="Symbol" w:hAnsi="Symbol" w:hint="default"/>
      </w:rPr>
    </w:lvl>
    <w:lvl w:ilvl="3" w:tplc="04090001" w:tentative="1">
      <w:start w:val="1"/>
      <w:numFmt w:val="bullet"/>
      <w:lvlText w:val=""/>
      <w:lvlJc w:val="left"/>
      <w:pPr>
        <w:ind w:left="1952" w:hanging="360"/>
      </w:pPr>
      <w:rPr>
        <w:rFonts w:ascii="Symbol" w:hAnsi="Symbol" w:hint="default"/>
      </w:rPr>
    </w:lvl>
    <w:lvl w:ilvl="4" w:tplc="04090003" w:tentative="1">
      <w:start w:val="1"/>
      <w:numFmt w:val="bullet"/>
      <w:lvlText w:val="o"/>
      <w:lvlJc w:val="left"/>
      <w:pPr>
        <w:ind w:left="2672" w:hanging="360"/>
      </w:pPr>
      <w:rPr>
        <w:rFonts w:ascii="Courier" w:hAnsi="Courier" w:hint="default"/>
      </w:rPr>
    </w:lvl>
    <w:lvl w:ilvl="5" w:tplc="04090005" w:tentative="1">
      <w:start w:val="1"/>
      <w:numFmt w:val="bullet"/>
      <w:lvlText w:val=""/>
      <w:lvlJc w:val="left"/>
      <w:pPr>
        <w:ind w:left="3392" w:hanging="360"/>
      </w:pPr>
      <w:rPr>
        <w:rFonts w:ascii="Symbol" w:hAnsi="Symbol" w:hint="default"/>
      </w:rPr>
    </w:lvl>
    <w:lvl w:ilvl="6" w:tplc="04090001" w:tentative="1">
      <w:start w:val="1"/>
      <w:numFmt w:val="bullet"/>
      <w:lvlText w:val=""/>
      <w:lvlJc w:val="left"/>
      <w:pPr>
        <w:ind w:left="4112" w:hanging="360"/>
      </w:pPr>
      <w:rPr>
        <w:rFonts w:ascii="Symbol" w:hAnsi="Symbol" w:hint="default"/>
      </w:rPr>
    </w:lvl>
    <w:lvl w:ilvl="7" w:tplc="04090003" w:tentative="1">
      <w:start w:val="1"/>
      <w:numFmt w:val="bullet"/>
      <w:lvlText w:val="o"/>
      <w:lvlJc w:val="left"/>
      <w:pPr>
        <w:ind w:left="4832" w:hanging="360"/>
      </w:pPr>
      <w:rPr>
        <w:rFonts w:ascii="Courier" w:hAnsi="Courier" w:hint="default"/>
      </w:rPr>
    </w:lvl>
    <w:lvl w:ilvl="8" w:tplc="04090005" w:tentative="1">
      <w:start w:val="1"/>
      <w:numFmt w:val="bullet"/>
      <w:lvlText w:val=""/>
      <w:lvlJc w:val="left"/>
      <w:pPr>
        <w:ind w:left="5552" w:hanging="360"/>
      </w:pPr>
      <w:rPr>
        <w:rFonts w:ascii="Symbol" w:hAnsi="Symbol" w:hint="default"/>
      </w:rPr>
    </w:lvl>
  </w:abstractNum>
  <w:abstractNum w:abstractNumId="17" w15:restartNumberingAfterBreak="0">
    <w:nsid w:val="51DF2494"/>
    <w:multiLevelType w:val="hybridMultilevel"/>
    <w:tmpl w:val="DEC839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98C1C6E"/>
    <w:multiLevelType w:val="singleLevel"/>
    <w:tmpl w:val="45EE3FF2"/>
    <w:lvl w:ilvl="0">
      <w:start w:val="1"/>
      <w:numFmt w:val="bullet"/>
      <w:pStyle w:val="PMBulletPoint"/>
      <w:lvlText w:val=""/>
      <w:lvlJc w:val="left"/>
      <w:pPr>
        <w:tabs>
          <w:tab w:val="num" w:pos="2016"/>
        </w:tabs>
        <w:ind w:left="2016" w:hanging="864"/>
      </w:pPr>
      <w:rPr>
        <w:rFonts w:ascii="Symbol" w:hAnsi="Symbol" w:cs="Symbol" w:hint="default"/>
        <w:sz w:val="20"/>
        <w:szCs w:val="20"/>
      </w:rPr>
    </w:lvl>
  </w:abstractNum>
  <w:abstractNum w:abstractNumId="19" w15:restartNumberingAfterBreak="0">
    <w:nsid w:val="5FFC1FFD"/>
    <w:multiLevelType w:val="hybridMultilevel"/>
    <w:tmpl w:val="32E030AE"/>
    <w:lvl w:ilvl="0" w:tplc="D7243D8E">
      <w:start w:val="1"/>
      <w:numFmt w:val="decimal"/>
      <w:lvlText w:val="%1."/>
      <w:lvlJc w:val="left"/>
      <w:pPr>
        <w:ind w:left="720" w:hanging="360"/>
      </w:pPr>
      <w:rPr>
        <w:rFonts w:hint="default"/>
        <w:b/>
        <w:bCs/>
        <w:i/>
        <w:iCs/>
        <w:color w:val="59595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5F7745E"/>
    <w:multiLevelType w:val="hybridMultilevel"/>
    <w:tmpl w:val="AEF8E5A0"/>
    <w:lvl w:ilvl="0" w:tplc="9B8E1DA6">
      <w:start w:val="1"/>
      <w:numFmt w:val="bullet"/>
      <w:pStyle w:val="bulletinbox"/>
      <w:lvlText w:val=""/>
      <w:lvlJc w:val="left"/>
      <w:pPr>
        <w:tabs>
          <w:tab w:val="num" w:pos="380"/>
        </w:tabs>
        <w:ind w:left="380" w:hanging="380"/>
      </w:pPr>
      <w:rPr>
        <w:rFonts w:ascii="Webdings" w:hAnsi="Webdings" w:hint="default"/>
        <w:color w:val="800080"/>
        <w:sz w:val="20"/>
      </w:rPr>
    </w:lvl>
    <w:lvl w:ilvl="1" w:tplc="E6084660">
      <w:start w:val="1"/>
      <w:numFmt w:val="decimal"/>
      <w:lvlText w:val="%2."/>
      <w:lvlJc w:val="left"/>
      <w:pPr>
        <w:tabs>
          <w:tab w:val="num" w:pos="1440"/>
        </w:tabs>
        <w:ind w:left="1440" w:hanging="360"/>
      </w:pPr>
      <w:rPr>
        <w:rFonts w:hint="default"/>
        <w:color w:val="800080"/>
        <w:sz w:val="20"/>
      </w:rPr>
    </w:lvl>
    <w:lvl w:ilvl="2" w:tplc="5038EA0A" w:tentative="1">
      <w:start w:val="1"/>
      <w:numFmt w:val="bullet"/>
      <w:lvlText w:val=""/>
      <w:lvlJc w:val="left"/>
      <w:pPr>
        <w:tabs>
          <w:tab w:val="num" w:pos="2160"/>
        </w:tabs>
        <w:ind w:left="2160" w:hanging="360"/>
      </w:pPr>
      <w:rPr>
        <w:rFonts w:ascii="Wingdings" w:hAnsi="Wingdings" w:hint="default"/>
      </w:rPr>
    </w:lvl>
    <w:lvl w:ilvl="3" w:tplc="3C281FDC" w:tentative="1">
      <w:start w:val="1"/>
      <w:numFmt w:val="bullet"/>
      <w:lvlText w:val=""/>
      <w:lvlJc w:val="left"/>
      <w:pPr>
        <w:tabs>
          <w:tab w:val="num" w:pos="2880"/>
        </w:tabs>
        <w:ind w:left="2880" w:hanging="360"/>
      </w:pPr>
      <w:rPr>
        <w:rFonts w:ascii="Symbol" w:hAnsi="Symbol" w:hint="default"/>
      </w:rPr>
    </w:lvl>
    <w:lvl w:ilvl="4" w:tplc="ADA0782C" w:tentative="1">
      <w:start w:val="1"/>
      <w:numFmt w:val="bullet"/>
      <w:lvlText w:val="o"/>
      <w:lvlJc w:val="left"/>
      <w:pPr>
        <w:tabs>
          <w:tab w:val="num" w:pos="3600"/>
        </w:tabs>
        <w:ind w:left="3600" w:hanging="360"/>
      </w:pPr>
      <w:rPr>
        <w:rFonts w:ascii="Courier New" w:hAnsi="Courier New" w:hint="default"/>
      </w:rPr>
    </w:lvl>
    <w:lvl w:ilvl="5" w:tplc="C1DCB966" w:tentative="1">
      <w:start w:val="1"/>
      <w:numFmt w:val="bullet"/>
      <w:lvlText w:val=""/>
      <w:lvlJc w:val="left"/>
      <w:pPr>
        <w:tabs>
          <w:tab w:val="num" w:pos="4320"/>
        </w:tabs>
        <w:ind w:left="4320" w:hanging="360"/>
      </w:pPr>
      <w:rPr>
        <w:rFonts w:ascii="Wingdings" w:hAnsi="Wingdings" w:hint="default"/>
      </w:rPr>
    </w:lvl>
    <w:lvl w:ilvl="6" w:tplc="1320F184" w:tentative="1">
      <w:start w:val="1"/>
      <w:numFmt w:val="bullet"/>
      <w:lvlText w:val=""/>
      <w:lvlJc w:val="left"/>
      <w:pPr>
        <w:tabs>
          <w:tab w:val="num" w:pos="5040"/>
        </w:tabs>
        <w:ind w:left="5040" w:hanging="360"/>
      </w:pPr>
      <w:rPr>
        <w:rFonts w:ascii="Symbol" w:hAnsi="Symbol" w:hint="default"/>
      </w:rPr>
    </w:lvl>
    <w:lvl w:ilvl="7" w:tplc="F1ECAB3A" w:tentative="1">
      <w:start w:val="1"/>
      <w:numFmt w:val="bullet"/>
      <w:lvlText w:val="o"/>
      <w:lvlJc w:val="left"/>
      <w:pPr>
        <w:tabs>
          <w:tab w:val="num" w:pos="5760"/>
        </w:tabs>
        <w:ind w:left="5760" w:hanging="360"/>
      </w:pPr>
      <w:rPr>
        <w:rFonts w:ascii="Courier New" w:hAnsi="Courier New" w:hint="default"/>
      </w:rPr>
    </w:lvl>
    <w:lvl w:ilvl="8" w:tplc="61CA1A00"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6461E66"/>
    <w:multiLevelType w:val="multilevel"/>
    <w:tmpl w:val="E56C0270"/>
    <w:lvl w:ilvl="0">
      <w:start w:val="1"/>
      <w:numFmt w:val="decimal"/>
      <w:pStyle w:val="ArticleL1"/>
      <w:suff w:val="nothing"/>
      <w:lvlText w:val="ARTICLE %1"/>
      <w:lvlJc w:val="left"/>
      <w:pPr>
        <w:tabs>
          <w:tab w:val="num" w:pos="4264"/>
        </w:tabs>
        <w:ind w:left="3544" w:firstLine="0"/>
      </w:pPr>
      <w:rPr>
        <w:b/>
        <w:i w:val="0"/>
        <w:caps/>
        <w:smallCaps w:val="0"/>
        <w:u w:val="single"/>
      </w:rPr>
    </w:lvl>
    <w:lvl w:ilvl="1">
      <w:start w:val="1"/>
      <w:numFmt w:val="decimal"/>
      <w:pStyle w:val="ArticleL2"/>
      <w:isLgl/>
      <w:lvlText w:val="%1.%2"/>
      <w:lvlJc w:val="left"/>
      <w:pPr>
        <w:tabs>
          <w:tab w:val="num" w:pos="754"/>
        </w:tabs>
        <w:ind w:left="-686" w:firstLine="720"/>
      </w:pPr>
      <w:rPr>
        <w:b/>
        <w:i w:val="0"/>
        <w:caps w:val="0"/>
        <w:u w:val="none"/>
      </w:rPr>
    </w:lvl>
    <w:lvl w:ilvl="2">
      <w:start w:val="1"/>
      <w:numFmt w:val="decimal"/>
      <w:pStyle w:val="ArticleL3"/>
      <w:lvlText w:val="%1.%2.%3"/>
      <w:lvlJc w:val="left"/>
      <w:pPr>
        <w:tabs>
          <w:tab w:val="num" w:pos="1474"/>
        </w:tabs>
        <w:ind w:left="-686" w:firstLine="1440"/>
      </w:pPr>
      <w:rPr>
        <w:b/>
        <w:i w:val="0"/>
        <w:caps w:val="0"/>
        <w:u w:val="none"/>
      </w:rPr>
    </w:lvl>
    <w:lvl w:ilvl="3">
      <w:start w:val="1"/>
      <w:numFmt w:val="decimal"/>
      <w:pStyle w:val="ArticleL4"/>
      <w:isLgl/>
      <w:lvlText w:val="%1.%2.%3.%4"/>
      <w:lvlJc w:val="left"/>
      <w:pPr>
        <w:tabs>
          <w:tab w:val="num" w:pos="2194"/>
        </w:tabs>
        <w:ind w:left="-686" w:firstLine="2160"/>
      </w:pPr>
      <w:rPr>
        <w:b/>
        <w:i w:val="0"/>
        <w:caps w:val="0"/>
        <w:u w:val="none"/>
      </w:rPr>
    </w:lvl>
    <w:lvl w:ilvl="4">
      <w:start w:val="1"/>
      <w:numFmt w:val="decimal"/>
      <w:pStyle w:val="ArticleL5"/>
      <w:isLgl/>
      <w:lvlText w:val="%1.%2.%3.%4.%5"/>
      <w:lvlJc w:val="left"/>
      <w:pPr>
        <w:tabs>
          <w:tab w:val="num" w:pos="2914"/>
        </w:tabs>
        <w:ind w:left="-686" w:firstLine="2880"/>
      </w:pPr>
      <w:rPr>
        <w:b w:val="0"/>
        <w:i w:val="0"/>
        <w:caps w:val="0"/>
        <w:u w:val="none"/>
      </w:rPr>
    </w:lvl>
    <w:lvl w:ilvl="5">
      <w:start w:val="1"/>
      <w:numFmt w:val="lowerLetter"/>
      <w:pStyle w:val="ArticleL6"/>
      <w:lvlText w:val="%6."/>
      <w:lvlJc w:val="left"/>
      <w:pPr>
        <w:tabs>
          <w:tab w:val="num" w:pos="3634"/>
        </w:tabs>
        <w:ind w:left="-686" w:firstLine="3600"/>
      </w:pPr>
      <w:rPr>
        <w:b w:val="0"/>
        <w:i w:val="0"/>
        <w:caps w:val="0"/>
        <w:u w:val="none"/>
      </w:rPr>
    </w:lvl>
    <w:lvl w:ilvl="6">
      <w:start w:val="1"/>
      <w:numFmt w:val="lowerRoman"/>
      <w:pStyle w:val="ArticleL7"/>
      <w:lvlText w:val="%7."/>
      <w:lvlJc w:val="left"/>
      <w:pPr>
        <w:tabs>
          <w:tab w:val="num" w:pos="4354"/>
        </w:tabs>
        <w:ind w:left="-686" w:firstLine="4320"/>
      </w:pPr>
      <w:rPr>
        <w:b w:val="0"/>
        <w:i w:val="0"/>
        <w:caps w:val="0"/>
        <w:u w:val="none"/>
      </w:rPr>
    </w:lvl>
    <w:lvl w:ilvl="7">
      <w:start w:val="1"/>
      <w:numFmt w:val="decimal"/>
      <w:pStyle w:val="ArticleL8"/>
      <w:lvlText w:val="%8."/>
      <w:lvlJc w:val="left"/>
      <w:pPr>
        <w:tabs>
          <w:tab w:val="num" w:pos="5074"/>
        </w:tabs>
        <w:ind w:left="-686" w:firstLine="5040"/>
      </w:pPr>
      <w:rPr>
        <w:b w:val="0"/>
        <w:i w:val="0"/>
        <w:caps w:val="0"/>
        <w:u w:val="none"/>
      </w:rPr>
    </w:lvl>
    <w:lvl w:ilvl="8">
      <w:start w:val="1"/>
      <w:numFmt w:val="lowerLetter"/>
      <w:pStyle w:val="ArticleL9"/>
      <w:lvlText w:val="%9)"/>
      <w:lvlJc w:val="left"/>
      <w:pPr>
        <w:tabs>
          <w:tab w:val="num" w:pos="5794"/>
        </w:tabs>
        <w:ind w:left="-686" w:firstLine="5760"/>
      </w:pPr>
      <w:rPr>
        <w:b w:val="0"/>
        <w:i w:val="0"/>
        <w:caps w:val="0"/>
        <w:u w:val="none"/>
      </w:rPr>
    </w:lvl>
  </w:abstractNum>
  <w:abstractNum w:abstractNumId="22" w15:restartNumberingAfterBreak="0">
    <w:nsid w:val="7BDA3223"/>
    <w:multiLevelType w:val="singleLevel"/>
    <w:tmpl w:val="8E2C9202"/>
    <w:lvl w:ilvl="0">
      <w:start w:val="1"/>
      <w:numFmt w:val="lowerLetter"/>
      <w:pStyle w:val="PMBulletabc"/>
      <w:lvlText w:val="%1)"/>
      <w:lvlJc w:val="left"/>
      <w:pPr>
        <w:tabs>
          <w:tab w:val="num" w:pos="1999"/>
        </w:tabs>
        <w:ind w:left="1999" w:hanging="864"/>
      </w:pPr>
      <w:rPr>
        <w:rFonts w:ascii="Arial Narrow" w:hAnsi="Arial Narrow" w:cs="Arial Narrow" w:hint="default"/>
        <w:b w:val="0"/>
        <w:strike w:val="0"/>
        <w:color w:val="auto"/>
        <w:sz w:val="22"/>
        <w:szCs w:val="22"/>
      </w:rPr>
    </w:lvl>
  </w:abstractNum>
  <w:num w:numId="1">
    <w:abstractNumId w:val="20"/>
  </w:num>
  <w:num w:numId="2">
    <w:abstractNumId w:val="13"/>
  </w:num>
  <w:num w:numId="3">
    <w:abstractNumId w:val="15"/>
  </w:num>
  <w:num w:numId="4">
    <w:abstractNumId w:val="18"/>
  </w:num>
  <w:num w:numId="5">
    <w:abstractNumId w:val="5"/>
  </w:num>
  <w:num w:numId="6">
    <w:abstractNumId w:val="22"/>
  </w:num>
  <w:num w:numId="7">
    <w:abstractNumId w:val="11"/>
  </w:num>
  <w:num w:numId="8">
    <w:abstractNumId w:val="10"/>
  </w:num>
  <w:num w:numId="9">
    <w:abstractNumId w:val="12"/>
  </w:num>
  <w:num w:numId="10">
    <w:abstractNumId w:val="21"/>
  </w:num>
  <w:num w:numId="11">
    <w:abstractNumId w:val="2"/>
  </w:num>
  <w:num w:numId="12">
    <w:abstractNumId w:val="7"/>
  </w:num>
  <w:num w:numId="13">
    <w:abstractNumId w:val="8"/>
  </w:num>
  <w:num w:numId="14">
    <w:abstractNumId w:val="0"/>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15">
    <w:abstractNumId w:val="4"/>
  </w:num>
  <w:num w:numId="16">
    <w:abstractNumId w:val="6"/>
  </w:num>
  <w:num w:numId="17">
    <w:abstractNumId w:val="14"/>
  </w:num>
  <w:num w:numId="18">
    <w:abstractNumId w:val="16"/>
  </w:num>
  <w:num w:numId="19">
    <w:abstractNumId w:val="1"/>
  </w:num>
  <w:num w:numId="20">
    <w:abstractNumId w:val="3"/>
  </w:num>
  <w:num w:numId="21">
    <w:abstractNumId w:val="19"/>
  </w:num>
  <w:num w:numId="22">
    <w:abstractNumId w:val="17"/>
  </w:num>
  <w:num w:numId="23">
    <w:abstractNumId w:val="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1064"/>
    <w:rsid w:val="000036DD"/>
    <w:rsid w:val="00003701"/>
    <w:rsid w:val="00004036"/>
    <w:rsid w:val="00004204"/>
    <w:rsid w:val="000048B7"/>
    <w:rsid w:val="00004E13"/>
    <w:rsid w:val="000053DE"/>
    <w:rsid w:val="0000550F"/>
    <w:rsid w:val="0000624D"/>
    <w:rsid w:val="000073A6"/>
    <w:rsid w:val="00010CF1"/>
    <w:rsid w:val="0001113D"/>
    <w:rsid w:val="000119F3"/>
    <w:rsid w:val="00011E43"/>
    <w:rsid w:val="00012046"/>
    <w:rsid w:val="00012DA1"/>
    <w:rsid w:val="000131C0"/>
    <w:rsid w:val="00015153"/>
    <w:rsid w:val="0001645B"/>
    <w:rsid w:val="00016A95"/>
    <w:rsid w:val="0001773F"/>
    <w:rsid w:val="00017871"/>
    <w:rsid w:val="00020461"/>
    <w:rsid w:val="000204FF"/>
    <w:rsid w:val="00020A34"/>
    <w:rsid w:val="0002199B"/>
    <w:rsid w:val="000233BD"/>
    <w:rsid w:val="0002472E"/>
    <w:rsid w:val="0002515B"/>
    <w:rsid w:val="00025262"/>
    <w:rsid w:val="00025CAA"/>
    <w:rsid w:val="00026359"/>
    <w:rsid w:val="00026A23"/>
    <w:rsid w:val="00026D5A"/>
    <w:rsid w:val="000271BE"/>
    <w:rsid w:val="00027206"/>
    <w:rsid w:val="00027A79"/>
    <w:rsid w:val="0003158D"/>
    <w:rsid w:val="00031E24"/>
    <w:rsid w:val="00031FC7"/>
    <w:rsid w:val="00032128"/>
    <w:rsid w:val="0003530B"/>
    <w:rsid w:val="00035CA1"/>
    <w:rsid w:val="0003702D"/>
    <w:rsid w:val="00037A84"/>
    <w:rsid w:val="00037DF3"/>
    <w:rsid w:val="0004035A"/>
    <w:rsid w:val="0004165F"/>
    <w:rsid w:val="0004194B"/>
    <w:rsid w:val="000419A0"/>
    <w:rsid w:val="000427C4"/>
    <w:rsid w:val="00042993"/>
    <w:rsid w:val="00042BF8"/>
    <w:rsid w:val="00043369"/>
    <w:rsid w:val="00043371"/>
    <w:rsid w:val="0004435D"/>
    <w:rsid w:val="0004440E"/>
    <w:rsid w:val="00045CE0"/>
    <w:rsid w:val="00046E94"/>
    <w:rsid w:val="00050802"/>
    <w:rsid w:val="00050C73"/>
    <w:rsid w:val="00050EA1"/>
    <w:rsid w:val="00051151"/>
    <w:rsid w:val="0005118A"/>
    <w:rsid w:val="00051624"/>
    <w:rsid w:val="000516BE"/>
    <w:rsid w:val="00052527"/>
    <w:rsid w:val="0005256F"/>
    <w:rsid w:val="000525E4"/>
    <w:rsid w:val="000552DC"/>
    <w:rsid w:val="00055BC1"/>
    <w:rsid w:val="00055D7F"/>
    <w:rsid w:val="00056ADD"/>
    <w:rsid w:val="00056CE3"/>
    <w:rsid w:val="00061F57"/>
    <w:rsid w:val="00062B82"/>
    <w:rsid w:val="00063A77"/>
    <w:rsid w:val="00064784"/>
    <w:rsid w:val="00065B0F"/>
    <w:rsid w:val="00066844"/>
    <w:rsid w:val="00066C64"/>
    <w:rsid w:val="00066F3A"/>
    <w:rsid w:val="00067CEC"/>
    <w:rsid w:val="0007087D"/>
    <w:rsid w:val="000709A4"/>
    <w:rsid w:val="000724C5"/>
    <w:rsid w:val="00073A01"/>
    <w:rsid w:val="00073FF1"/>
    <w:rsid w:val="000750BB"/>
    <w:rsid w:val="000754EC"/>
    <w:rsid w:val="000765AE"/>
    <w:rsid w:val="00076BD3"/>
    <w:rsid w:val="00077F4C"/>
    <w:rsid w:val="00080E50"/>
    <w:rsid w:val="00081084"/>
    <w:rsid w:val="0008152E"/>
    <w:rsid w:val="0008191D"/>
    <w:rsid w:val="000825B0"/>
    <w:rsid w:val="00082A62"/>
    <w:rsid w:val="00082AFE"/>
    <w:rsid w:val="00083BB0"/>
    <w:rsid w:val="00084D24"/>
    <w:rsid w:val="000855AB"/>
    <w:rsid w:val="00085771"/>
    <w:rsid w:val="00085785"/>
    <w:rsid w:val="00085C7A"/>
    <w:rsid w:val="0008665A"/>
    <w:rsid w:val="000902BA"/>
    <w:rsid w:val="00090B18"/>
    <w:rsid w:val="00090FB1"/>
    <w:rsid w:val="00092749"/>
    <w:rsid w:val="000928D5"/>
    <w:rsid w:val="00092B71"/>
    <w:rsid w:val="00092EDD"/>
    <w:rsid w:val="00092F8A"/>
    <w:rsid w:val="000933C6"/>
    <w:rsid w:val="00094839"/>
    <w:rsid w:val="00094D6A"/>
    <w:rsid w:val="00096627"/>
    <w:rsid w:val="00096B34"/>
    <w:rsid w:val="00096F23"/>
    <w:rsid w:val="0009786C"/>
    <w:rsid w:val="00097D10"/>
    <w:rsid w:val="000A1626"/>
    <w:rsid w:val="000A1C29"/>
    <w:rsid w:val="000A1C59"/>
    <w:rsid w:val="000A32E8"/>
    <w:rsid w:val="000A3983"/>
    <w:rsid w:val="000A43D3"/>
    <w:rsid w:val="000A5175"/>
    <w:rsid w:val="000A57F9"/>
    <w:rsid w:val="000A6F0D"/>
    <w:rsid w:val="000A7328"/>
    <w:rsid w:val="000B0D0F"/>
    <w:rsid w:val="000B288E"/>
    <w:rsid w:val="000B3089"/>
    <w:rsid w:val="000B3343"/>
    <w:rsid w:val="000B3B89"/>
    <w:rsid w:val="000B41B5"/>
    <w:rsid w:val="000B496D"/>
    <w:rsid w:val="000B4B5C"/>
    <w:rsid w:val="000B547A"/>
    <w:rsid w:val="000B54B8"/>
    <w:rsid w:val="000B55D5"/>
    <w:rsid w:val="000B59E6"/>
    <w:rsid w:val="000B6B29"/>
    <w:rsid w:val="000B6B2C"/>
    <w:rsid w:val="000B713E"/>
    <w:rsid w:val="000B72A4"/>
    <w:rsid w:val="000C00D7"/>
    <w:rsid w:val="000C03D0"/>
    <w:rsid w:val="000C07C8"/>
    <w:rsid w:val="000C0844"/>
    <w:rsid w:val="000C0B79"/>
    <w:rsid w:val="000C0E56"/>
    <w:rsid w:val="000C0E80"/>
    <w:rsid w:val="000C11DB"/>
    <w:rsid w:val="000C1A75"/>
    <w:rsid w:val="000C1B6E"/>
    <w:rsid w:val="000C21AF"/>
    <w:rsid w:val="000C21B1"/>
    <w:rsid w:val="000C2557"/>
    <w:rsid w:val="000C3A13"/>
    <w:rsid w:val="000C44F9"/>
    <w:rsid w:val="000C4D5E"/>
    <w:rsid w:val="000C5F11"/>
    <w:rsid w:val="000C7301"/>
    <w:rsid w:val="000C77D5"/>
    <w:rsid w:val="000D0532"/>
    <w:rsid w:val="000D0AF0"/>
    <w:rsid w:val="000D0B0A"/>
    <w:rsid w:val="000D20DD"/>
    <w:rsid w:val="000D279C"/>
    <w:rsid w:val="000D321E"/>
    <w:rsid w:val="000D4DA2"/>
    <w:rsid w:val="000D51A2"/>
    <w:rsid w:val="000D53C5"/>
    <w:rsid w:val="000D5A00"/>
    <w:rsid w:val="000D5F4E"/>
    <w:rsid w:val="000D682C"/>
    <w:rsid w:val="000D7EED"/>
    <w:rsid w:val="000E01B2"/>
    <w:rsid w:val="000E01C0"/>
    <w:rsid w:val="000E0D20"/>
    <w:rsid w:val="000E1B1F"/>
    <w:rsid w:val="000E2029"/>
    <w:rsid w:val="000E27F2"/>
    <w:rsid w:val="000E2CED"/>
    <w:rsid w:val="000E3C14"/>
    <w:rsid w:val="000E4BB1"/>
    <w:rsid w:val="000E5995"/>
    <w:rsid w:val="000E5F47"/>
    <w:rsid w:val="000E620D"/>
    <w:rsid w:val="000E62D4"/>
    <w:rsid w:val="000E6A10"/>
    <w:rsid w:val="000E6DA7"/>
    <w:rsid w:val="000E6FF4"/>
    <w:rsid w:val="000E74A4"/>
    <w:rsid w:val="000E78C0"/>
    <w:rsid w:val="000F0284"/>
    <w:rsid w:val="000F0A47"/>
    <w:rsid w:val="000F0D02"/>
    <w:rsid w:val="000F1D23"/>
    <w:rsid w:val="000F2F75"/>
    <w:rsid w:val="000F306B"/>
    <w:rsid w:val="000F3E5C"/>
    <w:rsid w:val="000F3F94"/>
    <w:rsid w:val="000F44BE"/>
    <w:rsid w:val="000F584E"/>
    <w:rsid w:val="000F5F36"/>
    <w:rsid w:val="000F62A4"/>
    <w:rsid w:val="000F6F40"/>
    <w:rsid w:val="000F70B9"/>
    <w:rsid w:val="000F7316"/>
    <w:rsid w:val="000F7E62"/>
    <w:rsid w:val="00100513"/>
    <w:rsid w:val="00101C28"/>
    <w:rsid w:val="0010290D"/>
    <w:rsid w:val="001031D8"/>
    <w:rsid w:val="0010342F"/>
    <w:rsid w:val="001056FD"/>
    <w:rsid w:val="00105E22"/>
    <w:rsid w:val="0010602A"/>
    <w:rsid w:val="0010665C"/>
    <w:rsid w:val="00106A05"/>
    <w:rsid w:val="00110E17"/>
    <w:rsid w:val="001129DA"/>
    <w:rsid w:val="001135A6"/>
    <w:rsid w:val="0011447C"/>
    <w:rsid w:val="00114BE9"/>
    <w:rsid w:val="00115EC2"/>
    <w:rsid w:val="001165A7"/>
    <w:rsid w:val="0011692F"/>
    <w:rsid w:val="0011786D"/>
    <w:rsid w:val="00121968"/>
    <w:rsid w:val="00121AF8"/>
    <w:rsid w:val="00121CD1"/>
    <w:rsid w:val="00122145"/>
    <w:rsid w:val="001228BA"/>
    <w:rsid w:val="00122F3D"/>
    <w:rsid w:val="00123387"/>
    <w:rsid w:val="001237EB"/>
    <w:rsid w:val="00123AF3"/>
    <w:rsid w:val="00124166"/>
    <w:rsid w:val="001266E6"/>
    <w:rsid w:val="001268A4"/>
    <w:rsid w:val="00126B62"/>
    <w:rsid w:val="0012709C"/>
    <w:rsid w:val="00130204"/>
    <w:rsid w:val="00130910"/>
    <w:rsid w:val="001314AF"/>
    <w:rsid w:val="00131D1F"/>
    <w:rsid w:val="001326E1"/>
    <w:rsid w:val="0013280F"/>
    <w:rsid w:val="00133EFF"/>
    <w:rsid w:val="0013418E"/>
    <w:rsid w:val="001344FD"/>
    <w:rsid w:val="00134DD1"/>
    <w:rsid w:val="0013614F"/>
    <w:rsid w:val="00136D4C"/>
    <w:rsid w:val="00136FB6"/>
    <w:rsid w:val="00137B2B"/>
    <w:rsid w:val="00137CB8"/>
    <w:rsid w:val="00140C8A"/>
    <w:rsid w:val="00141630"/>
    <w:rsid w:val="00141A08"/>
    <w:rsid w:val="001428E8"/>
    <w:rsid w:val="00144E2C"/>
    <w:rsid w:val="001455A6"/>
    <w:rsid w:val="0014662C"/>
    <w:rsid w:val="00147843"/>
    <w:rsid w:val="00150D2C"/>
    <w:rsid w:val="00151681"/>
    <w:rsid w:val="00153B28"/>
    <w:rsid w:val="00153C27"/>
    <w:rsid w:val="00154635"/>
    <w:rsid w:val="0015541A"/>
    <w:rsid w:val="001557B3"/>
    <w:rsid w:val="00155EA7"/>
    <w:rsid w:val="001578C9"/>
    <w:rsid w:val="00162AEB"/>
    <w:rsid w:val="00162C79"/>
    <w:rsid w:val="0016645A"/>
    <w:rsid w:val="001669EC"/>
    <w:rsid w:val="00167A05"/>
    <w:rsid w:val="00167FED"/>
    <w:rsid w:val="00170953"/>
    <w:rsid w:val="00170C78"/>
    <w:rsid w:val="001711CD"/>
    <w:rsid w:val="00171864"/>
    <w:rsid w:val="00172374"/>
    <w:rsid w:val="00172A9D"/>
    <w:rsid w:val="00173C3F"/>
    <w:rsid w:val="00173F1B"/>
    <w:rsid w:val="001743FF"/>
    <w:rsid w:val="001748A4"/>
    <w:rsid w:val="001749F8"/>
    <w:rsid w:val="00176089"/>
    <w:rsid w:val="00176638"/>
    <w:rsid w:val="001768DF"/>
    <w:rsid w:val="00176AE3"/>
    <w:rsid w:val="00176D9F"/>
    <w:rsid w:val="00177774"/>
    <w:rsid w:val="00177E69"/>
    <w:rsid w:val="0018053A"/>
    <w:rsid w:val="00180767"/>
    <w:rsid w:val="00180C0E"/>
    <w:rsid w:val="00182050"/>
    <w:rsid w:val="00182B9C"/>
    <w:rsid w:val="00183299"/>
    <w:rsid w:val="001843A3"/>
    <w:rsid w:val="00185010"/>
    <w:rsid w:val="00187784"/>
    <w:rsid w:val="00190AA2"/>
    <w:rsid w:val="00190CB1"/>
    <w:rsid w:val="0019178C"/>
    <w:rsid w:val="00192437"/>
    <w:rsid w:val="00192B41"/>
    <w:rsid w:val="00193193"/>
    <w:rsid w:val="00193710"/>
    <w:rsid w:val="00193EA3"/>
    <w:rsid w:val="00193FE9"/>
    <w:rsid w:val="00194036"/>
    <w:rsid w:val="00194A9F"/>
    <w:rsid w:val="0019587A"/>
    <w:rsid w:val="00195925"/>
    <w:rsid w:val="00195AD8"/>
    <w:rsid w:val="00195E92"/>
    <w:rsid w:val="00195F85"/>
    <w:rsid w:val="0019650E"/>
    <w:rsid w:val="00196D51"/>
    <w:rsid w:val="0019735A"/>
    <w:rsid w:val="00197963"/>
    <w:rsid w:val="00197BF2"/>
    <w:rsid w:val="001A0221"/>
    <w:rsid w:val="001A0626"/>
    <w:rsid w:val="001A1FEA"/>
    <w:rsid w:val="001A28F9"/>
    <w:rsid w:val="001A4E78"/>
    <w:rsid w:val="001A5142"/>
    <w:rsid w:val="001A5471"/>
    <w:rsid w:val="001A6A36"/>
    <w:rsid w:val="001A7079"/>
    <w:rsid w:val="001A7A4C"/>
    <w:rsid w:val="001A7FFA"/>
    <w:rsid w:val="001B07DF"/>
    <w:rsid w:val="001B0C7B"/>
    <w:rsid w:val="001B19F7"/>
    <w:rsid w:val="001B29A3"/>
    <w:rsid w:val="001B2A4D"/>
    <w:rsid w:val="001B3E3E"/>
    <w:rsid w:val="001B4836"/>
    <w:rsid w:val="001B51E6"/>
    <w:rsid w:val="001B58AB"/>
    <w:rsid w:val="001B6C16"/>
    <w:rsid w:val="001B70B1"/>
    <w:rsid w:val="001B7401"/>
    <w:rsid w:val="001B7BF2"/>
    <w:rsid w:val="001C0249"/>
    <w:rsid w:val="001C0C45"/>
    <w:rsid w:val="001C21EB"/>
    <w:rsid w:val="001C33A6"/>
    <w:rsid w:val="001C3B68"/>
    <w:rsid w:val="001C4B2E"/>
    <w:rsid w:val="001C4FE6"/>
    <w:rsid w:val="001C62A1"/>
    <w:rsid w:val="001D0435"/>
    <w:rsid w:val="001D0675"/>
    <w:rsid w:val="001D0C4E"/>
    <w:rsid w:val="001D1994"/>
    <w:rsid w:val="001D19D1"/>
    <w:rsid w:val="001D1F55"/>
    <w:rsid w:val="001D2550"/>
    <w:rsid w:val="001D344E"/>
    <w:rsid w:val="001D4317"/>
    <w:rsid w:val="001D459D"/>
    <w:rsid w:val="001D5639"/>
    <w:rsid w:val="001D6B43"/>
    <w:rsid w:val="001D7CCF"/>
    <w:rsid w:val="001D7DA8"/>
    <w:rsid w:val="001E0239"/>
    <w:rsid w:val="001E03BE"/>
    <w:rsid w:val="001E069E"/>
    <w:rsid w:val="001E1158"/>
    <w:rsid w:val="001E1621"/>
    <w:rsid w:val="001E162A"/>
    <w:rsid w:val="001E2A42"/>
    <w:rsid w:val="001E3EAA"/>
    <w:rsid w:val="001E4C16"/>
    <w:rsid w:val="001E64BF"/>
    <w:rsid w:val="001E6DC2"/>
    <w:rsid w:val="001E7A82"/>
    <w:rsid w:val="001E7EA9"/>
    <w:rsid w:val="001F0A09"/>
    <w:rsid w:val="001F0C84"/>
    <w:rsid w:val="001F175C"/>
    <w:rsid w:val="001F1859"/>
    <w:rsid w:val="001F19F6"/>
    <w:rsid w:val="001F2C16"/>
    <w:rsid w:val="001F2EDD"/>
    <w:rsid w:val="001F31F0"/>
    <w:rsid w:val="001F3236"/>
    <w:rsid w:val="001F3C13"/>
    <w:rsid w:val="001F3D78"/>
    <w:rsid w:val="001F4ABF"/>
    <w:rsid w:val="001F57A8"/>
    <w:rsid w:val="001F65FC"/>
    <w:rsid w:val="001F6C46"/>
    <w:rsid w:val="00200BA4"/>
    <w:rsid w:val="00200DD0"/>
    <w:rsid w:val="002018FB"/>
    <w:rsid w:val="00202CEB"/>
    <w:rsid w:val="00204AA2"/>
    <w:rsid w:val="00206355"/>
    <w:rsid w:val="00206958"/>
    <w:rsid w:val="0020771C"/>
    <w:rsid w:val="0021016C"/>
    <w:rsid w:val="002101FA"/>
    <w:rsid w:val="00210A90"/>
    <w:rsid w:val="002117B6"/>
    <w:rsid w:val="00211EBC"/>
    <w:rsid w:val="00213C10"/>
    <w:rsid w:val="002141D7"/>
    <w:rsid w:val="00215212"/>
    <w:rsid w:val="00215288"/>
    <w:rsid w:val="00216642"/>
    <w:rsid w:val="00217350"/>
    <w:rsid w:val="00217BAF"/>
    <w:rsid w:val="00217EE3"/>
    <w:rsid w:val="0022105D"/>
    <w:rsid w:val="00221B79"/>
    <w:rsid w:val="00221FFB"/>
    <w:rsid w:val="00222C3D"/>
    <w:rsid w:val="0022386F"/>
    <w:rsid w:val="00223BEB"/>
    <w:rsid w:val="0022487F"/>
    <w:rsid w:val="00224D71"/>
    <w:rsid w:val="002251C1"/>
    <w:rsid w:val="0023080F"/>
    <w:rsid w:val="00230EDD"/>
    <w:rsid w:val="002317CF"/>
    <w:rsid w:val="00231CCF"/>
    <w:rsid w:val="0023249C"/>
    <w:rsid w:val="002337C3"/>
    <w:rsid w:val="002341AB"/>
    <w:rsid w:val="002346A4"/>
    <w:rsid w:val="00234CF2"/>
    <w:rsid w:val="002351F1"/>
    <w:rsid w:val="00235260"/>
    <w:rsid w:val="002355E2"/>
    <w:rsid w:val="00240280"/>
    <w:rsid w:val="00240BCF"/>
    <w:rsid w:val="00241A88"/>
    <w:rsid w:val="00243CF8"/>
    <w:rsid w:val="00243D96"/>
    <w:rsid w:val="002443EA"/>
    <w:rsid w:val="00244B5A"/>
    <w:rsid w:val="00244D36"/>
    <w:rsid w:val="00244FB2"/>
    <w:rsid w:val="00246B20"/>
    <w:rsid w:val="0024724D"/>
    <w:rsid w:val="00250D53"/>
    <w:rsid w:val="00251089"/>
    <w:rsid w:val="00252708"/>
    <w:rsid w:val="0025418F"/>
    <w:rsid w:val="002610BE"/>
    <w:rsid w:val="002614B9"/>
    <w:rsid w:val="00262DC4"/>
    <w:rsid w:val="002639B8"/>
    <w:rsid w:val="00266945"/>
    <w:rsid w:val="00267816"/>
    <w:rsid w:val="00267892"/>
    <w:rsid w:val="00270B8B"/>
    <w:rsid w:val="0027194B"/>
    <w:rsid w:val="00271CC4"/>
    <w:rsid w:val="00272228"/>
    <w:rsid w:val="002722D0"/>
    <w:rsid w:val="0027260B"/>
    <w:rsid w:val="00272FB7"/>
    <w:rsid w:val="0027341D"/>
    <w:rsid w:val="00273BD5"/>
    <w:rsid w:val="00273E06"/>
    <w:rsid w:val="00273E26"/>
    <w:rsid w:val="00273E49"/>
    <w:rsid w:val="00275953"/>
    <w:rsid w:val="00276F25"/>
    <w:rsid w:val="00277110"/>
    <w:rsid w:val="0028070D"/>
    <w:rsid w:val="00281E0A"/>
    <w:rsid w:val="00281E5C"/>
    <w:rsid w:val="00282C0D"/>
    <w:rsid w:val="00284625"/>
    <w:rsid w:val="00284ED1"/>
    <w:rsid w:val="00285578"/>
    <w:rsid w:val="00285BA7"/>
    <w:rsid w:val="00287616"/>
    <w:rsid w:val="002901AB"/>
    <w:rsid w:val="002913FB"/>
    <w:rsid w:val="00291536"/>
    <w:rsid w:val="00292C59"/>
    <w:rsid w:val="00293C15"/>
    <w:rsid w:val="002949DD"/>
    <w:rsid w:val="00295130"/>
    <w:rsid w:val="00295461"/>
    <w:rsid w:val="002A151A"/>
    <w:rsid w:val="002A2561"/>
    <w:rsid w:val="002A35CF"/>
    <w:rsid w:val="002A42BD"/>
    <w:rsid w:val="002A561F"/>
    <w:rsid w:val="002A7F1B"/>
    <w:rsid w:val="002B0E59"/>
    <w:rsid w:val="002B1B64"/>
    <w:rsid w:val="002B4BE4"/>
    <w:rsid w:val="002B59B8"/>
    <w:rsid w:val="002B645B"/>
    <w:rsid w:val="002B678A"/>
    <w:rsid w:val="002B7C39"/>
    <w:rsid w:val="002B7DB7"/>
    <w:rsid w:val="002C01B0"/>
    <w:rsid w:val="002C0E14"/>
    <w:rsid w:val="002C102C"/>
    <w:rsid w:val="002C1304"/>
    <w:rsid w:val="002C14FF"/>
    <w:rsid w:val="002C1A71"/>
    <w:rsid w:val="002C1BE9"/>
    <w:rsid w:val="002C2B32"/>
    <w:rsid w:val="002C2B6A"/>
    <w:rsid w:val="002C39BC"/>
    <w:rsid w:val="002C3CA2"/>
    <w:rsid w:val="002C6AFF"/>
    <w:rsid w:val="002C6D82"/>
    <w:rsid w:val="002C7935"/>
    <w:rsid w:val="002D0A5D"/>
    <w:rsid w:val="002D0D33"/>
    <w:rsid w:val="002D35C6"/>
    <w:rsid w:val="002D4931"/>
    <w:rsid w:val="002D4A26"/>
    <w:rsid w:val="002D6F87"/>
    <w:rsid w:val="002D7FBE"/>
    <w:rsid w:val="002E045E"/>
    <w:rsid w:val="002E0552"/>
    <w:rsid w:val="002E0712"/>
    <w:rsid w:val="002E1B10"/>
    <w:rsid w:val="002E21CB"/>
    <w:rsid w:val="002E25BD"/>
    <w:rsid w:val="002E3FF8"/>
    <w:rsid w:val="002E4B95"/>
    <w:rsid w:val="002E4CDD"/>
    <w:rsid w:val="002E6149"/>
    <w:rsid w:val="002E6483"/>
    <w:rsid w:val="002E6787"/>
    <w:rsid w:val="002E7420"/>
    <w:rsid w:val="002F07C2"/>
    <w:rsid w:val="002F0DBF"/>
    <w:rsid w:val="002F0DE4"/>
    <w:rsid w:val="002F1498"/>
    <w:rsid w:val="002F1F99"/>
    <w:rsid w:val="002F2612"/>
    <w:rsid w:val="002F4EA4"/>
    <w:rsid w:val="002F69D1"/>
    <w:rsid w:val="002F6B8E"/>
    <w:rsid w:val="0030030E"/>
    <w:rsid w:val="003003DA"/>
    <w:rsid w:val="0030046E"/>
    <w:rsid w:val="00300F0D"/>
    <w:rsid w:val="00301267"/>
    <w:rsid w:val="003013FE"/>
    <w:rsid w:val="00301533"/>
    <w:rsid w:val="0030203F"/>
    <w:rsid w:val="00302168"/>
    <w:rsid w:val="00302E7F"/>
    <w:rsid w:val="0030325C"/>
    <w:rsid w:val="0030342F"/>
    <w:rsid w:val="00304387"/>
    <w:rsid w:val="003048A1"/>
    <w:rsid w:val="003055BD"/>
    <w:rsid w:val="00305E18"/>
    <w:rsid w:val="0030670F"/>
    <w:rsid w:val="00306B61"/>
    <w:rsid w:val="00307493"/>
    <w:rsid w:val="00307776"/>
    <w:rsid w:val="00307AFA"/>
    <w:rsid w:val="00307CEC"/>
    <w:rsid w:val="00307EA0"/>
    <w:rsid w:val="003128DD"/>
    <w:rsid w:val="0031367A"/>
    <w:rsid w:val="00313E2F"/>
    <w:rsid w:val="00314368"/>
    <w:rsid w:val="003144B5"/>
    <w:rsid w:val="00314982"/>
    <w:rsid w:val="00315906"/>
    <w:rsid w:val="00315F52"/>
    <w:rsid w:val="00317A71"/>
    <w:rsid w:val="003200A6"/>
    <w:rsid w:val="0032044B"/>
    <w:rsid w:val="003204EE"/>
    <w:rsid w:val="00321BAE"/>
    <w:rsid w:val="003223B1"/>
    <w:rsid w:val="003235D8"/>
    <w:rsid w:val="00323875"/>
    <w:rsid w:val="00324494"/>
    <w:rsid w:val="00324DB8"/>
    <w:rsid w:val="0032550D"/>
    <w:rsid w:val="0032563F"/>
    <w:rsid w:val="00325E66"/>
    <w:rsid w:val="00325E8F"/>
    <w:rsid w:val="00327E6E"/>
    <w:rsid w:val="00330282"/>
    <w:rsid w:val="00331010"/>
    <w:rsid w:val="00331362"/>
    <w:rsid w:val="0033238A"/>
    <w:rsid w:val="0033248A"/>
    <w:rsid w:val="003326DD"/>
    <w:rsid w:val="00332924"/>
    <w:rsid w:val="00333C3A"/>
    <w:rsid w:val="003352BA"/>
    <w:rsid w:val="00335391"/>
    <w:rsid w:val="00335740"/>
    <w:rsid w:val="0033628B"/>
    <w:rsid w:val="003405B5"/>
    <w:rsid w:val="00340EAD"/>
    <w:rsid w:val="00341FD8"/>
    <w:rsid w:val="003429F7"/>
    <w:rsid w:val="00342A5B"/>
    <w:rsid w:val="00342B01"/>
    <w:rsid w:val="00343070"/>
    <w:rsid w:val="00343E06"/>
    <w:rsid w:val="00344702"/>
    <w:rsid w:val="00344E49"/>
    <w:rsid w:val="0034539F"/>
    <w:rsid w:val="003458A2"/>
    <w:rsid w:val="003459A6"/>
    <w:rsid w:val="003462FE"/>
    <w:rsid w:val="0034649D"/>
    <w:rsid w:val="0034683C"/>
    <w:rsid w:val="003502F8"/>
    <w:rsid w:val="003503DB"/>
    <w:rsid w:val="00350A08"/>
    <w:rsid w:val="00350FB0"/>
    <w:rsid w:val="00351627"/>
    <w:rsid w:val="00351A1E"/>
    <w:rsid w:val="003524AE"/>
    <w:rsid w:val="00352840"/>
    <w:rsid w:val="0035533A"/>
    <w:rsid w:val="00355AF8"/>
    <w:rsid w:val="00355D37"/>
    <w:rsid w:val="00355F25"/>
    <w:rsid w:val="00356B43"/>
    <w:rsid w:val="00356B79"/>
    <w:rsid w:val="003574BF"/>
    <w:rsid w:val="00364B25"/>
    <w:rsid w:val="00364BD0"/>
    <w:rsid w:val="00364E01"/>
    <w:rsid w:val="00364F42"/>
    <w:rsid w:val="003654A2"/>
    <w:rsid w:val="00366B63"/>
    <w:rsid w:val="00366D2C"/>
    <w:rsid w:val="00366DA3"/>
    <w:rsid w:val="00367A14"/>
    <w:rsid w:val="00367CB3"/>
    <w:rsid w:val="00370D5D"/>
    <w:rsid w:val="0037198E"/>
    <w:rsid w:val="00371FC5"/>
    <w:rsid w:val="00372944"/>
    <w:rsid w:val="00372C2D"/>
    <w:rsid w:val="0037311D"/>
    <w:rsid w:val="0037312B"/>
    <w:rsid w:val="00374FF2"/>
    <w:rsid w:val="00380C26"/>
    <w:rsid w:val="00381207"/>
    <w:rsid w:val="003812B4"/>
    <w:rsid w:val="00384363"/>
    <w:rsid w:val="003843B6"/>
    <w:rsid w:val="003852F2"/>
    <w:rsid w:val="003853B4"/>
    <w:rsid w:val="00385612"/>
    <w:rsid w:val="00386566"/>
    <w:rsid w:val="00386E18"/>
    <w:rsid w:val="00386EB1"/>
    <w:rsid w:val="00387FB7"/>
    <w:rsid w:val="003912A8"/>
    <w:rsid w:val="00392153"/>
    <w:rsid w:val="003922AD"/>
    <w:rsid w:val="00394BA4"/>
    <w:rsid w:val="003950DD"/>
    <w:rsid w:val="003951BA"/>
    <w:rsid w:val="003965A0"/>
    <w:rsid w:val="003A07C5"/>
    <w:rsid w:val="003A1653"/>
    <w:rsid w:val="003A181C"/>
    <w:rsid w:val="003A1831"/>
    <w:rsid w:val="003A1DA9"/>
    <w:rsid w:val="003A21EC"/>
    <w:rsid w:val="003A272A"/>
    <w:rsid w:val="003A30ED"/>
    <w:rsid w:val="003A3530"/>
    <w:rsid w:val="003A409F"/>
    <w:rsid w:val="003A54BA"/>
    <w:rsid w:val="003A59BF"/>
    <w:rsid w:val="003A5EE6"/>
    <w:rsid w:val="003A6A5C"/>
    <w:rsid w:val="003B0149"/>
    <w:rsid w:val="003B0295"/>
    <w:rsid w:val="003B0D80"/>
    <w:rsid w:val="003B1560"/>
    <w:rsid w:val="003B1669"/>
    <w:rsid w:val="003B1932"/>
    <w:rsid w:val="003B290F"/>
    <w:rsid w:val="003B2A9E"/>
    <w:rsid w:val="003B2B01"/>
    <w:rsid w:val="003B317F"/>
    <w:rsid w:val="003B3300"/>
    <w:rsid w:val="003B3451"/>
    <w:rsid w:val="003B4AA0"/>
    <w:rsid w:val="003B4C59"/>
    <w:rsid w:val="003B4E16"/>
    <w:rsid w:val="003B51E4"/>
    <w:rsid w:val="003B52D0"/>
    <w:rsid w:val="003B6720"/>
    <w:rsid w:val="003B701F"/>
    <w:rsid w:val="003C0522"/>
    <w:rsid w:val="003C1FDA"/>
    <w:rsid w:val="003C21F5"/>
    <w:rsid w:val="003C2313"/>
    <w:rsid w:val="003C2879"/>
    <w:rsid w:val="003C33F5"/>
    <w:rsid w:val="003C3A97"/>
    <w:rsid w:val="003C4C5B"/>
    <w:rsid w:val="003C513B"/>
    <w:rsid w:val="003C62A8"/>
    <w:rsid w:val="003C6752"/>
    <w:rsid w:val="003C6E8B"/>
    <w:rsid w:val="003D0040"/>
    <w:rsid w:val="003D02F6"/>
    <w:rsid w:val="003D02FE"/>
    <w:rsid w:val="003D0855"/>
    <w:rsid w:val="003D3D4C"/>
    <w:rsid w:val="003D43D0"/>
    <w:rsid w:val="003D4489"/>
    <w:rsid w:val="003D46C5"/>
    <w:rsid w:val="003D4CDD"/>
    <w:rsid w:val="003D59FB"/>
    <w:rsid w:val="003D725C"/>
    <w:rsid w:val="003D7E53"/>
    <w:rsid w:val="003E012B"/>
    <w:rsid w:val="003E0A29"/>
    <w:rsid w:val="003E1F2D"/>
    <w:rsid w:val="003E1FAB"/>
    <w:rsid w:val="003E2397"/>
    <w:rsid w:val="003E2722"/>
    <w:rsid w:val="003E4216"/>
    <w:rsid w:val="003E4647"/>
    <w:rsid w:val="003E5723"/>
    <w:rsid w:val="003E5728"/>
    <w:rsid w:val="003E6179"/>
    <w:rsid w:val="003E636A"/>
    <w:rsid w:val="003E7326"/>
    <w:rsid w:val="003F0837"/>
    <w:rsid w:val="003F0E47"/>
    <w:rsid w:val="003F11D0"/>
    <w:rsid w:val="003F1606"/>
    <w:rsid w:val="003F2CE8"/>
    <w:rsid w:val="003F3464"/>
    <w:rsid w:val="003F35A0"/>
    <w:rsid w:val="003F3658"/>
    <w:rsid w:val="003F5978"/>
    <w:rsid w:val="003F5BD4"/>
    <w:rsid w:val="003F78B5"/>
    <w:rsid w:val="00401104"/>
    <w:rsid w:val="004011B3"/>
    <w:rsid w:val="00401BD6"/>
    <w:rsid w:val="00402281"/>
    <w:rsid w:val="004029F5"/>
    <w:rsid w:val="004033B7"/>
    <w:rsid w:val="0040566F"/>
    <w:rsid w:val="004077FF"/>
    <w:rsid w:val="00407EF7"/>
    <w:rsid w:val="00410817"/>
    <w:rsid w:val="00410F4A"/>
    <w:rsid w:val="00411DF8"/>
    <w:rsid w:val="004130B1"/>
    <w:rsid w:val="004144F5"/>
    <w:rsid w:val="004147D0"/>
    <w:rsid w:val="00414BF9"/>
    <w:rsid w:val="00415B58"/>
    <w:rsid w:val="004164D2"/>
    <w:rsid w:val="0041666B"/>
    <w:rsid w:val="00420167"/>
    <w:rsid w:val="0042126E"/>
    <w:rsid w:val="004216B3"/>
    <w:rsid w:val="00422BE6"/>
    <w:rsid w:val="00422E31"/>
    <w:rsid w:val="00422FE3"/>
    <w:rsid w:val="00423433"/>
    <w:rsid w:val="004239B4"/>
    <w:rsid w:val="00423C9C"/>
    <w:rsid w:val="00423EFF"/>
    <w:rsid w:val="0042430D"/>
    <w:rsid w:val="004251E8"/>
    <w:rsid w:val="00430B57"/>
    <w:rsid w:val="004310AE"/>
    <w:rsid w:val="0043146A"/>
    <w:rsid w:val="00431C29"/>
    <w:rsid w:val="00431CD0"/>
    <w:rsid w:val="00432D57"/>
    <w:rsid w:val="0043340D"/>
    <w:rsid w:val="004335D4"/>
    <w:rsid w:val="004348D1"/>
    <w:rsid w:val="00434986"/>
    <w:rsid w:val="004353FF"/>
    <w:rsid w:val="00436066"/>
    <w:rsid w:val="00436902"/>
    <w:rsid w:val="00437685"/>
    <w:rsid w:val="00437873"/>
    <w:rsid w:val="00437B8E"/>
    <w:rsid w:val="00440FE9"/>
    <w:rsid w:val="00441105"/>
    <w:rsid w:val="00441CFF"/>
    <w:rsid w:val="00441E2F"/>
    <w:rsid w:val="00442022"/>
    <w:rsid w:val="00442218"/>
    <w:rsid w:val="0044264B"/>
    <w:rsid w:val="00443D9F"/>
    <w:rsid w:val="00443E77"/>
    <w:rsid w:val="0044482A"/>
    <w:rsid w:val="00444BAA"/>
    <w:rsid w:val="00446A3C"/>
    <w:rsid w:val="00446B90"/>
    <w:rsid w:val="00447274"/>
    <w:rsid w:val="00447AE5"/>
    <w:rsid w:val="0045112E"/>
    <w:rsid w:val="00451FC2"/>
    <w:rsid w:val="00452D6F"/>
    <w:rsid w:val="00452E4E"/>
    <w:rsid w:val="004548D1"/>
    <w:rsid w:val="00455B4C"/>
    <w:rsid w:val="004568B2"/>
    <w:rsid w:val="00457102"/>
    <w:rsid w:val="00457525"/>
    <w:rsid w:val="00457634"/>
    <w:rsid w:val="00461E0E"/>
    <w:rsid w:val="004626CA"/>
    <w:rsid w:val="00462720"/>
    <w:rsid w:val="00462D0F"/>
    <w:rsid w:val="00464964"/>
    <w:rsid w:val="00464B16"/>
    <w:rsid w:val="00466127"/>
    <w:rsid w:val="004666DA"/>
    <w:rsid w:val="0047063A"/>
    <w:rsid w:val="00470A1D"/>
    <w:rsid w:val="00470FA9"/>
    <w:rsid w:val="0047110A"/>
    <w:rsid w:val="004711A1"/>
    <w:rsid w:val="004723A1"/>
    <w:rsid w:val="00472A93"/>
    <w:rsid w:val="004759E0"/>
    <w:rsid w:val="00480006"/>
    <w:rsid w:val="00481942"/>
    <w:rsid w:val="00481C1B"/>
    <w:rsid w:val="00482013"/>
    <w:rsid w:val="0048257E"/>
    <w:rsid w:val="0048283F"/>
    <w:rsid w:val="0048401D"/>
    <w:rsid w:val="0048478F"/>
    <w:rsid w:val="00484FA1"/>
    <w:rsid w:val="0048508F"/>
    <w:rsid w:val="00485177"/>
    <w:rsid w:val="0048535D"/>
    <w:rsid w:val="00485DDB"/>
    <w:rsid w:val="00486FF8"/>
    <w:rsid w:val="00487B83"/>
    <w:rsid w:val="00487DDB"/>
    <w:rsid w:val="00490431"/>
    <w:rsid w:val="004908BE"/>
    <w:rsid w:val="004915AA"/>
    <w:rsid w:val="00491946"/>
    <w:rsid w:val="00491BED"/>
    <w:rsid w:val="00491F8B"/>
    <w:rsid w:val="00492CF3"/>
    <w:rsid w:val="00493190"/>
    <w:rsid w:val="00493C58"/>
    <w:rsid w:val="00495E80"/>
    <w:rsid w:val="00495F25"/>
    <w:rsid w:val="004962FE"/>
    <w:rsid w:val="004966DD"/>
    <w:rsid w:val="004969BD"/>
    <w:rsid w:val="004A2532"/>
    <w:rsid w:val="004A6065"/>
    <w:rsid w:val="004A72F6"/>
    <w:rsid w:val="004A72FC"/>
    <w:rsid w:val="004A7496"/>
    <w:rsid w:val="004A7FAA"/>
    <w:rsid w:val="004B0EDF"/>
    <w:rsid w:val="004B1489"/>
    <w:rsid w:val="004B1E14"/>
    <w:rsid w:val="004B2344"/>
    <w:rsid w:val="004B2B4E"/>
    <w:rsid w:val="004B2F32"/>
    <w:rsid w:val="004B3C99"/>
    <w:rsid w:val="004B489D"/>
    <w:rsid w:val="004B6756"/>
    <w:rsid w:val="004B706B"/>
    <w:rsid w:val="004B7CA1"/>
    <w:rsid w:val="004C0145"/>
    <w:rsid w:val="004C037D"/>
    <w:rsid w:val="004C065D"/>
    <w:rsid w:val="004C19D0"/>
    <w:rsid w:val="004C258B"/>
    <w:rsid w:val="004C34DA"/>
    <w:rsid w:val="004C3E43"/>
    <w:rsid w:val="004C3EE4"/>
    <w:rsid w:val="004C61C1"/>
    <w:rsid w:val="004C7AA5"/>
    <w:rsid w:val="004C7EED"/>
    <w:rsid w:val="004D0FF9"/>
    <w:rsid w:val="004D15E7"/>
    <w:rsid w:val="004D18AF"/>
    <w:rsid w:val="004D1A60"/>
    <w:rsid w:val="004D1B38"/>
    <w:rsid w:val="004D2839"/>
    <w:rsid w:val="004D2EDE"/>
    <w:rsid w:val="004D3C28"/>
    <w:rsid w:val="004D44B4"/>
    <w:rsid w:val="004D45CD"/>
    <w:rsid w:val="004D49DF"/>
    <w:rsid w:val="004D4BB6"/>
    <w:rsid w:val="004D5069"/>
    <w:rsid w:val="004D5B11"/>
    <w:rsid w:val="004D6568"/>
    <w:rsid w:val="004D6914"/>
    <w:rsid w:val="004D734B"/>
    <w:rsid w:val="004D73E8"/>
    <w:rsid w:val="004D7A82"/>
    <w:rsid w:val="004E17B0"/>
    <w:rsid w:val="004E1B2D"/>
    <w:rsid w:val="004E2557"/>
    <w:rsid w:val="004E2E07"/>
    <w:rsid w:val="004E2E90"/>
    <w:rsid w:val="004E37EC"/>
    <w:rsid w:val="004E5704"/>
    <w:rsid w:val="004E7509"/>
    <w:rsid w:val="004F1DF4"/>
    <w:rsid w:val="004F1EE9"/>
    <w:rsid w:val="004F2495"/>
    <w:rsid w:val="004F25D2"/>
    <w:rsid w:val="004F271B"/>
    <w:rsid w:val="004F27ED"/>
    <w:rsid w:val="004F4722"/>
    <w:rsid w:val="004F4CEE"/>
    <w:rsid w:val="004F5129"/>
    <w:rsid w:val="004F5584"/>
    <w:rsid w:val="004F7125"/>
    <w:rsid w:val="0050072A"/>
    <w:rsid w:val="00501399"/>
    <w:rsid w:val="00501583"/>
    <w:rsid w:val="00501A82"/>
    <w:rsid w:val="00501BC3"/>
    <w:rsid w:val="0050242B"/>
    <w:rsid w:val="005029E1"/>
    <w:rsid w:val="00503022"/>
    <w:rsid w:val="00503CDE"/>
    <w:rsid w:val="0050450F"/>
    <w:rsid w:val="00504B1B"/>
    <w:rsid w:val="00504C8D"/>
    <w:rsid w:val="00504E38"/>
    <w:rsid w:val="00505370"/>
    <w:rsid w:val="00507C75"/>
    <w:rsid w:val="00507DF4"/>
    <w:rsid w:val="00510B99"/>
    <w:rsid w:val="00511A50"/>
    <w:rsid w:val="00511ACB"/>
    <w:rsid w:val="0051339A"/>
    <w:rsid w:val="00513CA9"/>
    <w:rsid w:val="0051424B"/>
    <w:rsid w:val="005152A7"/>
    <w:rsid w:val="005161E4"/>
    <w:rsid w:val="00517696"/>
    <w:rsid w:val="005205C6"/>
    <w:rsid w:val="005206C4"/>
    <w:rsid w:val="00521E36"/>
    <w:rsid w:val="00521EA4"/>
    <w:rsid w:val="00522076"/>
    <w:rsid w:val="00522A01"/>
    <w:rsid w:val="00522E43"/>
    <w:rsid w:val="0052345D"/>
    <w:rsid w:val="005237EB"/>
    <w:rsid w:val="0052391E"/>
    <w:rsid w:val="00523B27"/>
    <w:rsid w:val="0052434A"/>
    <w:rsid w:val="00524D54"/>
    <w:rsid w:val="00525DB6"/>
    <w:rsid w:val="005260AE"/>
    <w:rsid w:val="005305DF"/>
    <w:rsid w:val="00530ED0"/>
    <w:rsid w:val="00531C7E"/>
    <w:rsid w:val="00533901"/>
    <w:rsid w:val="005345AE"/>
    <w:rsid w:val="00534CC8"/>
    <w:rsid w:val="00535CB3"/>
    <w:rsid w:val="00537055"/>
    <w:rsid w:val="00537A73"/>
    <w:rsid w:val="00540918"/>
    <w:rsid w:val="00540DAB"/>
    <w:rsid w:val="00543660"/>
    <w:rsid w:val="0054398C"/>
    <w:rsid w:val="00543B03"/>
    <w:rsid w:val="005447BB"/>
    <w:rsid w:val="00545820"/>
    <w:rsid w:val="00545EDA"/>
    <w:rsid w:val="00545FD1"/>
    <w:rsid w:val="005479FC"/>
    <w:rsid w:val="005505A6"/>
    <w:rsid w:val="005531BC"/>
    <w:rsid w:val="00554A87"/>
    <w:rsid w:val="00554FEF"/>
    <w:rsid w:val="00555B6B"/>
    <w:rsid w:val="00556754"/>
    <w:rsid w:val="005567BC"/>
    <w:rsid w:val="00557868"/>
    <w:rsid w:val="00557D74"/>
    <w:rsid w:val="005606E5"/>
    <w:rsid w:val="00560F62"/>
    <w:rsid w:val="00560FBF"/>
    <w:rsid w:val="00560FD8"/>
    <w:rsid w:val="00561064"/>
    <w:rsid w:val="00564B52"/>
    <w:rsid w:val="00566A44"/>
    <w:rsid w:val="00570637"/>
    <w:rsid w:val="00571293"/>
    <w:rsid w:val="00572260"/>
    <w:rsid w:val="00572B82"/>
    <w:rsid w:val="00573096"/>
    <w:rsid w:val="005740DF"/>
    <w:rsid w:val="00574476"/>
    <w:rsid w:val="005753DD"/>
    <w:rsid w:val="00575553"/>
    <w:rsid w:val="0057613B"/>
    <w:rsid w:val="00576251"/>
    <w:rsid w:val="00576F91"/>
    <w:rsid w:val="00577B1F"/>
    <w:rsid w:val="00580A62"/>
    <w:rsid w:val="00580CBE"/>
    <w:rsid w:val="00581D12"/>
    <w:rsid w:val="0058277B"/>
    <w:rsid w:val="005832D0"/>
    <w:rsid w:val="0058353E"/>
    <w:rsid w:val="00583AB9"/>
    <w:rsid w:val="005842D2"/>
    <w:rsid w:val="00584762"/>
    <w:rsid w:val="00584FB3"/>
    <w:rsid w:val="00585118"/>
    <w:rsid w:val="00586BDF"/>
    <w:rsid w:val="005902DE"/>
    <w:rsid w:val="005904DF"/>
    <w:rsid w:val="0059061C"/>
    <w:rsid w:val="00590681"/>
    <w:rsid w:val="00590944"/>
    <w:rsid w:val="005912E0"/>
    <w:rsid w:val="005922BC"/>
    <w:rsid w:val="00592990"/>
    <w:rsid w:val="00592DCA"/>
    <w:rsid w:val="005953D1"/>
    <w:rsid w:val="005958F5"/>
    <w:rsid w:val="005969BE"/>
    <w:rsid w:val="005977E0"/>
    <w:rsid w:val="00597E85"/>
    <w:rsid w:val="005A055F"/>
    <w:rsid w:val="005A0F68"/>
    <w:rsid w:val="005A124D"/>
    <w:rsid w:val="005A27AE"/>
    <w:rsid w:val="005A4143"/>
    <w:rsid w:val="005A5597"/>
    <w:rsid w:val="005A67C6"/>
    <w:rsid w:val="005A7416"/>
    <w:rsid w:val="005A7BA1"/>
    <w:rsid w:val="005B0503"/>
    <w:rsid w:val="005B0B9C"/>
    <w:rsid w:val="005B4CEC"/>
    <w:rsid w:val="005B502D"/>
    <w:rsid w:val="005B7C4A"/>
    <w:rsid w:val="005C1497"/>
    <w:rsid w:val="005C19DE"/>
    <w:rsid w:val="005C23F7"/>
    <w:rsid w:val="005C2870"/>
    <w:rsid w:val="005C2CD9"/>
    <w:rsid w:val="005C2D0F"/>
    <w:rsid w:val="005C3705"/>
    <w:rsid w:val="005C3DE0"/>
    <w:rsid w:val="005C4BB5"/>
    <w:rsid w:val="005C4F70"/>
    <w:rsid w:val="005C555A"/>
    <w:rsid w:val="005C574A"/>
    <w:rsid w:val="005C61BA"/>
    <w:rsid w:val="005C622B"/>
    <w:rsid w:val="005C7024"/>
    <w:rsid w:val="005C7208"/>
    <w:rsid w:val="005D0164"/>
    <w:rsid w:val="005D103E"/>
    <w:rsid w:val="005D5F09"/>
    <w:rsid w:val="005E0AFC"/>
    <w:rsid w:val="005E0BD9"/>
    <w:rsid w:val="005E206A"/>
    <w:rsid w:val="005E2D30"/>
    <w:rsid w:val="005E3A75"/>
    <w:rsid w:val="005E41AD"/>
    <w:rsid w:val="005E602C"/>
    <w:rsid w:val="005E72C3"/>
    <w:rsid w:val="005E7DEB"/>
    <w:rsid w:val="005F10B0"/>
    <w:rsid w:val="005F21FE"/>
    <w:rsid w:val="005F2478"/>
    <w:rsid w:val="005F26A2"/>
    <w:rsid w:val="005F2F27"/>
    <w:rsid w:val="005F3603"/>
    <w:rsid w:val="005F3804"/>
    <w:rsid w:val="005F4703"/>
    <w:rsid w:val="005F4939"/>
    <w:rsid w:val="005F4CDF"/>
    <w:rsid w:val="005F4F44"/>
    <w:rsid w:val="005F6152"/>
    <w:rsid w:val="005F651F"/>
    <w:rsid w:val="005F76AF"/>
    <w:rsid w:val="005F7C20"/>
    <w:rsid w:val="00600FAB"/>
    <w:rsid w:val="00600FC6"/>
    <w:rsid w:val="00601003"/>
    <w:rsid w:val="00601121"/>
    <w:rsid w:val="0060162F"/>
    <w:rsid w:val="0060197F"/>
    <w:rsid w:val="00601C49"/>
    <w:rsid w:val="006035EC"/>
    <w:rsid w:val="006051B0"/>
    <w:rsid w:val="00605D11"/>
    <w:rsid w:val="00606A6C"/>
    <w:rsid w:val="00606E10"/>
    <w:rsid w:val="00607173"/>
    <w:rsid w:val="00607279"/>
    <w:rsid w:val="00607AF0"/>
    <w:rsid w:val="00607C5F"/>
    <w:rsid w:val="00607F1E"/>
    <w:rsid w:val="00612300"/>
    <w:rsid w:val="00612E5F"/>
    <w:rsid w:val="00614192"/>
    <w:rsid w:val="00614ECC"/>
    <w:rsid w:val="006156FF"/>
    <w:rsid w:val="0061636D"/>
    <w:rsid w:val="006174D2"/>
    <w:rsid w:val="0061758C"/>
    <w:rsid w:val="00617F32"/>
    <w:rsid w:val="00620EF0"/>
    <w:rsid w:val="006218A4"/>
    <w:rsid w:val="006219FD"/>
    <w:rsid w:val="00622E20"/>
    <w:rsid w:val="00625535"/>
    <w:rsid w:val="00625A5E"/>
    <w:rsid w:val="0062710A"/>
    <w:rsid w:val="0062740A"/>
    <w:rsid w:val="0062752B"/>
    <w:rsid w:val="00627E97"/>
    <w:rsid w:val="00631398"/>
    <w:rsid w:val="00631CD4"/>
    <w:rsid w:val="00632225"/>
    <w:rsid w:val="0063270C"/>
    <w:rsid w:val="00632B01"/>
    <w:rsid w:val="006339B6"/>
    <w:rsid w:val="00634C37"/>
    <w:rsid w:val="00634CF4"/>
    <w:rsid w:val="00635AEE"/>
    <w:rsid w:val="006367E2"/>
    <w:rsid w:val="0064029E"/>
    <w:rsid w:val="00640549"/>
    <w:rsid w:val="00640637"/>
    <w:rsid w:val="00641918"/>
    <w:rsid w:val="00641B2F"/>
    <w:rsid w:val="00641D83"/>
    <w:rsid w:val="00643820"/>
    <w:rsid w:val="0064460F"/>
    <w:rsid w:val="0064553E"/>
    <w:rsid w:val="0064739F"/>
    <w:rsid w:val="006475BB"/>
    <w:rsid w:val="00650114"/>
    <w:rsid w:val="0065019A"/>
    <w:rsid w:val="00650D2C"/>
    <w:rsid w:val="006514B4"/>
    <w:rsid w:val="00651E63"/>
    <w:rsid w:val="00651EA7"/>
    <w:rsid w:val="00652712"/>
    <w:rsid w:val="00652C80"/>
    <w:rsid w:val="006531BE"/>
    <w:rsid w:val="00654314"/>
    <w:rsid w:val="00655338"/>
    <w:rsid w:val="00655C10"/>
    <w:rsid w:val="00656164"/>
    <w:rsid w:val="00657B0B"/>
    <w:rsid w:val="00657DF8"/>
    <w:rsid w:val="00660ABC"/>
    <w:rsid w:val="00661D56"/>
    <w:rsid w:val="006621F8"/>
    <w:rsid w:val="0066291B"/>
    <w:rsid w:val="006629ED"/>
    <w:rsid w:val="00663151"/>
    <w:rsid w:val="006636BB"/>
    <w:rsid w:val="00664054"/>
    <w:rsid w:val="006641BB"/>
    <w:rsid w:val="006641E4"/>
    <w:rsid w:val="006642FC"/>
    <w:rsid w:val="00664EC7"/>
    <w:rsid w:val="00664F24"/>
    <w:rsid w:val="00665EBF"/>
    <w:rsid w:val="00666A8D"/>
    <w:rsid w:val="00667583"/>
    <w:rsid w:val="00670259"/>
    <w:rsid w:val="00670D68"/>
    <w:rsid w:val="00671872"/>
    <w:rsid w:val="00671D41"/>
    <w:rsid w:val="006726D6"/>
    <w:rsid w:val="00672B03"/>
    <w:rsid w:val="00672E54"/>
    <w:rsid w:val="00672F09"/>
    <w:rsid w:val="0067336C"/>
    <w:rsid w:val="0067482F"/>
    <w:rsid w:val="00675E8F"/>
    <w:rsid w:val="006804FE"/>
    <w:rsid w:val="006813B3"/>
    <w:rsid w:val="00681BB1"/>
    <w:rsid w:val="00682407"/>
    <w:rsid w:val="0068289D"/>
    <w:rsid w:val="006828B5"/>
    <w:rsid w:val="006834DC"/>
    <w:rsid w:val="00685B75"/>
    <w:rsid w:val="00686A86"/>
    <w:rsid w:val="00686C06"/>
    <w:rsid w:val="006870BB"/>
    <w:rsid w:val="006870FA"/>
    <w:rsid w:val="00690128"/>
    <w:rsid w:val="00691CB4"/>
    <w:rsid w:val="006927FD"/>
    <w:rsid w:val="00693262"/>
    <w:rsid w:val="0069352C"/>
    <w:rsid w:val="00694ED9"/>
    <w:rsid w:val="00695C7D"/>
    <w:rsid w:val="00695F5D"/>
    <w:rsid w:val="0069665D"/>
    <w:rsid w:val="006966EF"/>
    <w:rsid w:val="00697510"/>
    <w:rsid w:val="006A015B"/>
    <w:rsid w:val="006A1762"/>
    <w:rsid w:val="006A1DD8"/>
    <w:rsid w:val="006A365D"/>
    <w:rsid w:val="006A3AE2"/>
    <w:rsid w:val="006A3DFF"/>
    <w:rsid w:val="006A504F"/>
    <w:rsid w:val="006A586F"/>
    <w:rsid w:val="006A59DC"/>
    <w:rsid w:val="006A59F5"/>
    <w:rsid w:val="006A5CFE"/>
    <w:rsid w:val="006A66C1"/>
    <w:rsid w:val="006A7D50"/>
    <w:rsid w:val="006B0632"/>
    <w:rsid w:val="006B0727"/>
    <w:rsid w:val="006B0FB8"/>
    <w:rsid w:val="006B2C1E"/>
    <w:rsid w:val="006B3969"/>
    <w:rsid w:val="006B39EC"/>
    <w:rsid w:val="006B4802"/>
    <w:rsid w:val="006B4CF3"/>
    <w:rsid w:val="006B4F0E"/>
    <w:rsid w:val="006B5039"/>
    <w:rsid w:val="006B5639"/>
    <w:rsid w:val="006B621F"/>
    <w:rsid w:val="006B6978"/>
    <w:rsid w:val="006B6CA9"/>
    <w:rsid w:val="006B7664"/>
    <w:rsid w:val="006B7D0C"/>
    <w:rsid w:val="006C042D"/>
    <w:rsid w:val="006C063C"/>
    <w:rsid w:val="006C0E87"/>
    <w:rsid w:val="006C1967"/>
    <w:rsid w:val="006C20E2"/>
    <w:rsid w:val="006C482F"/>
    <w:rsid w:val="006C4E2E"/>
    <w:rsid w:val="006C51D8"/>
    <w:rsid w:val="006C58F3"/>
    <w:rsid w:val="006C5D27"/>
    <w:rsid w:val="006C7088"/>
    <w:rsid w:val="006C7D54"/>
    <w:rsid w:val="006D0C00"/>
    <w:rsid w:val="006D0E8B"/>
    <w:rsid w:val="006D0F00"/>
    <w:rsid w:val="006D1E10"/>
    <w:rsid w:val="006D28CA"/>
    <w:rsid w:val="006D3FF9"/>
    <w:rsid w:val="006D4415"/>
    <w:rsid w:val="006D4B37"/>
    <w:rsid w:val="006D4B9E"/>
    <w:rsid w:val="006D5DF8"/>
    <w:rsid w:val="006D7CE3"/>
    <w:rsid w:val="006E13F3"/>
    <w:rsid w:val="006E1546"/>
    <w:rsid w:val="006E15BB"/>
    <w:rsid w:val="006E1733"/>
    <w:rsid w:val="006E180E"/>
    <w:rsid w:val="006E1D01"/>
    <w:rsid w:val="006E26F2"/>
    <w:rsid w:val="006E4CF9"/>
    <w:rsid w:val="006E5059"/>
    <w:rsid w:val="006E51A8"/>
    <w:rsid w:val="006E5642"/>
    <w:rsid w:val="006E5822"/>
    <w:rsid w:val="006E5F70"/>
    <w:rsid w:val="006E62EA"/>
    <w:rsid w:val="006E6840"/>
    <w:rsid w:val="006E717A"/>
    <w:rsid w:val="006E769E"/>
    <w:rsid w:val="006E7B69"/>
    <w:rsid w:val="006F06FB"/>
    <w:rsid w:val="006F095B"/>
    <w:rsid w:val="006F0D75"/>
    <w:rsid w:val="006F0E86"/>
    <w:rsid w:val="006F189F"/>
    <w:rsid w:val="006F1D13"/>
    <w:rsid w:val="006F22C6"/>
    <w:rsid w:val="006F2C43"/>
    <w:rsid w:val="006F3930"/>
    <w:rsid w:val="006F67B9"/>
    <w:rsid w:val="006F6A54"/>
    <w:rsid w:val="00700A01"/>
    <w:rsid w:val="00700E0B"/>
    <w:rsid w:val="00701018"/>
    <w:rsid w:val="0070229F"/>
    <w:rsid w:val="00702F1A"/>
    <w:rsid w:val="00703739"/>
    <w:rsid w:val="00707145"/>
    <w:rsid w:val="007079F3"/>
    <w:rsid w:val="00710196"/>
    <w:rsid w:val="00710B49"/>
    <w:rsid w:val="00711603"/>
    <w:rsid w:val="00712F48"/>
    <w:rsid w:val="007153E2"/>
    <w:rsid w:val="0071550E"/>
    <w:rsid w:val="00715539"/>
    <w:rsid w:val="00715F90"/>
    <w:rsid w:val="00715FD7"/>
    <w:rsid w:val="007164E8"/>
    <w:rsid w:val="00716FC4"/>
    <w:rsid w:val="0072181B"/>
    <w:rsid w:val="00723E58"/>
    <w:rsid w:val="00723FBD"/>
    <w:rsid w:val="00724D9D"/>
    <w:rsid w:val="0072512B"/>
    <w:rsid w:val="0072563D"/>
    <w:rsid w:val="007263DE"/>
    <w:rsid w:val="007265BE"/>
    <w:rsid w:val="00727E09"/>
    <w:rsid w:val="00731025"/>
    <w:rsid w:val="0073154B"/>
    <w:rsid w:val="00734606"/>
    <w:rsid w:val="007346D3"/>
    <w:rsid w:val="007354C5"/>
    <w:rsid w:val="00735DA7"/>
    <w:rsid w:val="00737410"/>
    <w:rsid w:val="00737E46"/>
    <w:rsid w:val="00737EFC"/>
    <w:rsid w:val="007404DD"/>
    <w:rsid w:val="00740690"/>
    <w:rsid w:val="00740879"/>
    <w:rsid w:val="0074124B"/>
    <w:rsid w:val="0074146B"/>
    <w:rsid w:val="00741BAD"/>
    <w:rsid w:val="0074332C"/>
    <w:rsid w:val="00744091"/>
    <w:rsid w:val="00744673"/>
    <w:rsid w:val="00744AC6"/>
    <w:rsid w:val="00744C48"/>
    <w:rsid w:val="00745911"/>
    <w:rsid w:val="00745C22"/>
    <w:rsid w:val="007476DF"/>
    <w:rsid w:val="00747967"/>
    <w:rsid w:val="00747C46"/>
    <w:rsid w:val="00750315"/>
    <w:rsid w:val="00750A9B"/>
    <w:rsid w:val="00750FD4"/>
    <w:rsid w:val="00754650"/>
    <w:rsid w:val="00754EC4"/>
    <w:rsid w:val="007554B0"/>
    <w:rsid w:val="007568AC"/>
    <w:rsid w:val="007570A9"/>
    <w:rsid w:val="00760990"/>
    <w:rsid w:val="00763025"/>
    <w:rsid w:val="007639B1"/>
    <w:rsid w:val="0076464F"/>
    <w:rsid w:val="00764911"/>
    <w:rsid w:val="0076493A"/>
    <w:rsid w:val="00764959"/>
    <w:rsid w:val="00770C5B"/>
    <w:rsid w:val="00771356"/>
    <w:rsid w:val="0077342B"/>
    <w:rsid w:val="00773F8F"/>
    <w:rsid w:val="00774518"/>
    <w:rsid w:val="00774A05"/>
    <w:rsid w:val="0077534F"/>
    <w:rsid w:val="00776588"/>
    <w:rsid w:val="00776768"/>
    <w:rsid w:val="00776ACD"/>
    <w:rsid w:val="007771BC"/>
    <w:rsid w:val="00780AC7"/>
    <w:rsid w:val="007811D8"/>
    <w:rsid w:val="007815B9"/>
    <w:rsid w:val="00781FDD"/>
    <w:rsid w:val="007823D1"/>
    <w:rsid w:val="00782F72"/>
    <w:rsid w:val="00783094"/>
    <w:rsid w:val="00783180"/>
    <w:rsid w:val="00783301"/>
    <w:rsid w:val="0078339D"/>
    <w:rsid w:val="0078393B"/>
    <w:rsid w:val="00784E22"/>
    <w:rsid w:val="00784ED6"/>
    <w:rsid w:val="00785FFC"/>
    <w:rsid w:val="0078614B"/>
    <w:rsid w:val="00786CC8"/>
    <w:rsid w:val="0078773D"/>
    <w:rsid w:val="007877F4"/>
    <w:rsid w:val="00790AF7"/>
    <w:rsid w:val="00790ECD"/>
    <w:rsid w:val="007915DC"/>
    <w:rsid w:val="00791B59"/>
    <w:rsid w:val="00792251"/>
    <w:rsid w:val="0079253E"/>
    <w:rsid w:val="00792697"/>
    <w:rsid w:val="00792CFC"/>
    <w:rsid w:val="00793238"/>
    <w:rsid w:val="00793C76"/>
    <w:rsid w:val="00794AC4"/>
    <w:rsid w:val="0079509E"/>
    <w:rsid w:val="0079559A"/>
    <w:rsid w:val="00795ABD"/>
    <w:rsid w:val="00796006"/>
    <w:rsid w:val="00796288"/>
    <w:rsid w:val="00796DCA"/>
    <w:rsid w:val="00796E10"/>
    <w:rsid w:val="007979F6"/>
    <w:rsid w:val="007A2250"/>
    <w:rsid w:val="007A235A"/>
    <w:rsid w:val="007A2622"/>
    <w:rsid w:val="007A291D"/>
    <w:rsid w:val="007A2DDE"/>
    <w:rsid w:val="007B0032"/>
    <w:rsid w:val="007B0FA5"/>
    <w:rsid w:val="007B1D97"/>
    <w:rsid w:val="007B525F"/>
    <w:rsid w:val="007B57DD"/>
    <w:rsid w:val="007B5D9A"/>
    <w:rsid w:val="007B5FFA"/>
    <w:rsid w:val="007B672B"/>
    <w:rsid w:val="007B6E70"/>
    <w:rsid w:val="007B7642"/>
    <w:rsid w:val="007B7D3C"/>
    <w:rsid w:val="007C14FF"/>
    <w:rsid w:val="007C1A08"/>
    <w:rsid w:val="007C1B4F"/>
    <w:rsid w:val="007C1C4F"/>
    <w:rsid w:val="007C1FD2"/>
    <w:rsid w:val="007C3B20"/>
    <w:rsid w:val="007C3E47"/>
    <w:rsid w:val="007C3F07"/>
    <w:rsid w:val="007C4A07"/>
    <w:rsid w:val="007C5A38"/>
    <w:rsid w:val="007C5E16"/>
    <w:rsid w:val="007C63A5"/>
    <w:rsid w:val="007C6BFD"/>
    <w:rsid w:val="007D0BB0"/>
    <w:rsid w:val="007D1144"/>
    <w:rsid w:val="007D3033"/>
    <w:rsid w:val="007D658B"/>
    <w:rsid w:val="007D663B"/>
    <w:rsid w:val="007D66D4"/>
    <w:rsid w:val="007D68B5"/>
    <w:rsid w:val="007E024C"/>
    <w:rsid w:val="007E0AD8"/>
    <w:rsid w:val="007E0F06"/>
    <w:rsid w:val="007E11AD"/>
    <w:rsid w:val="007E14C6"/>
    <w:rsid w:val="007E2B7C"/>
    <w:rsid w:val="007E2FFF"/>
    <w:rsid w:val="007E35A0"/>
    <w:rsid w:val="007E36E0"/>
    <w:rsid w:val="007E40C2"/>
    <w:rsid w:val="007E477A"/>
    <w:rsid w:val="007E5D37"/>
    <w:rsid w:val="007E5E3F"/>
    <w:rsid w:val="007E5EF4"/>
    <w:rsid w:val="007E7057"/>
    <w:rsid w:val="007E737C"/>
    <w:rsid w:val="007E7B63"/>
    <w:rsid w:val="007E7D0B"/>
    <w:rsid w:val="007E7E8C"/>
    <w:rsid w:val="007F0217"/>
    <w:rsid w:val="007F09B6"/>
    <w:rsid w:val="007F1974"/>
    <w:rsid w:val="007F1E1F"/>
    <w:rsid w:val="007F215F"/>
    <w:rsid w:val="007F2BF1"/>
    <w:rsid w:val="007F2CB2"/>
    <w:rsid w:val="007F347C"/>
    <w:rsid w:val="007F55FF"/>
    <w:rsid w:val="007F6943"/>
    <w:rsid w:val="007F7C0D"/>
    <w:rsid w:val="00800557"/>
    <w:rsid w:val="0080075C"/>
    <w:rsid w:val="0080106A"/>
    <w:rsid w:val="00801330"/>
    <w:rsid w:val="0080147F"/>
    <w:rsid w:val="008021DF"/>
    <w:rsid w:val="008027E1"/>
    <w:rsid w:val="00802BC8"/>
    <w:rsid w:val="00803124"/>
    <w:rsid w:val="00804A07"/>
    <w:rsid w:val="00804ADE"/>
    <w:rsid w:val="00805BBE"/>
    <w:rsid w:val="00805CDD"/>
    <w:rsid w:val="00805D33"/>
    <w:rsid w:val="00810E91"/>
    <w:rsid w:val="008118BE"/>
    <w:rsid w:val="00812786"/>
    <w:rsid w:val="008127F4"/>
    <w:rsid w:val="00813143"/>
    <w:rsid w:val="008141E1"/>
    <w:rsid w:val="00814305"/>
    <w:rsid w:val="00814936"/>
    <w:rsid w:val="008160CD"/>
    <w:rsid w:val="0081627E"/>
    <w:rsid w:val="00816BDB"/>
    <w:rsid w:val="00816C66"/>
    <w:rsid w:val="0082016A"/>
    <w:rsid w:val="008221A2"/>
    <w:rsid w:val="00822362"/>
    <w:rsid w:val="008228BD"/>
    <w:rsid w:val="0082330C"/>
    <w:rsid w:val="00823FC7"/>
    <w:rsid w:val="00824BBE"/>
    <w:rsid w:val="00824C09"/>
    <w:rsid w:val="00826EB7"/>
    <w:rsid w:val="0082702C"/>
    <w:rsid w:val="008304A3"/>
    <w:rsid w:val="00831ADF"/>
    <w:rsid w:val="00832BC4"/>
    <w:rsid w:val="00834246"/>
    <w:rsid w:val="00834D87"/>
    <w:rsid w:val="00835AA6"/>
    <w:rsid w:val="00836118"/>
    <w:rsid w:val="00837578"/>
    <w:rsid w:val="00837831"/>
    <w:rsid w:val="00837EBC"/>
    <w:rsid w:val="008401D3"/>
    <w:rsid w:val="008405B9"/>
    <w:rsid w:val="00841104"/>
    <w:rsid w:val="00841562"/>
    <w:rsid w:val="00842239"/>
    <w:rsid w:val="008431C3"/>
    <w:rsid w:val="008431E1"/>
    <w:rsid w:val="00843627"/>
    <w:rsid w:val="00845972"/>
    <w:rsid w:val="00845FBB"/>
    <w:rsid w:val="008474D8"/>
    <w:rsid w:val="0085020D"/>
    <w:rsid w:val="00850467"/>
    <w:rsid w:val="008506D2"/>
    <w:rsid w:val="00850712"/>
    <w:rsid w:val="00851396"/>
    <w:rsid w:val="00851BB0"/>
    <w:rsid w:val="00851BFB"/>
    <w:rsid w:val="00852920"/>
    <w:rsid w:val="0085364C"/>
    <w:rsid w:val="008536AB"/>
    <w:rsid w:val="008542B6"/>
    <w:rsid w:val="0085436A"/>
    <w:rsid w:val="00854441"/>
    <w:rsid w:val="00854ADD"/>
    <w:rsid w:val="00855334"/>
    <w:rsid w:val="00855605"/>
    <w:rsid w:val="00855A27"/>
    <w:rsid w:val="00855DAD"/>
    <w:rsid w:val="00857EA6"/>
    <w:rsid w:val="008600AB"/>
    <w:rsid w:val="00860598"/>
    <w:rsid w:val="00860F20"/>
    <w:rsid w:val="00862FD3"/>
    <w:rsid w:val="00863A49"/>
    <w:rsid w:val="0086495A"/>
    <w:rsid w:val="00864BF1"/>
    <w:rsid w:val="00865064"/>
    <w:rsid w:val="00865315"/>
    <w:rsid w:val="008653DE"/>
    <w:rsid w:val="0086617A"/>
    <w:rsid w:val="00867DF5"/>
    <w:rsid w:val="00871C88"/>
    <w:rsid w:val="00871CE1"/>
    <w:rsid w:val="00872030"/>
    <w:rsid w:val="00872EA2"/>
    <w:rsid w:val="00873755"/>
    <w:rsid w:val="00873A4F"/>
    <w:rsid w:val="00873B70"/>
    <w:rsid w:val="00873C4D"/>
    <w:rsid w:val="0087427F"/>
    <w:rsid w:val="00874369"/>
    <w:rsid w:val="008752EF"/>
    <w:rsid w:val="00875631"/>
    <w:rsid w:val="00876759"/>
    <w:rsid w:val="00876956"/>
    <w:rsid w:val="008775BD"/>
    <w:rsid w:val="008807B2"/>
    <w:rsid w:val="00880FED"/>
    <w:rsid w:val="008828F2"/>
    <w:rsid w:val="008836EE"/>
    <w:rsid w:val="008844B0"/>
    <w:rsid w:val="00884609"/>
    <w:rsid w:val="00884B58"/>
    <w:rsid w:val="00885ACB"/>
    <w:rsid w:val="00887221"/>
    <w:rsid w:val="00890044"/>
    <w:rsid w:val="00890430"/>
    <w:rsid w:val="008904F5"/>
    <w:rsid w:val="0089184C"/>
    <w:rsid w:val="00891E24"/>
    <w:rsid w:val="008924AC"/>
    <w:rsid w:val="0089403F"/>
    <w:rsid w:val="00894426"/>
    <w:rsid w:val="00894E55"/>
    <w:rsid w:val="008958B6"/>
    <w:rsid w:val="00895A14"/>
    <w:rsid w:val="00895B1F"/>
    <w:rsid w:val="00896734"/>
    <w:rsid w:val="00897359"/>
    <w:rsid w:val="008974BD"/>
    <w:rsid w:val="00897818"/>
    <w:rsid w:val="00897AD1"/>
    <w:rsid w:val="008A0059"/>
    <w:rsid w:val="008A0670"/>
    <w:rsid w:val="008A0C20"/>
    <w:rsid w:val="008A1029"/>
    <w:rsid w:val="008A16A9"/>
    <w:rsid w:val="008A2494"/>
    <w:rsid w:val="008A3B5C"/>
    <w:rsid w:val="008A4583"/>
    <w:rsid w:val="008A5874"/>
    <w:rsid w:val="008A607E"/>
    <w:rsid w:val="008A6921"/>
    <w:rsid w:val="008A6DC0"/>
    <w:rsid w:val="008A799B"/>
    <w:rsid w:val="008A79A7"/>
    <w:rsid w:val="008B115F"/>
    <w:rsid w:val="008B1985"/>
    <w:rsid w:val="008B27C2"/>
    <w:rsid w:val="008B2FEA"/>
    <w:rsid w:val="008B332A"/>
    <w:rsid w:val="008B4EFE"/>
    <w:rsid w:val="008B518B"/>
    <w:rsid w:val="008B5846"/>
    <w:rsid w:val="008B6C55"/>
    <w:rsid w:val="008B6D6F"/>
    <w:rsid w:val="008B7A38"/>
    <w:rsid w:val="008C0585"/>
    <w:rsid w:val="008C0A5E"/>
    <w:rsid w:val="008C0E12"/>
    <w:rsid w:val="008C0EF4"/>
    <w:rsid w:val="008C15C1"/>
    <w:rsid w:val="008C258E"/>
    <w:rsid w:val="008C385D"/>
    <w:rsid w:val="008C4B3D"/>
    <w:rsid w:val="008C4CCB"/>
    <w:rsid w:val="008C5019"/>
    <w:rsid w:val="008C57CA"/>
    <w:rsid w:val="008C5AE2"/>
    <w:rsid w:val="008C5D0D"/>
    <w:rsid w:val="008C66E9"/>
    <w:rsid w:val="008C764E"/>
    <w:rsid w:val="008C7B78"/>
    <w:rsid w:val="008D0BA5"/>
    <w:rsid w:val="008D12C0"/>
    <w:rsid w:val="008D1BF0"/>
    <w:rsid w:val="008D1E59"/>
    <w:rsid w:val="008D24C5"/>
    <w:rsid w:val="008D3DD5"/>
    <w:rsid w:val="008D566C"/>
    <w:rsid w:val="008D5AE8"/>
    <w:rsid w:val="008D6052"/>
    <w:rsid w:val="008D640A"/>
    <w:rsid w:val="008D7BF3"/>
    <w:rsid w:val="008E0490"/>
    <w:rsid w:val="008E17AB"/>
    <w:rsid w:val="008E3286"/>
    <w:rsid w:val="008E3AB1"/>
    <w:rsid w:val="008E5612"/>
    <w:rsid w:val="008E631A"/>
    <w:rsid w:val="008E6580"/>
    <w:rsid w:val="008E6C38"/>
    <w:rsid w:val="008E76C0"/>
    <w:rsid w:val="008F03A5"/>
    <w:rsid w:val="008F2AB0"/>
    <w:rsid w:val="008F329C"/>
    <w:rsid w:val="008F42B3"/>
    <w:rsid w:val="008F53D0"/>
    <w:rsid w:val="008F5599"/>
    <w:rsid w:val="008F72AC"/>
    <w:rsid w:val="00900295"/>
    <w:rsid w:val="00900D58"/>
    <w:rsid w:val="00901C62"/>
    <w:rsid w:val="00901E44"/>
    <w:rsid w:val="00902CCF"/>
    <w:rsid w:val="00902CED"/>
    <w:rsid w:val="009033B7"/>
    <w:rsid w:val="00903FC2"/>
    <w:rsid w:val="0090445A"/>
    <w:rsid w:val="00904BB2"/>
    <w:rsid w:val="00904C76"/>
    <w:rsid w:val="00905101"/>
    <w:rsid w:val="00906152"/>
    <w:rsid w:val="00910A09"/>
    <w:rsid w:val="00911594"/>
    <w:rsid w:val="009126B3"/>
    <w:rsid w:val="00912B05"/>
    <w:rsid w:val="00912CC0"/>
    <w:rsid w:val="00913029"/>
    <w:rsid w:val="0091364E"/>
    <w:rsid w:val="00913843"/>
    <w:rsid w:val="00913A16"/>
    <w:rsid w:val="00914687"/>
    <w:rsid w:val="00914FE9"/>
    <w:rsid w:val="009150D2"/>
    <w:rsid w:val="0091524F"/>
    <w:rsid w:val="009155A1"/>
    <w:rsid w:val="00916586"/>
    <w:rsid w:val="009168AB"/>
    <w:rsid w:val="009170F5"/>
    <w:rsid w:val="00917987"/>
    <w:rsid w:val="0092220B"/>
    <w:rsid w:val="0092234E"/>
    <w:rsid w:val="00922A81"/>
    <w:rsid w:val="00924B34"/>
    <w:rsid w:val="0092524D"/>
    <w:rsid w:val="00925820"/>
    <w:rsid w:val="00926977"/>
    <w:rsid w:val="0092749B"/>
    <w:rsid w:val="00927E7E"/>
    <w:rsid w:val="00931145"/>
    <w:rsid w:val="00931A78"/>
    <w:rsid w:val="00931AAC"/>
    <w:rsid w:val="009331C8"/>
    <w:rsid w:val="0093525E"/>
    <w:rsid w:val="009368B2"/>
    <w:rsid w:val="00936E9E"/>
    <w:rsid w:val="00937B19"/>
    <w:rsid w:val="00940527"/>
    <w:rsid w:val="00941971"/>
    <w:rsid w:val="009433FC"/>
    <w:rsid w:val="00943D7F"/>
    <w:rsid w:val="009460EC"/>
    <w:rsid w:val="00946547"/>
    <w:rsid w:val="00946620"/>
    <w:rsid w:val="009500C6"/>
    <w:rsid w:val="009503F8"/>
    <w:rsid w:val="00950F95"/>
    <w:rsid w:val="00952ABC"/>
    <w:rsid w:val="00952E31"/>
    <w:rsid w:val="0095443D"/>
    <w:rsid w:val="00954A81"/>
    <w:rsid w:val="00955130"/>
    <w:rsid w:val="009553D5"/>
    <w:rsid w:val="0095776F"/>
    <w:rsid w:val="00961F71"/>
    <w:rsid w:val="009651EB"/>
    <w:rsid w:val="0096618C"/>
    <w:rsid w:val="009661EB"/>
    <w:rsid w:val="0096733D"/>
    <w:rsid w:val="00970B7F"/>
    <w:rsid w:val="0097126E"/>
    <w:rsid w:val="00972016"/>
    <w:rsid w:val="00972491"/>
    <w:rsid w:val="00975377"/>
    <w:rsid w:val="00975FAE"/>
    <w:rsid w:val="00977AF8"/>
    <w:rsid w:val="009811EB"/>
    <w:rsid w:val="009815C3"/>
    <w:rsid w:val="00982DC8"/>
    <w:rsid w:val="0098340C"/>
    <w:rsid w:val="009851A8"/>
    <w:rsid w:val="0098655C"/>
    <w:rsid w:val="00987AF8"/>
    <w:rsid w:val="009900CF"/>
    <w:rsid w:val="00990BFF"/>
    <w:rsid w:val="009912F7"/>
    <w:rsid w:val="00991C2A"/>
    <w:rsid w:val="00991CBF"/>
    <w:rsid w:val="00991EE4"/>
    <w:rsid w:val="009920C1"/>
    <w:rsid w:val="009924F4"/>
    <w:rsid w:val="00993BB9"/>
    <w:rsid w:val="009944EC"/>
    <w:rsid w:val="00994E5B"/>
    <w:rsid w:val="00995295"/>
    <w:rsid w:val="0099541A"/>
    <w:rsid w:val="00995A0D"/>
    <w:rsid w:val="0099777B"/>
    <w:rsid w:val="0099790D"/>
    <w:rsid w:val="00997B1D"/>
    <w:rsid w:val="009A0A23"/>
    <w:rsid w:val="009A12F0"/>
    <w:rsid w:val="009A1924"/>
    <w:rsid w:val="009A23B9"/>
    <w:rsid w:val="009A257A"/>
    <w:rsid w:val="009A4651"/>
    <w:rsid w:val="009A5C71"/>
    <w:rsid w:val="009A630A"/>
    <w:rsid w:val="009A648E"/>
    <w:rsid w:val="009A6D73"/>
    <w:rsid w:val="009A71D2"/>
    <w:rsid w:val="009B0478"/>
    <w:rsid w:val="009B2073"/>
    <w:rsid w:val="009B2F90"/>
    <w:rsid w:val="009B43B7"/>
    <w:rsid w:val="009B5242"/>
    <w:rsid w:val="009B5C04"/>
    <w:rsid w:val="009B5E7F"/>
    <w:rsid w:val="009B5EBF"/>
    <w:rsid w:val="009B6430"/>
    <w:rsid w:val="009B6C3F"/>
    <w:rsid w:val="009B7B47"/>
    <w:rsid w:val="009B7CAE"/>
    <w:rsid w:val="009C02CB"/>
    <w:rsid w:val="009C0B86"/>
    <w:rsid w:val="009C0E83"/>
    <w:rsid w:val="009C15AF"/>
    <w:rsid w:val="009C167F"/>
    <w:rsid w:val="009C2ED0"/>
    <w:rsid w:val="009C31BF"/>
    <w:rsid w:val="009C35AD"/>
    <w:rsid w:val="009C3A24"/>
    <w:rsid w:val="009C4D44"/>
    <w:rsid w:val="009C54C3"/>
    <w:rsid w:val="009C5C8A"/>
    <w:rsid w:val="009C656D"/>
    <w:rsid w:val="009D0646"/>
    <w:rsid w:val="009D0FB9"/>
    <w:rsid w:val="009D3A8B"/>
    <w:rsid w:val="009D3B93"/>
    <w:rsid w:val="009D551C"/>
    <w:rsid w:val="009D5989"/>
    <w:rsid w:val="009D6613"/>
    <w:rsid w:val="009D7232"/>
    <w:rsid w:val="009D733E"/>
    <w:rsid w:val="009D7940"/>
    <w:rsid w:val="009D7ED5"/>
    <w:rsid w:val="009E0766"/>
    <w:rsid w:val="009E0B28"/>
    <w:rsid w:val="009E0F0C"/>
    <w:rsid w:val="009E12EB"/>
    <w:rsid w:val="009E14F1"/>
    <w:rsid w:val="009E2C78"/>
    <w:rsid w:val="009E53CA"/>
    <w:rsid w:val="009E5414"/>
    <w:rsid w:val="009E56F5"/>
    <w:rsid w:val="009E59A3"/>
    <w:rsid w:val="009E5D85"/>
    <w:rsid w:val="009E61EB"/>
    <w:rsid w:val="009E6FBC"/>
    <w:rsid w:val="009E7EC1"/>
    <w:rsid w:val="009F06D5"/>
    <w:rsid w:val="009F16E0"/>
    <w:rsid w:val="009F19EB"/>
    <w:rsid w:val="009F2B63"/>
    <w:rsid w:val="009F487A"/>
    <w:rsid w:val="009F503E"/>
    <w:rsid w:val="009F5195"/>
    <w:rsid w:val="009F5D82"/>
    <w:rsid w:val="009F643B"/>
    <w:rsid w:val="009F66A0"/>
    <w:rsid w:val="009F683B"/>
    <w:rsid w:val="009F6B13"/>
    <w:rsid w:val="009F6D69"/>
    <w:rsid w:val="009F77BF"/>
    <w:rsid w:val="009F782F"/>
    <w:rsid w:val="009F7AE3"/>
    <w:rsid w:val="00A00786"/>
    <w:rsid w:val="00A00A05"/>
    <w:rsid w:val="00A01361"/>
    <w:rsid w:val="00A01C21"/>
    <w:rsid w:val="00A01DEB"/>
    <w:rsid w:val="00A0277F"/>
    <w:rsid w:val="00A02921"/>
    <w:rsid w:val="00A03BE5"/>
    <w:rsid w:val="00A04CFD"/>
    <w:rsid w:val="00A05206"/>
    <w:rsid w:val="00A053B3"/>
    <w:rsid w:val="00A056DC"/>
    <w:rsid w:val="00A05F33"/>
    <w:rsid w:val="00A069B4"/>
    <w:rsid w:val="00A10B34"/>
    <w:rsid w:val="00A132F5"/>
    <w:rsid w:val="00A13B6A"/>
    <w:rsid w:val="00A14B9B"/>
    <w:rsid w:val="00A1521F"/>
    <w:rsid w:val="00A15580"/>
    <w:rsid w:val="00A15959"/>
    <w:rsid w:val="00A16A85"/>
    <w:rsid w:val="00A16AB1"/>
    <w:rsid w:val="00A17421"/>
    <w:rsid w:val="00A179D4"/>
    <w:rsid w:val="00A20421"/>
    <w:rsid w:val="00A20678"/>
    <w:rsid w:val="00A209A3"/>
    <w:rsid w:val="00A217AE"/>
    <w:rsid w:val="00A2208A"/>
    <w:rsid w:val="00A22C0C"/>
    <w:rsid w:val="00A22EA7"/>
    <w:rsid w:val="00A236A4"/>
    <w:rsid w:val="00A236AE"/>
    <w:rsid w:val="00A2438F"/>
    <w:rsid w:val="00A24A4F"/>
    <w:rsid w:val="00A24DE6"/>
    <w:rsid w:val="00A26124"/>
    <w:rsid w:val="00A264DC"/>
    <w:rsid w:val="00A26EFD"/>
    <w:rsid w:val="00A26FD3"/>
    <w:rsid w:val="00A27304"/>
    <w:rsid w:val="00A30096"/>
    <w:rsid w:val="00A312C1"/>
    <w:rsid w:val="00A317CC"/>
    <w:rsid w:val="00A320A3"/>
    <w:rsid w:val="00A32F96"/>
    <w:rsid w:val="00A33026"/>
    <w:rsid w:val="00A34BBF"/>
    <w:rsid w:val="00A35EFD"/>
    <w:rsid w:val="00A36214"/>
    <w:rsid w:val="00A37308"/>
    <w:rsid w:val="00A40DFD"/>
    <w:rsid w:val="00A41E42"/>
    <w:rsid w:val="00A42A64"/>
    <w:rsid w:val="00A46638"/>
    <w:rsid w:val="00A4666F"/>
    <w:rsid w:val="00A46F8C"/>
    <w:rsid w:val="00A47324"/>
    <w:rsid w:val="00A500B5"/>
    <w:rsid w:val="00A50354"/>
    <w:rsid w:val="00A54FC2"/>
    <w:rsid w:val="00A55E7C"/>
    <w:rsid w:val="00A568C5"/>
    <w:rsid w:val="00A568DE"/>
    <w:rsid w:val="00A56A9B"/>
    <w:rsid w:val="00A57B0D"/>
    <w:rsid w:val="00A60869"/>
    <w:rsid w:val="00A60DC5"/>
    <w:rsid w:val="00A61BBE"/>
    <w:rsid w:val="00A63066"/>
    <w:rsid w:val="00A63D84"/>
    <w:rsid w:val="00A6489D"/>
    <w:rsid w:val="00A64F3E"/>
    <w:rsid w:val="00A65446"/>
    <w:rsid w:val="00A661C8"/>
    <w:rsid w:val="00A6642C"/>
    <w:rsid w:val="00A670C1"/>
    <w:rsid w:val="00A71338"/>
    <w:rsid w:val="00A71D1B"/>
    <w:rsid w:val="00A72F07"/>
    <w:rsid w:val="00A7330B"/>
    <w:rsid w:val="00A73631"/>
    <w:rsid w:val="00A73AED"/>
    <w:rsid w:val="00A74690"/>
    <w:rsid w:val="00A750CE"/>
    <w:rsid w:val="00A7540D"/>
    <w:rsid w:val="00A77B5B"/>
    <w:rsid w:val="00A808EC"/>
    <w:rsid w:val="00A80ED0"/>
    <w:rsid w:val="00A8190E"/>
    <w:rsid w:val="00A81A88"/>
    <w:rsid w:val="00A81B0C"/>
    <w:rsid w:val="00A8217A"/>
    <w:rsid w:val="00A8254E"/>
    <w:rsid w:val="00A827C2"/>
    <w:rsid w:val="00A83000"/>
    <w:rsid w:val="00A83AB6"/>
    <w:rsid w:val="00A840BB"/>
    <w:rsid w:val="00A8451A"/>
    <w:rsid w:val="00A84AF9"/>
    <w:rsid w:val="00A85A46"/>
    <w:rsid w:val="00A85B66"/>
    <w:rsid w:val="00A86330"/>
    <w:rsid w:val="00A8691F"/>
    <w:rsid w:val="00A86D77"/>
    <w:rsid w:val="00A8702D"/>
    <w:rsid w:val="00A87373"/>
    <w:rsid w:val="00A8784C"/>
    <w:rsid w:val="00A879E8"/>
    <w:rsid w:val="00A91D53"/>
    <w:rsid w:val="00A920AC"/>
    <w:rsid w:val="00A92998"/>
    <w:rsid w:val="00A933A2"/>
    <w:rsid w:val="00A9497D"/>
    <w:rsid w:val="00A94BA0"/>
    <w:rsid w:val="00A94D25"/>
    <w:rsid w:val="00A95508"/>
    <w:rsid w:val="00A95B0F"/>
    <w:rsid w:val="00A95F54"/>
    <w:rsid w:val="00A95FCF"/>
    <w:rsid w:val="00A962BF"/>
    <w:rsid w:val="00A96505"/>
    <w:rsid w:val="00A9682D"/>
    <w:rsid w:val="00A9692E"/>
    <w:rsid w:val="00A96D5A"/>
    <w:rsid w:val="00A96DAE"/>
    <w:rsid w:val="00AA11E1"/>
    <w:rsid w:val="00AA14C2"/>
    <w:rsid w:val="00AA2F25"/>
    <w:rsid w:val="00AA2F7E"/>
    <w:rsid w:val="00AA4D29"/>
    <w:rsid w:val="00AA525E"/>
    <w:rsid w:val="00AA682B"/>
    <w:rsid w:val="00AA6A66"/>
    <w:rsid w:val="00AA6CB5"/>
    <w:rsid w:val="00AA6F47"/>
    <w:rsid w:val="00AA71A4"/>
    <w:rsid w:val="00AA7568"/>
    <w:rsid w:val="00AA76C4"/>
    <w:rsid w:val="00AB019A"/>
    <w:rsid w:val="00AB1005"/>
    <w:rsid w:val="00AB130B"/>
    <w:rsid w:val="00AB16A4"/>
    <w:rsid w:val="00AB192B"/>
    <w:rsid w:val="00AB1FC6"/>
    <w:rsid w:val="00AB30EC"/>
    <w:rsid w:val="00AB3265"/>
    <w:rsid w:val="00AB37DF"/>
    <w:rsid w:val="00AB40AA"/>
    <w:rsid w:val="00AB54DE"/>
    <w:rsid w:val="00AB57C3"/>
    <w:rsid w:val="00AB6931"/>
    <w:rsid w:val="00AB70EA"/>
    <w:rsid w:val="00AB7EA1"/>
    <w:rsid w:val="00AC051E"/>
    <w:rsid w:val="00AC06C9"/>
    <w:rsid w:val="00AC0B54"/>
    <w:rsid w:val="00AC0BC4"/>
    <w:rsid w:val="00AC1CCA"/>
    <w:rsid w:val="00AC2210"/>
    <w:rsid w:val="00AC23A1"/>
    <w:rsid w:val="00AC296A"/>
    <w:rsid w:val="00AC4904"/>
    <w:rsid w:val="00AC49E7"/>
    <w:rsid w:val="00AC51B0"/>
    <w:rsid w:val="00AC6AC4"/>
    <w:rsid w:val="00AC7BFC"/>
    <w:rsid w:val="00AC7CFB"/>
    <w:rsid w:val="00AD037D"/>
    <w:rsid w:val="00AD0E06"/>
    <w:rsid w:val="00AD0EF6"/>
    <w:rsid w:val="00AD1051"/>
    <w:rsid w:val="00AD11AE"/>
    <w:rsid w:val="00AD130C"/>
    <w:rsid w:val="00AD2705"/>
    <w:rsid w:val="00AD3DA5"/>
    <w:rsid w:val="00AD3EFB"/>
    <w:rsid w:val="00AD4880"/>
    <w:rsid w:val="00AD48E0"/>
    <w:rsid w:val="00AD4AF2"/>
    <w:rsid w:val="00AD4F94"/>
    <w:rsid w:val="00AD587D"/>
    <w:rsid w:val="00AD6B6C"/>
    <w:rsid w:val="00AD6F0F"/>
    <w:rsid w:val="00AD7312"/>
    <w:rsid w:val="00AD7D8E"/>
    <w:rsid w:val="00AE10AA"/>
    <w:rsid w:val="00AE1132"/>
    <w:rsid w:val="00AE19ED"/>
    <w:rsid w:val="00AE1BA4"/>
    <w:rsid w:val="00AE3235"/>
    <w:rsid w:val="00AE40D2"/>
    <w:rsid w:val="00AE4A76"/>
    <w:rsid w:val="00AE5A7E"/>
    <w:rsid w:val="00AE6313"/>
    <w:rsid w:val="00AE77ED"/>
    <w:rsid w:val="00AE7B54"/>
    <w:rsid w:val="00AF04E6"/>
    <w:rsid w:val="00AF0D90"/>
    <w:rsid w:val="00AF1D27"/>
    <w:rsid w:val="00AF1EEB"/>
    <w:rsid w:val="00AF2F7B"/>
    <w:rsid w:val="00AF33EA"/>
    <w:rsid w:val="00AF369F"/>
    <w:rsid w:val="00AF3702"/>
    <w:rsid w:val="00AF39D1"/>
    <w:rsid w:val="00AF3A6D"/>
    <w:rsid w:val="00AF3C2E"/>
    <w:rsid w:val="00AF49A2"/>
    <w:rsid w:val="00AF4E1E"/>
    <w:rsid w:val="00AF5D8D"/>
    <w:rsid w:val="00AF60D5"/>
    <w:rsid w:val="00AF75B8"/>
    <w:rsid w:val="00AF76A9"/>
    <w:rsid w:val="00B00338"/>
    <w:rsid w:val="00B01D7C"/>
    <w:rsid w:val="00B02D32"/>
    <w:rsid w:val="00B03268"/>
    <w:rsid w:val="00B03281"/>
    <w:rsid w:val="00B04171"/>
    <w:rsid w:val="00B041F6"/>
    <w:rsid w:val="00B04531"/>
    <w:rsid w:val="00B059D1"/>
    <w:rsid w:val="00B05E4B"/>
    <w:rsid w:val="00B06F15"/>
    <w:rsid w:val="00B108C4"/>
    <w:rsid w:val="00B11D27"/>
    <w:rsid w:val="00B11E16"/>
    <w:rsid w:val="00B12682"/>
    <w:rsid w:val="00B13536"/>
    <w:rsid w:val="00B144EF"/>
    <w:rsid w:val="00B14F31"/>
    <w:rsid w:val="00B15241"/>
    <w:rsid w:val="00B153B6"/>
    <w:rsid w:val="00B157FB"/>
    <w:rsid w:val="00B15836"/>
    <w:rsid w:val="00B15B8D"/>
    <w:rsid w:val="00B16C27"/>
    <w:rsid w:val="00B16C36"/>
    <w:rsid w:val="00B1720E"/>
    <w:rsid w:val="00B178B0"/>
    <w:rsid w:val="00B2080E"/>
    <w:rsid w:val="00B208AF"/>
    <w:rsid w:val="00B2150A"/>
    <w:rsid w:val="00B2252C"/>
    <w:rsid w:val="00B22893"/>
    <w:rsid w:val="00B22947"/>
    <w:rsid w:val="00B22C58"/>
    <w:rsid w:val="00B23F9C"/>
    <w:rsid w:val="00B24839"/>
    <w:rsid w:val="00B24ADB"/>
    <w:rsid w:val="00B256B9"/>
    <w:rsid w:val="00B263D1"/>
    <w:rsid w:val="00B307C9"/>
    <w:rsid w:val="00B307E5"/>
    <w:rsid w:val="00B30E22"/>
    <w:rsid w:val="00B320FC"/>
    <w:rsid w:val="00B322B0"/>
    <w:rsid w:val="00B32BF6"/>
    <w:rsid w:val="00B33531"/>
    <w:rsid w:val="00B3588C"/>
    <w:rsid w:val="00B35BA2"/>
    <w:rsid w:val="00B36A50"/>
    <w:rsid w:val="00B36BF6"/>
    <w:rsid w:val="00B36F96"/>
    <w:rsid w:val="00B416FC"/>
    <w:rsid w:val="00B41C75"/>
    <w:rsid w:val="00B41EC6"/>
    <w:rsid w:val="00B41F54"/>
    <w:rsid w:val="00B422BE"/>
    <w:rsid w:val="00B4283C"/>
    <w:rsid w:val="00B44453"/>
    <w:rsid w:val="00B44CB9"/>
    <w:rsid w:val="00B44EFE"/>
    <w:rsid w:val="00B459A9"/>
    <w:rsid w:val="00B45EC7"/>
    <w:rsid w:val="00B461DC"/>
    <w:rsid w:val="00B46743"/>
    <w:rsid w:val="00B46869"/>
    <w:rsid w:val="00B47020"/>
    <w:rsid w:val="00B471A0"/>
    <w:rsid w:val="00B473D7"/>
    <w:rsid w:val="00B477CD"/>
    <w:rsid w:val="00B50268"/>
    <w:rsid w:val="00B50C2A"/>
    <w:rsid w:val="00B5139B"/>
    <w:rsid w:val="00B513E5"/>
    <w:rsid w:val="00B51BAD"/>
    <w:rsid w:val="00B52A28"/>
    <w:rsid w:val="00B53702"/>
    <w:rsid w:val="00B5398B"/>
    <w:rsid w:val="00B546CD"/>
    <w:rsid w:val="00B54E29"/>
    <w:rsid w:val="00B55E2D"/>
    <w:rsid w:val="00B5634A"/>
    <w:rsid w:val="00B56E78"/>
    <w:rsid w:val="00B57835"/>
    <w:rsid w:val="00B604A3"/>
    <w:rsid w:val="00B60A3B"/>
    <w:rsid w:val="00B615C7"/>
    <w:rsid w:val="00B632D9"/>
    <w:rsid w:val="00B63FCF"/>
    <w:rsid w:val="00B64490"/>
    <w:rsid w:val="00B65440"/>
    <w:rsid w:val="00B655C5"/>
    <w:rsid w:val="00B657F4"/>
    <w:rsid w:val="00B66187"/>
    <w:rsid w:val="00B661A3"/>
    <w:rsid w:val="00B66CDC"/>
    <w:rsid w:val="00B67FB7"/>
    <w:rsid w:val="00B73860"/>
    <w:rsid w:val="00B73AA7"/>
    <w:rsid w:val="00B74507"/>
    <w:rsid w:val="00B748A8"/>
    <w:rsid w:val="00B75107"/>
    <w:rsid w:val="00B753A6"/>
    <w:rsid w:val="00B7586C"/>
    <w:rsid w:val="00B76BE9"/>
    <w:rsid w:val="00B7746A"/>
    <w:rsid w:val="00B7763E"/>
    <w:rsid w:val="00B77652"/>
    <w:rsid w:val="00B777FE"/>
    <w:rsid w:val="00B77825"/>
    <w:rsid w:val="00B7790B"/>
    <w:rsid w:val="00B80B44"/>
    <w:rsid w:val="00B80F95"/>
    <w:rsid w:val="00B817BD"/>
    <w:rsid w:val="00B82005"/>
    <w:rsid w:val="00B8358A"/>
    <w:rsid w:val="00B841B4"/>
    <w:rsid w:val="00B843DB"/>
    <w:rsid w:val="00B8445B"/>
    <w:rsid w:val="00B8482E"/>
    <w:rsid w:val="00B850B4"/>
    <w:rsid w:val="00B864D3"/>
    <w:rsid w:val="00B86EE9"/>
    <w:rsid w:val="00B87F2A"/>
    <w:rsid w:val="00B90321"/>
    <w:rsid w:val="00B90BA1"/>
    <w:rsid w:val="00B90C68"/>
    <w:rsid w:val="00B91FC9"/>
    <w:rsid w:val="00B92F64"/>
    <w:rsid w:val="00B9576A"/>
    <w:rsid w:val="00B95EB0"/>
    <w:rsid w:val="00B95EC0"/>
    <w:rsid w:val="00B96DFD"/>
    <w:rsid w:val="00B97B9C"/>
    <w:rsid w:val="00BA12C0"/>
    <w:rsid w:val="00BA244B"/>
    <w:rsid w:val="00BA2481"/>
    <w:rsid w:val="00BA2821"/>
    <w:rsid w:val="00BA31B3"/>
    <w:rsid w:val="00BA3B76"/>
    <w:rsid w:val="00BA4DA7"/>
    <w:rsid w:val="00BA5200"/>
    <w:rsid w:val="00BA5594"/>
    <w:rsid w:val="00BA5AC6"/>
    <w:rsid w:val="00BA6245"/>
    <w:rsid w:val="00BA714B"/>
    <w:rsid w:val="00BA78B5"/>
    <w:rsid w:val="00BA78F0"/>
    <w:rsid w:val="00BB01FA"/>
    <w:rsid w:val="00BB07EF"/>
    <w:rsid w:val="00BB1A1D"/>
    <w:rsid w:val="00BB1C49"/>
    <w:rsid w:val="00BB23C6"/>
    <w:rsid w:val="00BB3C9E"/>
    <w:rsid w:val="00BB3DE9"/>
    <w:rsid w:val="00BB555E"/>
    <w:rsid w:val="00BB56F4"/>
    <w:rsid w:val="00BB7515"/>
    <w:rsid w:val="00BB754C"/>
    <w:rsid w:val="00BB7F3D"/>
    <w:rsid w:val="00BC0843"/>
    <w:rsid w:val="00BC13D7"/>
    <w:rsid w:val="00BC1600"/>
    <w:rsid w:val="00BC25FE"/>
    <w:rsid w:val="00BC400D"/>
    <w:rsid w:val="00BC5265"/>
    <w:rsid w:val="00BC5F00"/>
    <w:rsid w:val="00BC62EC"/>
    <w:rsid w:val="00BC67FA"/>
    <w:rsid w:val="00BC6ED1"/>
    <w:rsid w:val="00BC7454"/>
    <w:rsid w:val="00BD0437"/>
    <w:rsid w:val="00BD06DC"/>
    <w:rsid w:val="00BD0CCC"/>
    <w:rsid w:val="00BD17CB"/>
    <w:rsid w:val="00BD1877"/>
    <w:rsid w:val="00BD1E24"/>
    <w:rsid w:val="00BD21BD"/>
    <w:rsid w:val="00BD4564"/>
    <w:rsid w:val="00BD476F"/>
    <w:rsid w:val="00BD618D"/>
    <w:rsid w:val="00BD63BE"/>
    <w:rsid w:val="00BD6A11"/>
    <w:rsid w:val="00BD7D33"/>
    <w:rsid w:val="00BE016B"/>
    <w:rsid w:val="00BE0439"/>
    <w:rsid w:val="00BE17BB"/>
    <w:rsid w:val="00BE1DC5"/>
    <w:rsid w:val="00BE2529"/>
    <w:rsid w:val="00BE38EB"/>
    <w:rsid w:val="00BE3933"/>
    <w:rsid w:val="00BE3D1F"/>
    <w:rsid w:val="00BE4AEA"/>
    <w:rsid w:val="00BE61C8"/>
    <w:rsid w:val="00BE79A5"/>
    <w:rsid w:val="00BF0EE0"/>
    <w:rsid w:val="00BF13DA"/>
    <w:rsid w:val="00BF1F0A"/>
    <w:rsid w:val="00BF3B4D"/>
    <w:rsid w:val="00BF4018"/>
    <w:rsid w:val="00BF4B97"/>
    <w:rsid w:val="00BF4C7C"/>
    <w:rsid w:val="00BF5276"/>
    <w:rsid w:val="00BF58E8"/>
    <w:rsid w:val="00BF7348"/>
    <w:rsid w:val="00BF7B02"/>
    <w:rsid w:val="00C0061B"/>
    <w:rsid w:val="00C00B2A"/>
    <w:rsid w:val="00C00E6D"/>
    <w:rsid w:val="00C01C23"/>
    <w:rsid w:val="00C0255B"/>
    <w:rsid w:val="00C027EB"/>
    <w:rsid w:val="00C02B3A"/>
    <w:rsid w:val="00C032D4"/>
    <w:rsid w:val="00C034A3"/>
    <w:rsid w:val="00C03FD9"/>
    <w:rsid w:val="00C040A7"/>
    <w:rsid w:val="00C041BD"/>
    <w:rsid w:val="00C051F8"/>
    <w:rsid w:val="00C05337"/>
    <w:rsid w:val="00C055E7"/>
    <w:rsid w:val="00C05C1F"/>
    <w:rsid w:val="00C06AB4"/>
    <w:rsid w:val="00C077AF"/>
    <w:rsid w:val="00C10B9A"/>
    <w:rsid w:val="00C11324"/>
    <w:rsid w:val="00C121FF"/>
    <w:rsid w:val="00C12F03"/>
    <w:rsid w:val="00C131B8"/>
    <w:rsid w:val="00C149C8"/>
    <w:rsid w:val="00C14A45"/>
    <w:rsid w:val="00C15128"/>
    <w:rsid w:val="00C15ACA"/>
    <w:rsid w:val="00C15B47"/>
    <w:rsid w:val="00C160C0"/>
    <w:rsid w:val="00C171F4"/>
    <w:rsid w:val="00C17F67"/>
    <w:rsid w:val="00C21AF1"/>
    <w:rsid w:val="00C22AC9"/>
    <w:rsid w:val="00C242D6"/>
    <w:rsid w:val="00C24ED2"/>
    <w:rsid w:val="00C25A33"/>
    <w:rsid w:val="00C277DB"/>
    <w:rsid w:val="00C30861"/>
    <w:rsid w:val="00C30B07"/>
    <w:rsid w:val="00C30E18"/>
    <w:rsid w:val="00C32EE4"/>
    <w:rsid w:val="00C33B31"/>
    <w:rsid w:val="00C352F3"/>
    <w:rsid w:val="00C354F4"/>
    <w:rsid w:val="00C35990"/>
    <w:rsid w:val="00C35CF6"/>
    <w:rsid w:val="00C365BA"/>
    <w:rsid w:val="00C37239"/>
    <w:rsid w:val="00C37442"/>
    <w:rsid w:val="00C37B32"/>
    <w:rsid w:val="00C40091"/>
    <w:rsid w:val="00C4086B"/>
    <w:rsid w:val="00C415E8"/>
    <w:rsid w:val="00C42F67"/>
    <w:rsid w:val="00C43BE7"/>
    <w:rsid w:val="00C44784"/>
    <w:rsid w:val="00C45A2D"/>
    <w:rsid w:val="00C45D1E"/>
    <w:rsid w:val="00C45E9B"/>
    <w:rsid w:val="00C45EE8"/>
    <w:rsid w:val="00C46273"/>
    <w:rsid w:val="00C47AAF"/>
    <w:rsid w:val="00C47AC8"/>
    <w:rsid w:val="00C47FF7"/>
    <w:rsid w:val="00C51DC0"/>
    <w:rsid w:val="00C51EA7"/>
    <w:rsid w:val="00C5224D"/>
    <w:rsid w:val="00C52264"/>
    <w:rsid w:val="00C52CA3"/>
    <w:rsid w:val="00C52D97"/>
    <w:rsid w:val="00C536C5"/>
    <w:rsid w:val="00C537DD"/>
    <w:rsid w:val="00C53E72"/>
    <w:rsid w:val="00C540CF"/>
    <w:rsid w:val="00C54F7A"/>
    <w:rsid w:val="00C55C66"/>
    <w:rsid w:val="00C562F9"/>
    <w:rsid w:val="00C5741B"/>
    <w:rsid w:val="00C60E9F"/>
    <w:rsid w:val="00C61148"/>
    <w:rsid w:val="00C61A62"/>
    <w:rsid w:val="00C62018"/>
    <w:rsid w:val="00C620C0"/>
    <w:rsid w:val="00C628E2"/>
    <w:rsid w:val="00C63126"/>
    <w:rsid w:val="00C63C77"/>
    <w:rsid w:val="00C64346"/>
    <w:rsid w:val="00C64621"/>
    <w:rsid w:val="00C65142"/>
    <w:rsid w:val="00C655F0"/>
    <w:rsid w:val="00C661AA"/>
    <w:rsid w:val="00C66508"/>
    <w:rsid w:val="00C709AF"/>
    <w:rsid w:val="00C728A4"/>
    <w:rsid w:val="00C72BCA"/>
    <w:rsid w:val="00C73A26"/>
    <w:rsid w:val="00C747C5"/>
    <w:rsid w:val="00C75107"/>
    <w:rsid w:val="00C75C8C"/>
    <w:rsid w:val="00C75E1D"/>
    <w:rsid w:val="00C761F8"/>
    <w:rsid w:val="00C77B6E"/>
    <w:rsid w:val="00C81B16"/>
    <w:rsid w:val="00C81FCA"/>
    <w:rsid w:val="00C8217D"/>
    <w:rsid w:val="00C82E1C"/>
    <w:rsid w:val="00C82E75"/>
    <w:rsid w:val="00C83379"/>
    <w:rsid w:val="00C83B1D"/>
    <w:rsid w:val="00C83E21"/>
    <w:rsid w:val="00C847F4"/>
    <w:rsid w:val="00C84D05"/>
    <w:rsid w:val="00C85246"/>
    <w:rsid w:val="00C85BCC"/>
    <w:rsid w:val="00C86809"/>
    <w:rsid w:val="00C8727D"/>
    <w:rsid w:val="00C876FA"/>
    <w:rsid w:val="00C877D8"/>
    <w:rsid w:val="00C878AF"/>
    <w:rsid w:val="00C905FC"/>
    <w:rsid w:val="00C91677"/>
    <w:rsid w:val="00C9201A"/>
    <w:rsid w:val="00C92F9A"/>
    <w:rsid w:val="00C933C3"/>
    <w:rsid w:val="00C93F8C"/>
    <w:rsid w:val="00C94105"/>
    <w:rsid w:val="00C95128"/>
    <w:rsid w:val="00C952E9"/>
    <w:rsid w:val="00C964EC"/>
    <w:rsid w:val="00C968A7"/>
    <w:rsid w:val="00C96A27"/>
    <w:rsid w:val="00CA058D"/>
    <w:rsid w:val="00CA0ACB"/>
    <w:rsid w:val="00CA1A89"/>
    <w:rsid w:val="00CA1F1D"/>
    <w:rsid w:val="00CA26FC"/>
    <w:rsid w:val="00CA2E15"/>
    <w:rsid w:val="00CA36B9"/>
    <w:rsid w:val="00CA4CF0"/>
    <w:rsid w:val="00CA70AF"/>
    <w:rsid w:val="00CB08EC"/>
    <w:rsid w:val="00CB09E7"/>
    <w:rsid w:val="00CB0A7B"/>
    <w:rsid w:val="00CB0BF0"/>
    <w:rsid w:val="00CB1596"/>
    <w:rsid w:val="00CB15BA"/>
    <w:rsid w:val="00CB3141"/>
    <w:rsid w:val="00CB3636"/>
    <w:rsid w:val="00CB3EB6"/>
    <w:rsid w:val="00CB4262"/>
    <w:rsid w:val="00CB54F1"/>
    <w:rsid w:val="00CB5632"/>
    <w:rsid w:val="00CB5D51"/>
    <w:rsid w:val="00CB62F6"/>
    <w:rsid w:val="00CB6838"/>
    <w:rsid w:val="00CB70AA"/>
    <w:rsid w:val="00CC119C"/>
    <w:rsid w:val="00CC193A"/>
    <w:rsid w:val="00CC1C30"/>
    <w:rsid w:val="00CC2C86"/>
    <w:rsid w:val="00CC2D5F"/>
    <w:rsid w:val="00CC686D"/>
    <w:rsid w:val="00CC6CBA"/>
    <w:rsid w:val="00CC7F57"/>
    <w:rsid w:val="00CD1376"/>
    <w:rsid w:val="00CD1D87"/>
    <w:rsid w:val="00CD1DBA"/>
    <w:rsid w:val="00CD2A94"/>
    <w:rsid w:val="00CD3215"/>
    <w:rsid w:val="00CD4663"/>
    <w:rsid w:val="00CD4B5F"/>
    <w:rsid w:val="00CD59DA"/>
    <w:rsid w:val="00CD5CC5"/>
    <w:rsid w:val="00CE0059"/>
    <w:rsid w:val="00CE0B0E"/>
    <w:rsid w:val="00CE1437"/>
    <w:rsid w:val="00CE20B3"/>
    <w:rsid w:val="00CE25E8"/>
    <w:rsid w:val="00CE2CA9"/>
    <w:rsid w:val="00CE3A09"/>
    <w:rsid w:val="00CE447B"/>
    <w:rsid w:val="00CE4C6B"/>
    <w:rsid w:val="00CE5BD5"/>
    <w:rsid w:val="00CF0BF5"/>
    <w:rsid w:val="00CF2960"/>
    <w:rsid w:val="00CF3085"/>
    <w:rsid w:val="00CF6364"/>
    <w:rsid w:val="00CF648E"/>
    <w:rsid w:val="00CF64C0"/>
    <w:rsid w:val="00CF652F"/>
    <w:rsid w:val="00CF68AD"/>
    <w:rsid w:val="00CF6E9E"/>
    <w:rsid w:val="00CF7203"/>
    <w:rsid w:val="00CF7AB9"/>
    <w:rsid w:val="00D00265"/>
    <w:rsid w:val="00D013B3"/>
    <w:rsid w:val="00D015AC"/>
    <w:rsid w:val="00D01AFA"/>
    <w:rsid w:val="00D0370F"/>
    <w:rsid w:val="00D0446F"/>
    <w:rsid w:val="00D063BD"/>
    <w:rsid w:val="00D073B0"/>
    <w:rsid w:val="00D07B82"/>
    <w:rsid w:val="00D10118"/>
    <w:rsid w:val="00D1046B"/>
    <w:rsid w:val="00D1083B"/>
    <w:rsid w:val="00D10882"/>
    <w:rsid w:val="00D10F7D"/>
    <w:rsid w:val="00D114E4"/>
    <w:rsid w:val="00D116A5"/>
    <w:rsid w:val="00D12535"/>
    <w:rsid w:val="00D12784"/>
    <w:rsid w:val="00D13656"/>
    <w:rsid w:val="00D137E1"/>
    <w:rsid w:val="00D13F6E"/>
    <w:rsid w:val="00D143C6"/>
    <w:rsid w:val="00D1473A"/>
    <w:rsid w:val="00D1578B"/>
    <w:rsid w:val="00D202D4"/>
    <w:rsid w:val="00D205BD"/>
    <w:rsid w:val="00D209EE"/>
    <w:rsid w:val="00D217E7"/>
    <w:rsid w:val="00D21CE8"/>
    <w:rsid w:val="00D21F3A"/>
    <w:rsid w:val="00D23219"/>
    <w:rsid w:val="00D2362F"/>
    <w:rsid w:val="00D23EF0"/>
    <w:rsid w:val="00D23FE1"/>
    <w:rsid w:val="00D24FF5"/>
    <w:rsid w:val="00D25320"/>
    <w:rsid w:val="00D26D0B"/>
    <w:rsid w:val="00D26FEF"/>
    <w:rsid w:val="00D270E2"/>
    <w:rsid w:val="00D27E85"/>
    <w:rsid w:val="00D3017E"/>
    <w:rsid w:val="00D31326"/>
    <w:rsid w:val="00D31899"/>
    <w:rsid w:val="00D32281"/>
    <w:rsid w:val="00D328B8"/>
    <w:rsid w:val="00D32BFB"/>
    <w:rsid w:val="00D32C69"/>
    <w:rsid w:val="00D32D99"/>
    <w:rsid w:val="00D33C63"/>
    <w:rsid w:val="00D33C77"/>
    <w:rsid w:val="00D33E67"/>
    <w:rsid w:val="00D34310"/>
    <w:rsid w:val="00D34568"/>
    <w:rsid w:val="00D34E1D"/>
    <w:rsid w:val="00D35C8D"/>
    <w:rsid w:val="00D35D2F"/>
    <w:rsid w:val="00D375E0"/>
    <w:rsid w:val="00D37CA2"/>
    <w:rsid w:val="00D400A6"/>
    <w:rsid w:val="00D4062E"/>
    <w:rsid w:val="00D407DA"/>
    <w:rsid w:val="00D40D0A"/>
    <w:rsid w:val="00D4353B"/>
    <w:rsid w:val="00D440A7"/>
    <w:rsid w:val="00D443BF"/>
    <w:rsid w:val="00D45EC1"/>
    <w:rsid w:val="00D4687F"/>
    <w:rsid w:val="00D46DC3"/>
    <w:rsid w:val="00D4743D"/>
    <w:rsid w:val="00D47D26"/>
    <w:rsid w:val="00D50A30"/>
    <w:rsid w:val="00D52C15"/>
    <w:rsid w:val="00D52C32"/>
    <w:rsid w:val="00D53137"/>
    <w:rsid w:val="00D53784"/>
    <w:rsid w:val="00D5431E"/>
    <w:rsid w:val="00D5458E"/>
    <w:rsid w:val="00D54A01"/>
    <w:rsid w:val="00D55361"/>
    <w:rsid w:val="00D555F9"/>
    <w:rsid w:val="00D558D9"/>
    <w:rsid w:val="00D56117"/>
    <w:rsid w:val="00D56439"/>
    <w:rsid w:val="00D57295"/>
    <w:rsid w:val="00D576E3"/>
    <w:rsid w:val="00D608CA"/>
    <w:rsid w:val="00D61D28"/>
    <w:rsid w:val="00D62B73"/>
    <w:rsid w:val="00D62C16"/>
    <w:rsid w:val="00D62E41"/>
    <w:rsid w:val="00D6309D"/>
    <w:rsid w:val="00D649C4"/>
    <w:rsid w:val="00D64E93"/>
    <w:rsid w:val="00D65334"/>
    <w:rsid w:val="00D65444"/>
    <w:rsid w:val="00D65928"/>
    <w:rsid w:val="00D65A23"/>
    <w:rsid w:val="00D65E8D"/>
    <w:rsid w:val="00D66135"/>
    <w:rsid w:val="00D662DF"/>
    <w:rsid w:val="00D667F3"/>
    <w:rsid w:val="00D707B1"/>
    <w:rsid w:val="00D70820"/>
    <w:rsid w:val="00D719E8"/>
    <w:rsid w:val="00D744D4"/>
    <w:rsid w:val="00D7764A"/>
    <w:rsid w:val="00D77B8B"/>
    <w:rsid w:val="00D80814"/>
    <w:rsid w:val="00D80A1D"/>
    <w:rsid w:val="00D80B61"/>
    <w:rsid w:val="00D82119"/>
    <w:rsid w:val="00D82324"/>
    <w:rsid w:val="00D82E5D"/>
    <w:rsid w:val="00D83602"/>
    <w:rsid w:val="00D836DB"/>
    <w:rsid w:val="00D83D14"/>
    <w:rsid w:val="00D84A5D"/>
    <w:rsid w:val="00D85212"/>
    <w:rsid w:val="00D857E7"/>
    <w:rsid w:val="00D8601D"/>
    <w:rsid w:val="00D8603F"/>
    <w:rsid w:val="00D866B6"/>
    <w:rsid w:val="00D86DB3"/>
    <w:rsid w:val="00D871F1"/>
    <w:rsid w:val="00D87B00"/>
    <w:rsid w:val="00D9001A"/>
    <w:rsid w:val="00D9027A"/>
    <w:rsid w:val="00D9053B"/>
    <w:rsid w:val="00D90A51"/>
    <w:rsid w:val="00D90CDB"/>
    <w:rsid w:val="00D911DA"/>
    <w:rsid w:val="00D91C6F"/>
    <w:rsid w:val="00D92500"/>
    <w:rsid w:val="00D92EFD"/>
    <w:rsid w:val="00D93297"/>
    <w:rsid w:val="00D93E5A"/>
    <w:rsid w:val="00D941D5"/>
    <w:rsid w:val="00D9433C"/>
    <w:rsid w:val="00D94944"/>
    <w:rsid w:val="00D95014"/>
    <w:rsid w:val="00D952D3"/>
    <w:rsid w:val="00D96658"/>
    <w:rsid w:val="00D96E2A"/>
    <w:rsid w:val="00D9719A"/>
    <w:rsid w:val="00D97D51"/>
    <w:rsid w:val="00DA034B"/>
    <w:rsid w:val="00DA07BD"/>
    <w:rsid w:val="00DA1E5A"/>
    <w:rsid w:val="00DA2E72"/>
    <w:rsid w:val="00DA400F"/>
    <w:rsid w:val="00DA4088"/>
    <w:rsid w:val="00DA58F3"/>
    <w:rsid w:val="00DA65FE"/>
    <w:rsid w:val="00DA7C68"/>
    <w:rsid w:val="00DB0392"/>
    <w:rsid w:val="00DB1058"/>
    <w:rsid w:val="00DB160B"/>
    <w:rsid w:val="00DB191D"/>
    <w:rsid w:val="00DB1C0D"/>
    <w:rsid w:val="00DB2B2C"/>
    <w:rsid w:val="00DB38EA"/>
    <w:rsid w:val="00DB3A4E"/>
    <w:rsid w:val="00DB5801"/>
    <w:rsid w:val="00DB5B24"/>
    <w:rsid w:val="00DB61DF"/>
    <w:rsid w:val="00DB743E"/>
    <w:rsid w:val="00DC0BB3"/>
    <w:rsid w:val="00DC255D"/>
    <w:rsid w:val="00DC2B2A"/>
    <w:rsid w:val="00DC33F9"/>
    <w:rsid w:val="00DC3BA2"/>
    <w:rsid w:val="00DC421F"/>
    <w:rsid w:val="00DC4269"/>
    <w:rsid w:val="00DC5024"/>
    <w:rsid w:val="00DC53E6"/>
    <w:rsid w:val="00DC5CD0"/>
    <w:rsid w:val="00DC74FC"/>
    <w:rsid w:val="00DC753F"/>
    <w:rsid w:val="00DD0440"/>
    <w:rsid w:val="00DD092E"/>
    <w:rsid w:val="00DD130F"/>
    <w:rsid w:val="00DD15D4"/>
    <w:rsid w:val="00DD19D2"/>
    <w:rsid w:val="00DD1CB9"/>
    <w:rsid w:val="00DD1EFA"/>
    <w:rsid w:val="00DD2286"/>
    <w:rsid w:val="00DD264D"/>
    <w:rsid w:val="00DD2734"/>
    <w:rsid w:val="00DD44FF"/>
    <w:rsid w:val="00DD4D07"/>
    <w:rsid w:val="00DD5490"/>
    <w:rsid w:val="00DD5605"/>
    <w:rsid w:val="00DD718C"/>
    <w:rsid w:val="00DD7469"/>
    <w:rsid w:val="00DD764A"/>
    <w:rsid w:val="00DD7742"/>
    <w:rsid w:val="00DD78B6"/>
    <w:rsid w:val="00DE049D"/>
    <w:rsid w:val="00DE08A4"/>
    <w:rsid w:val="00DE15B6"/>
    <w:rsid w:val="00DE2283"/>
    <w:rsid w:val="00DE2E42"/>
    <w:rsid w:val="00DE4A40"/>
    <w:rsid w:val="00DE4CF7"/>
    <w:rsid w:val="00DE57F1"/>
    <w:rsid w:val="00DE6235"/>
    <w:rsid w:val="00DE6ACC"/>
    <w:rsid w:val="00DE7381"/>
    <w:rsid w:val="00DE7C05"/>
    <w:rsid w:val="00DF01C6"/>
    <w:rsid w:val="00DF0F11"/>
    <w:rsid w:val="00DF0F91"/>
    <w:rsid w:val="00DF1176"/>
    <w:rsid w:val="00DF13E2"/>
    <w:rsid w:val="00DF2911"/>
    <w:rsid w:val="00DF2FB3"/>
    <w:rsid w:val="00DF3619"/>
    <w:rsid w:val="00DF3C3A"/>
    <w:rsid w:val="00DF41DB"/>
    <w:rsid w:val="00DF4AB4"/>
    <w:rsid w:val="00DF673B"/>
    <w:rsid w:val="00DF6C45"/>
    <w:rsid w:val="00DF7772"/>
    <w:rsid w:val="00DF7774"/>
    <w:rsid w:val="00E002A8"/>
    <w:rsid w:val="00E01241"/>
    <w:rsid w:val="00E01E4C"/>
    <w:rsid w:val="00E025B8"/>
    <w:rsid w:val="00E02F46"/>
    <w:rsid w:val="00E030DE"/>
    <w:rsid w:val="00E03319"/>
    <w:rsid w:val="00E050A6"/>
    <w:rsid w:val="00E0597B"/>
    <w:rsid w:val="00E05C24"/>
    <w:rsid w:val="00E05F06"/>
    <w:rsid w:val="00E07BFA"/>
    <w:rsid w:val="00E07DCB"/>
    <w:rsid w:val="00E1081A"/>
    <w:rsid w:val="00E10ABB"/>
    <w:rsid w:val="00E116AF"/>
    <w:rsid w:val="00E12719"/>
    <w:rsid w:val="00E12901"/>
    <w:rsid w:val="00E12FBB"/>
    <w:rsid w:val="00E1300A"/>
    <w:rsid w:val="00E1330A"/>
    <w:rsid w:val="00E13429"/>
    <w:rsid w:val="00E141EF"/>
    <w:rsid w:val="00E14B4D"/>
    <w:rsid w:val="00E15205"/>
    <w:rsid w:val="00E15922"/>
    <w:rsid w:val="00E17DDD"/>
    <w:rsid w:val="00E20250"/>
    <w:rsid w:val="00E20318"/>
    <w:rsid w:val="00E22179"/>
    <w:rsid w:val="00E22544"/>
    <w:rsid w:val="00E225D1"/>
    <w:rsid w:val="00E22661"/>
    <w:rsid w:val="00E22718"/>
    <w:rsid w:val="00E22DD3"/>
    <w:rsid w:val="00E23273"/>
    <w:rsid w:val="00E237D7"/>
    <w:rsid w:val="00E24D71"/>
    <w:rsid w:val="00E25484"/>
    <w:rsid w:val="00E2586E"/>
    <w:rsid w:val="00E26979"/>
    <w:rsid w:val="00E27203"/>
    <w:rsid w:val="00E3197A"/>
    <w:rsid w:val="00E35915"/>
    <w:rsid w:val="00E359BF"/>
    <w:rsid w:val="00E36004"/>
    <w:rsid w:val="00E36184"/>
    <w:rsid w:val="00E36D6B"/>
    <w:rsid w:val="00E37819"/>
    <w:rsid w:val="00E37BE3"/>
    <w:rsid w:val="00E37C8B"/>
    <w:rsid w:val="00E4035F"/>
    <w:rsid w:val="00E40BED"/>
    <w:rsid w:val="00E41059"/>
    <w:rsid w:val="00E41D74"/>
    <w:rsid w:val="00E41EE9"/>
    <w:rsid w:val="00E435CE"/>
    <w:rsid w:val="00E45A88"/>
    <w:rsid w:val="00E47890"/>
    <w:rsid w:val="00E47EC7"/>
    <w:rsid w:val="00E500F1"/>
    <w:rsid w:val="00E50274"/>
    <w:rsid w:val="00E50D5D"/>
    <w:rsid w:val="00E51764"/>
    <w:rsid w:val="00E51BC3"/>
    <w:rsid w:val="00E51EEB"/>
    <w:rsid w:val="00E51FA5"/>
    <w:rsid w:val="00E526A4"/>
    <w:rsid w:val="00E526B9"/>
    <w:rsid w:val="00E52BB5"/>
    <w:rsid w:val="00E53A84"/>
    <w:rsid w:val="00E54775"/>
    <w:rsid w:val="00E5638C"/>
    <w:rsid w:val="00E608F1"/>
    <w:rsid w:val="00E60EA2"/>
    <w:rsid w:val="00E61425"/>
    <w:rsid w:val="00E61551"/>
    <w:rsid w:val="00E61F4B"/>
    <w:rsid w:val="00E6274F"/>
    <w:rsid w:val="00E65B26"/>
    <w:rsid w:val="00E66FDF"/>
    <w:rsid w:val="00E67D51"/>
    <w:rsid w:val="00E701C3"/>
    <w:rsid w:val="00E706DD"/>
    <w:rsid w:val="00E70B5E"/>
    <w:rsid w:val="00E71C1C"/>
    <w:rsid w:val="00E737C7"/>
    <w:rsid w:val="00E74FFC"/>
    <w:rsid w:val="00E7539D"/>
    <w:rsid w:val="00E756CD"/>
    <w:rsid w:val="00E756E6"/>
    <w:rsid w:val="00E7576A"/>
    <w:rsid w:val="00E75839"/>
    <w:rsid w:val="00E765B8"/>
    <w:rsid w:val="00E765F7"/>
    <w:rsid w:val="00E767AB"/>
    <w:rsid w:val="00E76DBC"/>
    <w:rsid w:val="00E77D38"/>
    <w:rsid w:val="00E8022F"/>
    <w:rsid w:val="00E817CD"/>
    <w:rsid w:val="00E81D7E"/>
    <w:rsid w:val="00E82170"/>
    <w:rsid w:val="00E83E30"/>
    <w:rsid w:val="00E840CE"/>
    <w:rsid w:val="00E84144"/>
    <w:rsid w:val="00E84DDA"/>
    <w:rsid w:val="00E85373"/>
    <w:rsid w:val="00E85658"/>
    <w:rsid w:val="00E871B0"/>
    <w:rsid w:val="00E87848"/>
    <w:rsid w:val="00E87FC3"/>
    <w:rsid w:val="00E90695"/>
    <w:rsid w:val="00E90FFC"/>
    <w:rsid w:val="00E91681"/>
    <w:rsid w:val="00E92C51"/>
    <w:rsid w:val="00E94886"/>
    <w:rsid w:val="00E96224"/>
    <w:rsid w:val="00E963A9"/>
    <w:rsid w:val="00E965E2"/>
    <w:rsid w:val="00E96817"/>
    <w:rsid w:val="00E9681A"/>
    <w:rsid w:val="00E96E9C"/>
    <w:rsid w:val="00E96EE0"/>
    <w:rsid w:val="00E97193"/>
    <w:rsid w:val="00E972F2"/>
    <w:rsid w:val="00E97B17"/>
    <w:rsid w:val="00EA045A"/>
    <w:rsid w:val="00EA0EF9"/>
    <w:rsid w:val="00EA2A2C"/>
    <w:rsid w:val="00EA376C"/>
    <w:rsid w:val="00EA3C0A"/>
    <w:rsid w:val="00EA4A38"/>
    <w:rsid w:val="00EA5616"/>
    <w:rsid w:val="00EA5A07"/>
    <w:rsid w:val="00EA7190"/>
    <w:rsid w:val="00EA78EA"/>
    <w:rsid w:val="00EB290B"/>
    <w:rsid w:val="00EB3C75"/>
    <w:rsid w:val="00EB4D5E"/>
    <w:rsid w:val="00EB549C"/>
    <w:rsid w:val="00EB6EB7"/>
    <w:rsid w:val="00EC0463"/>
    <w:rsid w:val="00EC0AEE"/>
    <w:rsid w:val="00EC0B03"/>
    <w:rsid w:val="00EC0C9B"/>
    <w:rsid w:val="00EC1208"/>
    <w:rsid w:val="00EC16D4"/>
    <w:rsid w:val="00EC1D08"/>
    <w:rsid w:val="00EC1F02"/>
    <w:rsid w:val="00EC209A"/>
    <w:rsid w:val="00EC28BE"/>
    <w:rsid w:val="00EC3683"/>
    <w:rsid w:val="00EC39E8"/>
    <w:rsid w:val="00EC3C94"/>
    <w:rsid w:val="00EC3D5E"/>
    <w:rsid w:val="00EC520E"/>
    <w:rsid w:val="00EC6728"/>
    <w:rsid w:val="00EC6C88"/>
    <w:rsid w:val="00EC6ECE"/>
    <w:rsid w:val="00EC6EF2"/>
    <w:rsid w:val="00EC7573"/>
    <w:rsid w:val="00EC765A"/>
    <w:rsid w:val="00ED047D"/>
    <w:rsid w:val="00ED0DCE"/>
    <w:rsid w:val="00ED1D24"/>
    <w:rsid w:val="00ED1D49"/>
    <w:rsid w:val="00ED29BF"/>
    <w:rsid w:val="00ED2E75"/>
    <w:rsid w:val="00ED2E9A"/>
    <w:rsid w:val="00ED31E4"/>
    <w:rsid w:val="00ED4676"/>
    <w:rsid w:val="00ED49A5"/>
    <w:rsid w:val="00ED6B91"/>
    <w:rsid w:val="00ED7A25"/>
    <w:rsid w:val="00ED7C6A"/>
    <w:rsid w:val="00ED7DED"/>
    <w:rsid w:val="00EE0076"/>
    <w:rsid w:val="00EE044E"/>
    <w:rsid w:val="00EE212A"/>
    <w:rsid w:val="00EE2B9F"/>
    <w:rsid w:val="00EE32C8"/>
    <w:rsid w:val="00EE4028"/>
    <w:rsid w:val="00EE40BF"/>
    <w:rsid w:val="00EE52EF"/>
    <w:rsid w:val="00EE538B"/>
    <w:rsid w:val="00EE67B0"/>
    <w:rsid w:val="00EE687D"/>
    <w:rsid w:val="00EE7F20"/>
    <w:rsid w:val="00EF0069"/>
    <w:rsid w:val="00EF11CA"/>
    <w:rsid w:val="00EF12D9"/>
    <w:rsid w:val="00EF1D91"/>
    <w:rsid w:val="00EF1F1C"/>
    <w:rsid w:val="00EF2A5E"/>
    <w:rsid w:val="00EF38A3"/>
    <w:rsid w:val="00EF4494"/>
    <w:rsid w:val="00EF5050"/>
    <w:rsid w:val="00EF556E"/>
    <w:rsid w:val="00EF55BD"/>
    <w:rsid w:val="00EF5DE9"/>
    <w:rsid w:val="00EF6EFA"/>
    <w:rsid w:val="00F00B1D"/>
    <w:rsid w:val="00F01129"/>
    <w:rsid w:val="00F011EF"/>
    <w:rsid w:val="00F0167F"/>
    <w:rsid w:val="00F01F68"/>
    <w:rsid w:val="00F035CB"/>
    <w:rsid w:val="00F03DC6"/>
    <w:rsid w:val="00F045A2"/>
    <w:rsid w:val="00F045F6"/>
    <w:rsid w:val="00F04D0D"/>
    <w:rsid w:val="00F04E7F"/>
    <w:rsid w:val="00F0685B"/>
    <w:rsid w:val="00F074BC"/>
    <w:rsid w:val="00F11522"/>
    <w:rsid w:val="00F116E7"/>
    <w:rsid w:val="00F11AE4"/>
    <w:rsid w:val="00F121D6"/>
    <w:rsid w:val="00F122AF"/>
    <w:rsid w:val="00F1280D"/>
    <w:rsid w:val="00F12847"/>
    <w:rsid w:val="00F12E33"/>
    <w:rsid w:val="00F13D87"/>
    <w:rsid w:val="00F165C7"/>
    <w:rsid w:val="00F205D6"/>
    <w:rsid w:val="00F20B52"/>
    <w:rsid w:val="00F21CD9"/>
    <w:rsid w:val="00F21FA2"/>
    <w:rsid w:val="00F22B7D"/>
    <w:rsid w:val="00F22EB8"/>
    <w:rsid w:val="00F22EF0"/>
    <w:rsid w:val="00F2345A"/>
    <w:rsid w:val="00F239EA"/>
    <w:rsid w:val="00F251FC"/>
    <w:rsid w:val="00F25460"/>
    <w:rsid w:val="00F25E99"/>
    <w:rsid w:val="00F25ECC"/>
    <w:rsid w:val="00F2606A"/>
    <w:rsid w:val="00F2672E"/>
    <w:rsid w:val="00F268E8"/>
    <w:rsid w:val="00F27041"/>
    <w:rsid w:val="00F2736C"/>
    <w:rsid w:val="00F279F8"/>
    <w:rsid w:val="00F27CBE"/>
    <w:rsid w:val="00F3026A"/>
    <w:rsid w:val="00F3105E"/>
    <w:rsid w:val="00F32827"/>
    <w:rsid w:val="00F328BC"/>
    <w:rsid w:val="00F329A2"/>
    <w:rsid w:val="00F35081"/>
    <w:rsid w:val="00F377BB"/>
    <w:rsid w:val="00F40123"/>
    <w:rsid w:val="00F40691"/>
    <w:rsid w:val="00F4152A"/>
    <w:rsid w:val="00F41BBB"/>
    <w:rsid w:val="00F424F3"/>
    <w:rsid w:val="00F44F30"/>
    <w:rsid w:val="00F45A62"/>
    <w:rsid w:val="00F45C73"/>
    <w:rsid w:val="00F47226"/>
    <w:rsid w:val="00F50CAA"/>
    <w:rsid w:val="00F51E64"/>
    <w:rsid w:val="00F51EC7"/>
    <w:rsid w:val="00F52304"/>
    <w:rsid w:val="00F524F4"/>
    <w:rsid w:val="00F529A2"/>
    <w:rsid w:val="00F52DC8"/>
    <w:rsid w:val="00F53491"/>
    <w:rsid w:val="00F54539"/>
    <w:rsid w:val="00F54F66"/>
    <w:rsid w:val="00F54FE3"/>
    <w:rsid w:val="00F5598E"/>
    <w:rsid w:val="00F562FD"/>
    <w:rsid w:val="00F6056B"/>
    <w:rsid w:val="00F60AB3"/>
    <w:rsid w:val="00F6119D"/>
    <w:rsid w:val="00F613CE"/>
    <w:rsid w:val="00F61C81"/>
    <w:rsid w:val="00F6244D"/>
    <w:rsid w:val="00F6289F"/>
    <w:rsid w:val="00F645C0"/>
    <w:rsid w:val="00F6467E"/>
    <w:rsid w:val="00F65A8C"/>
    <w:rsid w:val="00F65D27"/>
    <w:rsid w:val="00F67FD3"/>
    <w:rsid w:val="00F70166"/>
    <w:rsid w:val="00F7088B"/>
    <w:rsid w:val="00F71F29"/>
    <w:rsid w:val="00F72E14"/>
    <w:rsid w:val="00F73729"/>
    <w:rsid w:val="00F73E7A"/>
    <w:rsid w:val="00F742AC"/>
    <w:rsid w:val="00F74410"/>
    <w:rsid w:val="00F7487A"/>
    <w:rsid w:val="00F74B63"/>
    <w:rsid w:val="00F75206"/>
    <w:rsid w:val="00F76557"/>
    <w:rsid w:val="00F766EF"/>
    <w:rsid w:val="00F77D0B"/>
    <w:rsid w:val="00F77F49"/>
    <w:rsid w:val="00F80004"/>
    <w:rsid w:val="00F80FF9"/>
    <w:rsid w:val="00F81605"/>
    <w:rsid w:val="00F81E4D"/>
    <w:rsid w:val="00F83169"/>
    <w:rsid w:val="00F84B45"/>
    <w:rsid w:val="00F84EDD"/>
    <w:rsid w:val="00F86378"/>
    <w:rsid w:val="00F86693"/>
    <w:rsid w:val="00F86F1B"/>
    <w:rsid w:val="00F878D5"/>
    <w:rsid w:val="00F87CB6"/>
    <w:rsid w:val="00F909E4"/>
    <w:rsid w:val="00F91617"/>
    <w:rsid w:val="00F92446"/>
    <w:rsid w:val="00F92D85"/>
    <w:rsid w:val="00F93414"/>
    <w:rsid w:val="00F93899"/>
    <w:rsid w:val="00F94048"/>
    <w:rsid w:val="00F94D63"/>
    <w:rsid w:val="00F95224"/>
    <w:rsid w:val="00F96BEA"/>
    <w:rsid w:val="00F96EF4"/>
    <w:rsid w:val="00F97446"/>
    <w:rsid w:val="00F97FAA"/>
    <w:rsid w:val="00FA138A"/>
    <w:rsid w:val="00FA1749"/>
    <w:rsid w:val="00FA1D5B"/>
    <w:rsid w:val="00FA2398"/>
    <w:rsid w:val="00FA2BA9"/>
    <w:rsid w:val="00FA3A48"/>
    <w:rsid w:val="00FA4381"/>
    <w:rsid w:val="00FA4399"/>
    <w:rsid w:val="00FA4529"/>
    <w:rsid w:val="00FA4856"/>
    <w:rsid w:val="00FA4B7C"/>
    <w:rsid w:val="00FA6BA1"/>
    <w:rsid w:val="00FA6E76"/>
    <w:rsid w:val="00FA6FE6"/>
    <w:rsid w:val="00FA737A"/>
    <w:rsid w:val="00FA7CE4"/>
    <w:rsid w:val="00FB0D16"/>
    <w:rsid w:val="00FB159A"/>
    <w:rsid w:val="00FB204C"/>
    <w:rsid w:val="00FB3387"/>
    <w:rsid w:val="00FB38DB"/>
    <w:rsid w:val="00FB5AFF"/>
    <w:rsid w:val="00FB6344"/>
    <w:rsid w:val="00FB7294"/>
    <w:rsid w:val="00FB7A24"/>
    <w:rsid w:val="00FB7E15"/>
    <w:rsid w:val="00FC0247"/>
    <w:rsid w:val="00FC0919"/>
    <w:rsid w:val="00FC0CA1"/>
    <w:rsid w:val="00FC118C"/>
    <w:rsid w:val="00FC1FB8"/>
    <w:rsid w:val="00FC2342"/>
    <w:rsid w:val="00FC2B24"/>
    <w:rsid w:val="00FC2DD5"/>
    <w:rsid w:val="00FC3CA4"/>
    <w:rsid w:val="00FC4BD9"/>
    <w:rsid w:val="00FC5582"/>
    <w:rsid w:val="00FC69CC"/>
    <w:rsid w:val="00FC78E1"/>
    <w:rsid w:val="00FD04FE"/>
    <w:rsid w:val="00FD08F1"/>
    <w:rsid w:val="00FD0C04"/>
    <w:rsid w:val="00FD0CE9"/>
    <w:rsid w:val="00FD108C"/>
    <w:rsid w:val="00FD114F"/>
    <w:rsid w:val="00FD1494"/>
    <w:rsid w:val="00FD1682"/>
    <w:rsid w:val="00FD215B"/>
    <w:rsid w:val="00FD23E0"/>
    <w:rsid w:val="00FD2AF0"/>
    <w:rsid w:val="00FD2DB1"/>
    <w:rsid w:val="00FD3583"/>
    <w:rsid w:val="00FD4091"/>
    <w:rsid w:val="00FD435E"/>
    <w:rsid w:val="00FD56C5"/>
    <w:rsid w:val="00FD57D7"/>
    <w:rsid w:val="00FD5F40"/>
    <w:rsid w:val="00FD6C2B"/>
    <w:rsid w:val="00FE1B44"/>
    <w:rsid w:val="00FE2B52"/>
    <w:rsid w:val="00FE3B11"/>
    <w:rsid w:val="00FE430D"/>
    <w:rsid w:val="00FE4CBB"/>
    <w:rsid w:val="00FE5932"/>
    <w:rsid w:val="00FE59FC"/>
    <w:rsid w:val="00FE7016"/>
    <w:rsid w:val="00FE7183"/>
    <w:rsid w:val="00FE776D"/>
    <w:rsid w:val="00FE7D1D"/>
    <w:rsid w:val="00FF00E3"/>
    <w:rsid w:val="00FF2D90"/>
    <w:rsid w:val="00FF367F"/>
    <w:rsid w:val="00FF3DEC"/>
    <w:rsid w:val="00FF466E"/>
    <w:rsid w:val="00FF4B13"/>
    <w:rsid w:val="00FF4F72"/>
    <w:rsid w:val="00FF64C2"/>
    <w:rsid w:val="00FF659D"/>
    <w:rsid w:val="00FF7170"/>
    <w:rsid w:val="00FF752D"/>
  </w:rsids>
  <m:mathPr>
    <m:mathFont m:val="Cambria Math"/>
    <m:brkBin m:val="before"/>
    <m:brkBinSub m:val="--"/>
    <m:smallFrac m:val="0"/>
    <m:dispDef/>
    <m:lMargin m:val="0"/>
    <m:rMargin m:val="0"/>
    <m:defJc m:val="centerGroup"/>
    <m:wrapIndent m:val="1440"/>
    <m:intLim m:val="subSup"/>
    <m:naryLim m:val="undOvr"/>
  </m:mathPr>
  <w:themeFontLang w:val="en-I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ECF72F2"/>
  <w15:docId w15:val="{F099083F-5820-4CB8-BC6B-5AEE3B30D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62"/>
    <w:lsdException w:name="Medium Shading 1 Accent 2" w:uiPriority="63"/>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64"/>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64"/>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Copy"/>
    <w:qFormat/>
    <w:rsid w:val="00901E44"/>
    <w:rPr>
      <w:lang w:val="en-GB" w:eastAsia="en-GB"/>
    </w:rPr>
  </w:style>
  <w:style w:type="paragraph" w:styleId="Heading1">
    <w:name w:val="heading 1"/>
    <w:aliases w:val="EE_Subhead"/>
    <w:next w:val="Normal"/>
    <w:link w:val="Heading1Char"/>
    <w:autoRedefine/>
    <w:uiPriority w:val="9"/>
    <w:qFormat/>
    <w:rsid w:val="00901E44"/>
    <w:pPr>
      <w:keepNext/>
      <w:keepLines/>
      <w:numPr>
        <w:numId w:val="12"/>
      </w:numPr>
      <w:spacing w:before="240" w:after="60" w:line="276" w:lineRule="auto"/>
      <w:outlineLvl w:val="0"/>
    </w:pPr>
    <w:rPr>
      <w:rFonts w:eastAsiaTheme="majorEastAsia" w:cstheme="majorBidi"/>
      <w:b/>
      <w:bCs/>
      <w:color w:val="B02024"/>
      <w:sz w:val="28"/>
      <w:szCs w:val="28"/>
      <w:lang w:val="en-GB" w:eastAsia="ja-JP"/>
    </w:rPr>
  </w:style>
  <w:style w:type="paragraph" w:styleId="Heading2">
    <w:name w:val="heading 2"/>
    <w:aliases w:val="EE_Large Heading"/>
    <w:basedOn w:val="Normal"/>
    <w:next w:val="Normal"/>
    <w:link w:val="Heading2Char"/>
    <w:autoRedefine/>
    <w:qFormat/>
    <w:rsid w:val="00901E44"/>
    <w:pPr>
      <w:keepNext/>
      <w:keepLines/>
      <w:numPr>
        <w:ilvl w:val="1"/>
        <w:numId w:val="12"/>
      </w:numPr>
      <w:outlineLvl w:val="1"/>
    </w:pPr>
    <w:rPr>
      <w:rFonts w:eastAsiaTheme="majorEastAsia" w:cstheme="majorBidi"/>
      <w:b/>
      <w:bCs/>
      <w:color w:val="99201C"/>
      <w:sz w:val="44"/>
      <w:szCs w:val="26"/>
    </w:rPr>
  </w:style>
  <w:style w:type="paragraph" w:styleId="Heading3">
    <w:name w:val="heading 3"/>
    <w:aliases w:val="EE_Heading_BlackCaps,. (1.1.1),Diageo_Heading 3"/>
    <w:next w:val="Normal"/>
    <w:link w:val="Heading3Char"/>
    <w:autoRedefine/>
    <w:uiPriority w:val="9"/>
    <w:unhideWhenUsed/>
    <w:qFormat/>
    <w:rsid w:val="00901E44"/>
    <w:pPr>
      <w:keepNext/>
      <w:keepLines/>
      <w:spacing w:line="276" w:lineRule="auto"/>
      <w:outlineLvl w:val="2"/>
    </w:pPr>
    <w:rPr>
      <w:rFonts w:eastAsiaTheme="majorEastAsia" w:cstheme="majorBidi"/>
      <w:b/>
      <w:bCs/>
      <w:caps/>
      <w:color w:val="333333" w:themeColor="text1"/>
      <w:lang w:val="en-GB" w:eastAsia="ja-JP"/>
    </w:rPr>
  </w:style>
  <w:style w:type="paragraph" w:styleId="Heading40">
    <w:name w:val="heading 4"/>
    <w:aliases w:val="Diageo_Heading 4"/>
    <w:basedOn w:val="Normal"/>
    <w:next w:val="Normal"/>
    <w:link w:val="Heading4Char"/>
    <w:uiPriority w:val="9"/>
    <w:unhideWhenUsed/>
    <w:qFormat/>
    <w:rsid w:val="00901E44"/>
    <w:pPr>
      <w:outlineLvl w:val="3"/>
    </w:pPr>
    <w:rPr>
      <w:b/>
      <w:color w:val="333333" w:themeColor="text1"/>
    </w:rPr>
  </w:style>
  <w:style w:type="paragraph" w:styleId="Heading5">
    <w:name w:val="heading 5"/>
    <w:basedOn w:val="Normal"/>
    <w:next w:val="Normal"/>
    <w:link w:val="Heading5Char"/>
    <w:autoRedefine/>
    <w:uiPriority w:val="9"/>
    <w:unhideWhenUsed/>
    <w:qFormat/>
    <w:rsid w:val="00901E44"/>
    <w:pPr>
      <w:keepNext/>
      <w:keepLines/>
      <w:spacing w:after="20"/>
      <w:outlineLvl w:val="4"/>
    </w:pPr>
    <w:rPr>
      <w:rFonts w:eastAsiaTheme="majorEastAsia" w:cstheme="majorBidi"/>
      <w:color w:val="808080" w:themeColor="background1" w:themeShade="80"/>
    </w:rPr>
  </w:style>
  <w:style w:type="paragraph" w:styleId="Heading6">
    <w:name w:val="heading 6"/>
    <w:basedOn w:val="Normal"/>
    <w:next w:val="Normal"/>
    <w:link w:val="Heading6Char"/>
    <w:qFormat/>
    <w:rsid w:val="00901E44"/>
    <w:pPr>
      <w:keepNext/>
      <w:jc w:val="center"/>
      <w:outlineLvl w:val="5"/>
    </w:pPr>
    <w:rPr>
      <w:snapToGrid w:val="0"/>
      <w:color w:val="000000"/>
    </w:rPr>
  </w:style>
  <w:style w:type="paragraph" w:styleId="Heading7">
    <w:name w:val="heading 7"/>
    <w:basedOn w:val="Normal"/>
    <w:next w:val="Normal"/>
    <w:link w:val="Heading7Char"/>
    <w:qFormat/>
    <w:rsid w:val="00901E44"/>
    <w:pPr>
      <w:keepNext/>
      <w:jc w:val="center"/>
      <w:outlineLvl w:val="6"/>
    </w:pPr>
  </w:style>
  <w:style w:type="paragraph" w:styleId="Heading8">
    <w:name w:val="heading 8"/>
    <w:basedOn w:val="Normal"/>
    <w:next w:val="Normal"/>
    <w:link w:val="Heading8Char"/>
    <w:qFormat/>
    <w:rsid w:val="00901E44"/>
    <w:pPr>
      <w:keepNext/>
      <w:outlineLvl w:val="7"/>
    </w:pPr>
    <w:rPr>
      <w:b/>
    </w:rPr>
  </w:style>
  <w:style w:type="paragraph" w:styleId="Heading9">
    <w:name w:val="heading 9"/>
    <w:basedOn w:val="Normal"/>
    <w:next w:val="Normal"/>
    <w:link w:val="Heading9Char"/>
    <w:qFormat/>
    <w:rsid w:val="00901E44"/>
    <w:pPr>
      <w:keepNext/>
      <w:outlineLvl w:val="8"/>
    </w:pPr>
    <w:rPr>
      <w:b/>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har2">
    <w:name w:val="Char2"/>
    <w:rPr>
      <w:rFonts w:ascii="Frutiger 55" w:hAnsi="Frutiger 55"/>
      <w:bCs/>
      <w:color w:val="800080"/>
      <w:sz w:val="28"/>
      <w:szCs w:val="24"/>
      <w:lang w:val="en-IE" w:eastAsia="en-US" w:bidi="ar-SA"/>
    </w:rPr>
  </w:style>
  <w:style w:type="paragraph" w:styleId="Header">
    <w:name w:val="header"/>
    <w:basedOn w:val="Normal"/>
    <w:link w:val="HeaderChar"/>
    <w:uiPriority w:val="99"/>
    <w:rsid w:val="00901E44"/>
    <w:pPr>
      <w:tabs>
        <w:tab w:val="center" w:pos="4153"/>
        <w:tab w:val="right" w:pos="8306"/>
      </w:tabs>
    </w:pPr>
  </w:style>
  <w:style w:type="character" w:customStyle="1" w:styleId="Char1">
    <w:name w:val="Char1"/>
    <w:rPr>
      <w:rFonts w:ascii="Frutiger 45" w:hAnsi="Frutiger 45"/>
      <w:smallCaps/>
      <w:w w:val="120"/>
      <w:sz w:val="18"/>
      <w:szCs w:val="24"/>
      <w:lang w:val="en-IE" w:eastAsia="en-US" w:bidi="ar-SA"/>
    </w:rPr>
  </w:style>
  <w:style w:type="paragraph" w:styleId="Footer">
    <w:name w:val="footer"/>
    <w:aliases w:val="EE_Footer"/>
    <w:link w:val="FooterChar"/>
    <w:uiPriority w:val="99"/>
    <w:unhideWhenUsed/>
    <w:rsid w:val="00901E44"/>
    <w:pPr>
      <w:tabs>
        <w:tab w:val="center" w:pos="4320"/>
        <w:tab w:val="right" w:pos="8640"/>
      </w:tabs>
    </w:pPr>
    <w:rPr>
      <w:rFonts w:asciiTheme="minorHAnsi" w:eastAsiaTheme="minorEastAsia" w:hAnsiTheme="minorHAnsi" w:cstheme="minorBidi"/>
      <w:lang w:val="en-US"/>
    </w:rPr>
  </w:style>
  <w:style w:type="character" w:styleId="PageNumber">
    <w:name w:val="page number"/>
    <w:basedOn w:val="DefaultParagraphFont"/>
    <w:unhideWhenUsed/>
    <w:rsid w:val="00901E44"/>
  </w:style>
  <w:style w:type="paragraph" w:customStyle="1" w:styleId="bulletinbox">
    <w:name w:val="bullet in box"/>
    <w:basedOn w:val="Normal"/>
    <w:pPr>
      <w:numPr>
        <w:numId w:val="1"/>
      </w:numPr>
      <w:tabs>
        <w:tab w:val="clear" w:pos="380"/>
        <w:tab w:val="num" w:pos="360"/>
      </w:tabs>
      <w:spacing w:before="20" w:after="20"/>
      <w:ind w:left="0" w:firstLine="0"/>
    </w:pPr>
  </w:style>
  <w:style w:type="paragraph" w:customStyle="1" w:styleId="boxtext">
    <w:name w:val="box text"/>
    <w:basedOn w:val="Normal"/>
    <w:pPr>
      <w:spacing w:before="40" w:after="40" w:line="300" w:lineRule="exact"/>
    </w:pPr>
    <w:rPr>
      <w:rFonts w:cs="Arial"/>
    </w:rPr>
  </w:style>
  <w:style w:type="paragraph" w:customStyle="1" w:styleId="Bullet">
    <w:name w:val="Bullet"/>
    <w:basedOn w:val="Normal"/>
    <w:pPr>
      <w:numPr>
        <w:numId w:val="2"/>
      </w:numPr>
      <w:tabs>
        <w:tab w:val="left" w:pos="1514"/>
      </w:tabs>
    </w:pPr>
  </w:style>
  <w:style w:type="character" w:customStyle="1" w:styleId="BulletChar">
    <w:name w:val="Bullet Char"/>
    <w:rPr>
      <w:rFonts w:ascii="Frutiger 45" w:hAnsi="Frutiger 45"/>
      <w:sz w:val="22"/>
      <w:szCs w:val="24"/>
      <w:lang w:val="en-IE" w:eastAsia="en-US" w:bidi="ar-SA"/>
    </w:rPr>
  </w:style>
  <w:style w:type="paragraph" w:customStyle="1" w:styleId="tabletext">
    <w:name w:val="table text"/>
    <w:basedOn w:val="Normal"/>
  </w:style>
  <w:style w:type="paragraph" w:customStyle="1" w:styleId="tabletextheader">
    <w:name w:val="table text header"/>
    <w:basedOn w:val="Normal"/>
    <w:pPr>
      <w:spacing w:before="40" w:after="40" w:line="300" w:lineRule="exact"/>
      <w:jc w:val="center"/>
    </w:pPr>
    <w:rPr>
      <w:rFonts w:ascii="Frutiger 55" w:hAnsi="Frutiger 55" w:cs="Arial"/>
      <w:color w:val="FFFFFF"/>
    </w:rPr>
  </w:style>
  <w:style w:type="paragraph" w:customStyle="1" w:styleId="Caption1">
    <w:name w:val="Caption1"/>
    <w:basedOn w:val="Normal"/>
    <w:rPr>
      <w:rFonts w:cs="Arial"/>
      <w:i/>
      <w:sz w:val="18"/>
    </w:rPr>
  </w:style>
  <w:style w:type="paragraph" w:customStyle="1" w:styleId="secionbig">
    <w:name w:val="secion big"/>
    <w:basedOn w:val="Normal"/>
    <w:uiPriority w:val="99"/>
    <w:pPr>
      <w:spacing w:before="3200"/>
    </w:pPr>
    <w:rPr>
      <w:color w:val="800080"/>
      <w:sz w:val="96"/>
    </w:rPr>
  </w:style>
  <w:style w:type="paragraph" w:customStyle="1" w:styleId="sectionmedium">
    <w:name w:val="section medium"/>
    <w:basedOn w:val="Normal"/>
    <w:rPr>
      <w:color w:val="800080"/>
      <w:sz w:val="48"/>
    </w:rPr>
  </w:style>
  <w:style w:type="paragraph" w:customStyle="1" w:styleId="Style7">
    <w:name w:val="Style 7"/>
    <w:basedOn w:val="Normal"/>
    <w:pPr>
      <w:widowControl w:val="0"/>
      <w:autoSpaceDE w:val="0"/>
      <w:autoSpaceDN w:val="0"/>
      <w:spacing w:before="108" w:after="360"/>
      <w:jc w:val="center"/>
    </w:pPr>
    <w:rPr>
      <w:rFonts w:ascii="Times New Roman" w:hAnsi="Times New Roman"/>
      <w:lang w:val="en-US" w:eastAsia="en-IE"/>
    </w:rPr>
  </w:style>
  <w:style w:type="paragraph" w:styleId="BodyTextIndent">
    <w:name w:val="Body Text Indent"/>
    <w:basedOn w:val="Normal"/>
    <w:link w:val="BodyTextIndentChar"/>
    <w:unhideWhenUsed/>
    <w:rsid w:val="00901E44"/>
    <w:pPr>
      <w:ind w:left="283"/>
    </w:pPr>
  </w:style>
  <w:style w:type="paragraph" w:styleId="NormalIndent">
    <w:name w:val="Normal Indent"/>
    <w:basedOn w:val="Normal"/>
    <w:rsid w:val="00901E44"/>
  </w:style>
  <w:style w:type="paragraph" w:styleId="BlockText">
    <w:name w:val="Block Text"/>
    <w:basedOn w:val="Normal"/>
    <w:rsid w:val="00901E44"/>
    <w:pPr>
      <w:tabs>
        <w:tab w:val="left" w:pos="-1144"/>
        <w:tab w:val="left" w:pos="-664"/>
        <w:tab w:val="left" w:pos="56"/>
        <w:tab w:val="left" w:pos="776"/>
        <w:tab w:val="left" w:pos="1450"/>
        <w:tab w:val="left" w:pos="2216"/>
        <w:tab w:val="left" w:pos="2936"/>
        <w:tab w:val="left" w:pos="3656"/>
        <w:tab w:val="left" w:pos="4376"/>
        <w:tab w:val="left" w:pos="5096"/>
        <w:tab w:val="left" w:pos="5816"/>
        <w:tab w:val="left" w:pos="6536"/>
        <w:tab w:val="left" w:pos="7256"/>
        <w:tab w:val="left" w:pos="7976"/>
        <w:tab w:val="left" w:pos="8696"/>
      </w:tabs>
      <w:ind w:left="776" w:right="305" w:hanging="634"/>
    </w:pPr>
  </w:style>
  <w:style w:type="paragraph" w:customStyle="1" w:styleId="Quote1">
    <w:name w:val="Quote1"/>
    <w:basedOn w:val="Normal"/>
    <w:pPr>
      <w:ind w:left="1701"/>
    </w:pPr>
    <w:rPr>
      <w:i/>
    </w:rPr>
  </w:style>
  <w:style w:type="paragraph" w:styleId="FootnoteText">
    <w:name w:val="footnote text"/>
    <w:basedOn w:val="Normal"/>
    <w:link w:val="FootnoteTextChar"/>
    <w:rsid w:val="00901E44"/>
    <w:rPr>
      <w:rFonts w:ascii="Times New Roman" w:hAnsi="Times New Roman"/>
    </w:rPr>
  </w:style>
  <w:style w:type="paragraph" w:customStyle="1" w:styleId="whiteboxtext">
    <w:name w:val="white box text"/>
    <w:basedOn w:val="boxtext"/>
    <w:rPr>
      <w:rFonts w:ascii="Arial Bold" w:hAnsi="Arial Bold"/>
      <w:b/>
      <w:color w:val="FFFFFF"/>
    </w:rPr>
  </w:style>
  <w:style w:type="paragraph" w:customStyle="1" w:styleId="Continued">
    <w:name w:val="Continued"/>
    <w:basedOn w:val="Normal"/>
    <w:pPr>
      <w:jc w:val="right"/>
    </w:pPr>
    <w:rPr>
      <w:i/>
      <w:sz w:val="18"/>
    </w:rPr>
  </w:style>
  <w:style w:type="paragraph" w:customStyle="1" w:styleId="Bullet2">
    <w:name w:val="Bullet 2"/>
    <w:basedOn w:val="Bullet"/>
    <w:pPr>
      <w:numPr>
        <w:numId w:val="3"/>
      </w:numPr>
      <w:tabs>
        <w:tab w:val="clear" w:pos="369"/>
      </w:tabs>
      <w:ind w:left="1894" w:hanging="380"/>
    </w:pPr>
  </w:style>
  <w:style w:type="character" w:customStyle="1" w:styleId="Bullet2Char">
    <w:name w:val="Bullet 2 Char"/>
    <w:basedOn w:val="BulletChar"/>
    <w:rPr>
      <w:rFonts w:ascii="Frutiger 45" w:hAnsi="Frutiger 45"/>
      <w:sz w:val="22"/>
      <w:szCs w:val="24"/>
      <w:lang w:val="en-IE" w:eastAsia="en-US" w:bidi="ar-SA"/>
    </w:rPr>
  </w:style>
  <w:style w:type="character" w:customStyle="1" w:styleId="Heading1Char">
    <w:name w:val="Heading 1 Char"/>
    <w:aliases w:val="EE_Subhead Char"/>
    <w:basedOn w:val="DefaultParagraphFont"/>
    <w:link w:val="Heading1"/>
    <w:uiPriority w:val="9"/>
    <w:rsid w:val="00901E44"/>
    <w:rPr>
      <w:rFonts w:eastAsiaTheme="majorEastAsia" w:cstheme="majorBidi"/>
      <w:b/>
      <w:bCs/>
      <w:color w:val="B02024"/>
      <w:sz w:val="28"/>
      <w:szCs w:val="28"/>
      <w:lang w:val="en-GB" w:eastAsia="ja-JP"/>
    </w:rPr>
  </w:style>
  <w:style w:type="character" w:styleId="FootnoteReference">
    <w:name w:val="footnote reference"/>
    <w:semiHidden/>
    <w:rPr>
      <w:vertAlign w:val="superscript"/>
    </w:rPr>
  </w:style>
  <w:style w:type="paragraph" w:styleId="BalloonText">
    <w:name w:val="Balloon Text"/>
    <w:basedOn w:val="Normal"/>
    <w:link w:val="BalloonTextChar"/>
    <w:uiPriority w:val="99"/>
    <w:unhideWhenUsed/>
    <w:rsid w:val="00901E44"/>
    <w:rPr>
      <w:rFonts w:ascii="Lucida Grande" w:hAnsi="Lucida Grande" w:cs="Lucida Grande"/>
    </w:rPr>
  </w:style>
  <w:style w:type="character" w:styleId="Strong">
    <w:name w:val="Strong"/>
    <w:basedOn w:val="DefaultParagraphFont"/>
    <w:uiPriority w:val="22"/>
    <w:rsid w:val="00901E44"/>
    <w:rPr>
      <w:b/>
      <w:bCs/>
    </w:rPr>
  </w:style>
  <w:style w:type="paragraph" w:customStyle="1" w:styleId="Colheadwhite">
    <w:name w:val="Col head white"/>
    <w:basedOn w:val="Normal"/>
    <w:pPr>
      <w:spacing w:before="60" w:after="60"/>
      <w:jc w:val="center"/>
    </w:pPr>
    <w:rPr>
      <w:b/>
      <w:bCs/>
      <w:color w:val="FFFFFF"/>
    </w:rPr>
  </w:style>
  <w:style w:type="paragraph" w:styleId="TOC1">
    <w:name w:val="toc 1"/>
    <w:basedOn w:val="Normal"/>
    <w:next w:val="Normal"/>
    <w:autoRedefine/>
    <w:uiPriority w:val="39"/>
    <w:rsid w:val="0067336C"/>
    <w:pPr>
      <w:tabs>
        <w:tab w:val="left" w:pos="440"/>
        <w:tab w:val="right" w:leader="dot" w:pos="8789"/>
      </w:tabs>
      <w:spacing w:before="360"/>
    </w:pPr>
    <w:rPr>
      <w:noProof/>
    </w:rPr>
  </w:style>
  <w:style w:type="paragraph" w:styleId="TOC2">
    <w:name w:val="toc 2"/>
    <w:basedOn w:val="Normal"/>
    <w:next w:val="Normal"/>
    <w:autoRedefine/>
    <w:uiPriority w:val="39"/>
    <w:rsid w:val="00DB160B"/>
    <w:pPr>
      <w:tabs>
        <w:tab w:val="left" w:pos="958"/>
        <w:tab w:val="right" w:leader="dot" w:pos="8789"/>
      </w:tabs>
      <w:ind w:left="221"/>
    </w:pPr>
  </w:style>
  <w:style w:type="paragraph" w:styleId="TOC3">
    <w:name w:val="toc 3"/>
    <w:basedOn w:val="Normal"/>
    <w:next w:val="Normal"/>
    <w:autoRedefine/>
    <w:uiPriority w:val="39"/>
    <w:rsid w:val="00DB160B"/>
    <w:pPr>
      <w:tabs>
        <w:tab w:val="right" w:leader="dot" w:pos="8789"/>
      </w:tabs>
      <w:ind w:left="709"/>
    </w:pPr>
    <w:rPr>
      <w:rFonts w:asciiTheme="minorHAnsi" w:hAnsiTheme="minorHAnsi" w:cstheme="minorHAnsi"/>
      <w:noProof/>
    </w:rPr>
  </w:style>
  <w:style w:type="character" w:styleId="Hyperlink">
    <w:name w:val="Hyperlink"/>
    <w:uiPriority w:val="99"/>
    <w:unhideWhenUsed/>
    <w:rsid w:val="00901E44"/>
    <w:rPr>
      <w:color w:val="0000FF"/>
      <w:u w:val="single"/>
    </w:rPr>
  </w:style>
  <w:style w:type="paragraph" w:styleId="BodyTextIndent2">
    <w:name w:val="Body Text Indent 2"/>
    <w:basedOn w:val="Normal"/>
    <w:link w:val="BodyTextIndent2Char"/>
    <w:uiPriority w:val="99"/>
    <w:unhideWhenUsed/>
    <w:rsid w:val="00901E44"/>
    <w:pPr>
      <w:spacing w:line="480" w:lineRule="auto"/>
      <w:ind w:left="283"/>
    </w:pPr>
  </w:style>
  <w:style w:type="character" w:customStyle="1" w:styleId="NormalIndent10Char1">
    <w:name w:val="Normal Indent 1.0 Char1"/>
    <w:link w:val="NormalIndent10"/>
    <w:rsid w:val="00366D2C"/>
    <w:rPr>
      <w:rFonts w:ascii="Arial" w:hAnsi="Arial" w:cs="Arial"/>
      <w:sz w:val="22"/>
      <w:szCs w:val="22"/>
      <w:lang w:val="en-IE" w:eastAsia="en-US" w:bidi="ar-SA"/>
    </w:rPr>
  </w:style>
  <w:style w:type="paragraph" w:styleId="CommentText">
    <w:name w:val="annotation text"/>
    <w:basedOn w:val="Normal"/>
    <w:link w:val="CommentTextChar"/>
    <w:uiPriority w:val="99"/>
    <w:unhideWhenUsed/>
    <w:rsid w:val="00901E44"/>
  </w:style>
  <w:style w:type="character" w:customStyle="1" w:styleId="Char">
    <w:name w:val="Char"/>
    <w:semiHidden/>
    <w:rPr>
      <w:rFonts w:ascii="Frutiger 45" w:hAnsi="Frutiger 45"/>
      <w:sz w:val="22"/>
      <w:lang w:val="en-IE" w:eastAsia="en-US" w:bidi="ar-SA"/>
    </w:rPr>
  </w:style>
  <w:style w:type="paragraph" w:customStyle="1" w:styleId="PMNormalIndent">
    <w:name w:val="PM_NormalIndent"/>
    <w:basedOn w:val="Normal"/>
    <w:pPr>
      <w:keepLines/>
      <w:spacing w:before="80"/>
      <w:ind w:left="1152"/>
    </w:pPr>
    <w:rPr>
      <w:rFonts w:cs="Arial"/>
      <w:szCs w:val="22"/>
    </w:rPr>
  </w:style>
  <w:style w:type="character" w:customStyle="1" w:styleId="PMNormalIndentCharChar">
    <w:name w:val="PM_NormalIndent Char Char"/>
    <w:rPr>
      <w:rFonts w:ascii="Arial" w:hAnsi="Arial" w:cs="Arial"/>
      <w:sz w:val="22"/>
      <w:szCs w:val="22"/>
      <w:lang w:val="en-IE" w:eastAsia="en-US" w:bidi="ar-SA"/>
    </w:rPr>
  </w:style>
  <w:style w:type="character" w:styleId="CommentReference">
    <w:name w:val="annotation reference"/>
    <w:basedOn w:val="DefaultParagraphFont"/>
    <w:uiPriority w:val="99"/>
    <w:semiHidden/>
    <w:unhideWhenUsed/>
    <w:rsid w:val="00901E44"/>
    <w:rPr>
      <w:sz w:val="16"/>
      <w:szCs w:val="16"/>
    </w:rPr>
  </w:style>
  <w:style w:type="paragraph" w:styleId="CommentSubject">
    <w:name w:val="annotation subject"/>
    <w:basedOn w:val="CommentText"/>
    <w:next w:val="CommentText"/>
    <w:link w:val="CommentSubjectChar"/>
    <w:uiPriority w:val="99"/>
    <w:semiHidden/>
    <w:unhideWhenUsed/>
    <w:rsid w:val="00901E44"/>
    <w:rPr>
      <w:b/>
      <w:bCs/>
    </w:rPr>
  </w:style>
  <w:style w:type="paragraph" w:customStyle="1" w:styleId="boxtext0">
    <w:name w:val="boxtext"/>
    <w:basedOn w:val="Normal"/>
    <w:pPr>
      <w:spacing w:before="40" w:after="40" w:line="300" w:lineRule="atLeast"/>
    </w:pPr>
    <w:rPr>
      <w:szCs w:val="22"/>
      <w:lang w:eastAsia="en-IE"/>
    </w:rPr>
  </w:style>
  <w:style w:type="paragraph" w:customStyle="1" w:styleId="tabletextheader0">
    <w:name w:val="tabletextheader"/>
    <w:basedOn w:val="Normal"/>
    <w:pPr>
      <w:spacing w:before="40" w:after="40" w:line="300" w:lineRule="atLeast"/>
      <w:jc w:val="center"/>
    </w:pPr>
    <w:rPr>
      <w:rFonts w:ascii="Frutiger 55" w:hAnsi="Frutiger 55"/>
      <w:color w:val="FFFFFF"/>
      <w:szCs w:val="22"/>
      <w:lang w:eastAsia="en-IE"/>
    </w:rPr>
  </w:style>
  <w:style w:type="paragraph" w:styleId="TOC4">
    <w:name w:val="toc 4"/>
    <w:basedOn w:val="Normal"/>
    <w:next w:val="Normal"/>
    <w:autoRedefine/>
    <w:semiHidden/>
    <w:pPr>
      <w:ind w:left="720"/>
    </w:pPr>
    <w:rPr>
      <w:rFonts w:ascii="Times New Roman" w:hAnsi="Times New Roman"/>
      <w:lang w:val="en-US"/>
    </w:rPr>
  </w:style>
  <w:style w:type="paragraph" w:styleId="TOC5">
    <w:name w:val="toc 5"/>
    <w:basedOn w:val="Normal"/>
    <w:next w:val="Normal"/>
    <w:autoRedefine/>
    <w:semiHidden/>
    <w:pPr>
      <w:ind w:left="960"/>
    </w:pPr>
    <w:rPr>
      <w:rFonts w:ascii="Times New Roman" w:hAnsi="Times New Roman"/>
      <w:lang w:val="en-US"/>
    </w:rPr>
  </w:style>
  <w:style w:type="paragraph" w:styleId="TOC6">
    <w:name w:val="toc 6"/>
    <w:basedOn w:val="Normal"/>
    <w:next w:val="Normal"/>
    <w:autoRedefine/>
    <w:semiHidden/>
    <w:pPr>
      <w:ind w:left="1200"/>
    </w:pPr>
    <w:rPr>
      <w:rFonts w:ascii="Times New Roman" w:hAnsi="Times New Roman"/>
      <w:lang w:val="en-US"/>
    </w:rPr>
  </w:style>
  <w:style w:type="paragraph" w:styleId="TOC7">
    <w:name w:val="toc 7"/>
    <w:basedOn w:val="Normal"/>
    <w:next w:val="Normal"/>
    <w:autoRedefine/>
    <w:semiHidden/>
    <w:pPr>
      <w:ind w:left="1440"/>
    </w:pPr>
    <w:rPr>
      <w:rFonts w:ascii="Times New Roman" w:hAnsi="Times New Roman"/>
      <w:lang w:val="en-US"/>
    </w:rPr>
  </w:style>
  <w:style w:type="paragraph" w:styleId="TOC8">
    <w:name w:val="toc 8"/>
    <w:basedOn w:val="Normal"/>
    <w:next w:val="Normal"/>
    <w:autoRedefine/>
    <w:semiHidden/>
    <w:pPr>
      <w:ind w:left="1680"/>
    </w:pPr>
    <w:rPr>
      <w:rFonts w:ascii="Times New Roman" w:hAnsi="Times New Roman"/>
      <w:lang w:val="en-US"/>
    </w:rPr>
  </w:style>
  <w:style w:type="paragraph" w:styleId="TOC9">
    <w:name w:val="toc 9"/>
    <w:basedOn w:val="Normal"/>
    <w:next w:val="Normal"/>
    <w:autoRedefine/>
    <w:semiHidden/>
    <w:pPr>
      <w:ind w:left="1920"/>
    </w:pPr>
    <w:rPr>
      <w:rFonts w:ascii="Times New Roman" w:hAnsi="Times New Roman"/>
      <w:lang w:val="en-US"/>
    </w:rPr>
  </w:style>
  <w:style w:type="paragraph" w:customStyle="1" w:styleId="StylecaptionBefore0pt">
    <w:name w:val="Style caption + Before:  0 pt"/>
    <w:basedOn w:val="Caption1"/>
    <w:rPr>
      <w:rFonts w:cs="Times New Roman"/>
      <w:iCs/>
    </w:rPr>
  </w:style>
  <w:style w:type="paragraph" w:customStyle="1" w:styleId="PMBulletPoint">
    <w:name w:val="PM_BulletPoint"/>
    <w:basedOn w:val="Normal"/>
    <w:pPr>
      <w:numPr>
        <w:numId w:val="4"/>
      </w:numPr>
    </w:pPr>
    <w:rPr>
      <w:rFonts w:cs="Arial"/>
      <w:szCs w:val="22"/>
    </w:rPr>
  </w:style>
  <w:style w:type="paragraph" w:customStyle="1" w:styleId="PMBullet123">
    <w:name w:val="PM_Bullet123"/>
    <w:basedOn w:val="PMNormalIndent"/>
    <w:pPr>
      <w:numPr>
        <w:numId w:val="5"/>
      </w:numPr>
      <w:tabs>
        <w:tab w:val="clear" w:pos="2016"/>
        <w:tab w:val="num" w:pos="369"/>
      </w:tabs>
      <w:spacing w:before="120"/>
      <w:ind w:left="369" w:hanging="369"/>
    </w:pPr>
  </w:style>
  <w:style w:type="paragraph" w:customStyle="1" w:styleId="PMBulletHyphen">
    <w:name w:val="PM_BulletHyphen"/>
    <w:basedOn w:val="Normal"/>
    <w:pPr>
      <w:numPr>
        <w:numId w:val="7"/>
      </w:numPr>
      <w:spacing w:before="60" w:after="60"/>
    </w:pPr>
    <w:rPr>
      <w:rFonts w:cs="Arial"/>
      <w:szCs w:val="22"/>
    </w:rPr>
  </w:style>
  <w:style w:type="paragraph" w:customStyle="1" w:styleId="PMBulletabc">
    <w:name w:val="PM_Bulletabc"/>
    <w:basedOn w:val="Normal"/>
    <w:pPr>
      <w:numPr>
        <w:numId w:val="6"/>
      </w:numPr>
    </w:pPr>
    <w:rPr>
      <w:rFonts w:cs="Arial"/>
      <w:szCs w:val="22"/>
    </w:rPr>
  </w:style>
  <w:style w:type="paragraph" w:customStyle="1" w:styleId="NormalIndent10">
    <w:name w:val="Normal Indent 1.0"/>
    <w:basedOn w:val="Normal"/>
    <w:link w:val="NormalIndent10Char1"/>
    <w:pPr>
      <w:keepLines/>
      <w:spacing w:before="80"/>
      <w:ind w:left="1152"/>
    </w:pPr>
    <w:rPr>
      <w:rFonts w:cs="Arial"/>
      <w:szCs w:val="22"/>
    </w:rPr>
  </w:style>
  <w:style w:type="character" w:customStyle="1" w:styleId="NormalIndent10Char">
    <w:name w:val="Normal Indent 1.0 Char"/>
    <w:rPr>
      <w:rFonts w:ascii="Arial" w:hAnsi="Arial" w:cs="Arial"/>
      <w:sz w:val="22"/>
      <w:szCs w:val="22"/>
      <w:lang w:val="en-IE" w:eastAsia="en-US" w:bidi="ar-SA"/>
    </w:rPr>
  </w:style>
  <w:style w:type="paragraph" w:customStyle="1" w:styleId="Default">
    <w:name w:val="Default"/>
    <w:rsid w:val="00901E44"/>
    <w:pPr>
      <w:widowControl w:val="0"/>
      <w:autoSpaceDE w:val="0"/>
      <w:autoSpaceDN w:val="0"/>
      <w:adjustRightInd w:val="0"/>
    </w:pPr>
    <w:rPr>
      <w:rFonts w:ascii="Times New Roman" w:hAnsi="Times New Roman"/>
      <w:color w:val="000000"/>
      <w:lang w:val="en-US"/>
    </w:rPr>
  </w:style>
  <w:style w:type="paragraph" w:customStyle="1" w:styleId="CM2">
    <w:name w:val="CM2"/>
    <w:basedOn w:val="Default"/>
    <w:next w:val="Default"/>
    <w:pPr>
      <w:spacing w:line="551" w:lineRule="atLeast"/>
    </w:pPr>
    <w:rPr>
      <w:rFonts w:ascii="KPMG Logo" w:hAnsi="KPMG Logo"/>
      <w:color w:val="auto"/>
    </w:rPr>
  </w:style>
  <w:style w:type="paragraph" w:customStyle="1" w:styleId="CM34">
    <w:name w:val="CM34"/>
    <w:basedOn w:val="Default"/>
    <w:next w:val="Default"/>
    <w:pPr>
      <w:spacing w:after="210"/>
    </w:pPr>
    <w:rPr>
      <w:rFonts w:ascii="KPMG Logo" w:hAnsi="KPMG Logo"/>
      <w:color w:val="auto"/>
    </w:rPr>
  </w:style>
  <w:style w:type="paragraph" w:customStyle="1" w:styleId="CM7">
    <w:name w:val="CM7"/>
    <w:basedOn w:val="Default"/>
    <w:next w:val="Default"/>
    <w:rPr>
      <w:rFonts w:ascii="KPMG Logo" w:hAnsi="KPMG Logo"/>
      <w:color w:val="auto"/>
    </w:rPr>
  </w:style>
  <w:style w:type="paragraph" w:customStyle="1" w:styleId="CM36">
    <w:name w:val="CM36"/>
    <w:basedOn w:val="Default"/>
    <w:next w:val="Default"/>
    <w:pPr>
      <w:spacing w:after="668"/>
    </w:pPr>
    <w:rPr>
      <w:rFonts w:ascii="KPMG Logo" w:hAnsi="KPMG Logo"/>
      <w:color w:val="auto"/>
    </w:rPr>
  </w:style>
  <w:style w:type="paragraph" w:customStyle="1" w:styleId="CM37">
    <w:name w:val="CM37"/>
    <w:basedOn w:val="Default"/>
    <w:next w:val="Default"/>
    <w:pPr>
      <w:spacing w:after="258"/>
    </w:pPr>
    <w:rPr>
      <w:rFonts w:ascii="KPMG Logo" w:hAnsi="KPMG Logo"/>
      <w:color w:val="auto"/>
    </w:rPr>
  </w:style>
  <w:style w:type="paragraph" w:customStyle="1" w:styleId="CM16">
    <w:name w:val="CM16"/>
    <w:basedOn w:val="Default"/>
    <w:next w:val="Default"/>
    <w:rPr>
      <w:rFonts w:ascii="KPMG Logo" w:hAnsi="KPMG Logo"/>
      <w:color w:val="auto"/>
    </w:rPr>
  </w:style>
  <w:style w:type="paragraph" w:customStyle="1" w:styleId="CM13">
    <w:name w:val="CM13"/>
    <w:basedOn w:val="Default"/>
    <w:next w:val="Default"/>
    <w:pPr>
      <w:spacing w:line="371" w:lineRule="atLeast"/>
    </w:pPr>
    <w:rPr>
      <w:rFonts w:ascii="KPMG Logo" w:hAnsi="KPMG Logo"/>
      <w:color w:val="auto"/>
    </w:rPr>
  </w:style>
  <w:style w:type="paragraph" w:customStyle="1" w:styleId="CM21">
    <w:name w:val="CM21"/>
    <w:basedOn w:val="Default"/>
    <w:next w:val="Default"/>
    <w:rPr>
      <w:rFonts w:ascii="KPMG Logo" w:hAnsi="KPMG Logo"/>
      <w:color w:val="auto"/>
    </w:rPr>
  </w:style>
  <w:style w:type="paragraph" w:customStyle="1" w:styleId="CM22">
    <w:name w:val="CM22"/>
    <w:basedOn w:val="Default"/>
    <w:next w:val="Default"/>
    <w:rPr>
      <w:rFonts w:ascii="KPMG Logo" w:hAnsi="KPMG Logo"/>
      <w:color w:val="auto"/>
    </w:rPr>
  </w:style>
  <w:style w:type="paragraph" w:customStyle="1" w:styleId="CM19">
    <w:name w:val="CM19"/>
    <w:basedOn w:val="Default"/>
    <w:next w:val="Default"/>
    <w:pPr>
      <w:spacing w:line="358" w:lineRule="atLeast"/>
    </w:pPr>
    <w:rPr>
      <w:rFonts w:ascii="KPMG Logo" w:hAnsi="KPMG Logo"/>
      <w:color w:val="auto"/>
    </w:rPr>
  </w:style>
  <w:style w:type="paragraph" w:customStyle="1" w:styleId="CM33">
    <w:name w:val="CM33"/>
    <w:basedOn w:val="Default"/>
    <w:next w:val="Default"/>
    <w:pPr>
      <w:spacing w:after="358"/>
    </w:pPr>
    <w:rPr>
      <w:rFonts w:ascii="KPMG Logo" w:hAnsi="KPMG Logo"/>
      <w:color w:val="auto"/>
    </w:rPr>
  </w:style>
  <w:style w:type="paragraph" w:styleId="NormalWeb">
    <w:name w:val="Normal (Web)"/>
    <w:basedOn w:val="Normal"/>
    <w:uiPriority w:val="99"/>
    <w:unhideWhenUsed/>
    <w:rsid w:val="00901E44"/>
    <w:pPr>
      <w:spacing w:before="100" w:beforeAutospacing="1" w:after="100" w:afterAutospacing="1"/>
    </w:pPr>
    <w:rPr>
      <w:rFonts w:ascii="Times New Roman" w:hAnsi="Times New Roman"/>
    </w:rPr>
  </w:style>
  <w:style w:type="character" w:customStyle="1" w:styleId="CharChar">
    <w:name w:val="Char Char"/>
    <w:semiHidden/>
    <w:rPr>
      <w:rFonts w:ascii="Frutiger 45" w:hAnsi="Frutiger 45"/>
      <w:sz w:val="22"/>
      <w:lang w:val="en-IE" w:eastAsia="en-US" w:bidi="ar-SA"/>
    </w:rPr>
  </w:style>
  <w:style w:type="paragraph" w:customStyle="1" w:styleId="PMBulletHyphenIndent">
    <w:name w:val="PM_BulletHyphenIndent"/>
    <w:basedOn w:val="Normal"/>
    <w:pPr>
      <w:ind w:left="2376"/>
    </w:pPr>
    <w:rPr>
      <w:rFonts w:ascii="Verdana" w:hAnsi="Verdana"/>
    </w:rPr>
  </w:style>
  <w:style w:type="paragraph" w:styleId="Title">
    <w:name w:val="Title"/>
    <w:basedOn w:val="Normal"/>
    <w:pPr>
      <w:shd w:val="clear" w:color="auto" w:fill="000000"/>
      <w:tabs>
        <w:tab w:val="left" w:pos="5040"/>
        <w:tab w:val="left" w:pos="7027"/>
      </w:tabs>
      <w:jc w:val="center"/>
    </w:pPr>
    <w:rPr>
      <w:rFonts w:ascii="Verdana" w:hAnsi="Verdana"/>
      <w:b/>
      <w:bCs/>
      <w:sz w:val="32"/>
      <w:szCs w:val="32"/>
    </w:rPr>
  </w:style>
  <w:style w:type="paragraph" w:styleId="Caption">
    <w:name w:val="caption"/>
    <w:basedOn w:val="Normal"/>
    <w:next w:val="Normal"/>
    <w:uiPriority w:val="35"/>
    <w:unhideWhenUsed/>
    <w:qFormat/>
    <w:rsid w:val="00901E44"/>
    <w:rPr>
      <w:b/>
      <w:bCs/>
      <w:color w:val="D35B21" w:themeColor="accent1"/>
    </w:rPr>
  </w:style>
  <w:style w:type="paragraph" w:customStyle="1" w:styleId="ContentsTitle">
    <w:name w:val="Contents Title"/>
    <w:basedOn w:val="Normal"/>
    <w:pPr>
      <w:spacing w:after="240" w:line="360" w:lineRule="auto"/>
      <w:jc w:val="center"/>
    </w:pPr>
    <w:rPr>
      <w:rFonts w:ascii="Arial Narrow" w:hAnsi="Arial Narrow" w:cs="Arial Narrow"/>
      <w:b/>
      <w:bCs/>
      <w:i/>
      <w:iCs/>
      <w:smallCaps/>
      <w:sz w:val="32"/>
      <w:szCs w:val="32"/>
      <w:lang w:val="en-US"/>
    </w:rPr>
  </w:style>
  <w:style w:type="paragraph" w:customStyle="1" w:styleId="EquationIndent">
    <w:name w:val="Equation Indent"/>
    <w:basedOn w:val="Normal"/>
    <w:pPr>
      <w:ind w:left="2880"/>
    </w:pPr>
    <w:rPr>
      <w:rFonts w:ascii="Verdana" w:hAnsi="Verdana"/>
    </w:rPr>
  </w:style>
  <w:style w:type="paragraph" w:styleId="TableofFigures">
    <w:name w:val="table of figures"/>
    <w:basedOn w:val="Normal"/>
    <w:next w:val="Normal"/>
    <w:semiHidden/>
    <w:pPr>
      <w:tabs>
        <w:tab w:val="left" w:pos="8505"/>
      </w:tabs>
    </w:pPr>
    <w:rPr>
      <w:rFonts w:ascii="Verdana" w:hAnsi="Verdana"/>
    </w:rPr>
  </w:style>
  <w:style w:type="paragraph" w:customStyle="1" w:styleId="Figure">
    <w:name w:val="Figure"/>
    <w:basedOn w:val="Caption"/>
  </w:style>
  <w:style w:type="paragraph" w:customStyle="1" w:styleId="TableofFiguresList">
    <w:name w:val="Table of Figures List"/>
    <w:basedOn w:val="TableofFigures"/>
    <w:rPr>
      <w:b/>
      <w:bCs/>
    </w:rPr>
  </w:style>
  <w:style w:type="paragraph" w:customStyle="1" w:styleId="Note">
    <w:name w:val="Note"/>
    <w:basedOn w:val="PMNormalIndent"/>
    <w:pPr>
      <w:spacing w:before="120"/>
      <w:ind w:left="1858" w:hanging="720"/>
    </w:pPr>
    <w:rPr>
      <w:rFonts w:ascii="Verdana" w:hAnsi="Verdana" w:cs="Times New Roman"/>
      <w:szCs w:val="20"/>
    </w:rPr>
  </w:style>
  <w:style w:type="paragraph" w:customStyle="1" w:styleId="ListofTables">
    <w:name w:val="List of Tables"/>
    <w:basedOn w:val="Normal"/>
    <w:rPr>
      <w:rFonts w:ascii="Verdana" w:hAnsi="Verdana"/>
      <w:b/>
      <w:bCs/>
    </w:rPr>
  </w:style>
  <w:style w:type="paragraph" w:customStyle="1" w:styleId="ListofFigures">
    <w:name w:val="List of Figures"/>
    <w:basedOn w:val="ListofTables"/>
    <w:pPr>
      <w:jc w:val="center"/>
    </w:pPr>
    <w:rPr>
      <w:smallCaps/>
      <w:sz w:val="28"/>
      <w:szCs w:val="28"/>
    </w:rPr>
  </w:style>
  <w:style w:type="paragraph" w:customStyle="1" w:styleId="ListofEquations">
    <w:name w:val="List of Equations"/>
    <w:basedOn w:val="ListofFigures"/>
  </w:style>
  <w:style w:type="paragraph" w:customStyle="1" w:styleId="PMBulletIndent">
    <w:name w:val="PM_BulletIndent"/>
    <w:basedOn w:val="Normal"/>
    <w:pPr>
      <w:spacing w:before="80"/>
      <w:ind w:left="2016"/>
    </w:pPr>
    <w:rPr>
      <w:rFonts w:ascii="Verdana" w:hAnsi="Verdana"/>
    </w:rPr>
  </w:style>
  <w:style w:type="paragraph" w:customStyle="1" w:styleId="PMAppendixName">
    <w:name w:val="PM_AppendixName"/>
    <w:basedOn w:val="Normal"/>
    <w:pPr>
      <w:spacing w:before="480"/>
      <w:jc w:val="center"/>
    </w:pPr>
    <w:rPr>
      <w:rFonts w:ascii="Verdana" w:hAnsi="Verdana"/>
      <w:b/>
      <w:bCs/>
      <w:smallCaps/>
      <w:sz w:val="32"/>
      <w:szCs w:val="32"/>
    </w:rPr>
  </w:style>
  <w:style w:type="paragraph" w:customStyle="1" w:styleId="Superscript">
    <w:name w:val="Superscript"/>
    <w:basedOn w:val="Normal"/>
    <w:rPr>
      <w:rFonts w:ascii="Verdana" w:hAnsi="Verdana"/>
      <w:vertAlign w:val="superscript"/>
    </w:rPr>
  </w:style>
  <w:style w:type="paragraph" w:customStyle="1" w:styleId="Subscript">
    <w:name w:val="Subscript"/>
    <w:basedOn w:val="Normal"/>
    <w:rPr>
      <w:rFonts w:ascii="Verdana" w:hAnsi="Verdana"/>
      <w:vertAlign w:val="subscript"/>
    </w:rPr>
  </w:style>
  <w:style w:type="paragraph" w:customStyle="1" w:styleId="PMAppendix">
    <w:name w:val="PM_Appendix"/>
    <w:basedOn w:val="Normal"/>
    <w:pPr>
      <w:shd w:val="clear" w:color="auto" w:fill="D9D9D9"/>
      <w:spacing w:before="2160"/>
      <w:jc w:val="center"/>
    </w:pPr>
    <w:rPr>
      <w:rFonts w:ascii="Verdana" w:hAnsi="Verdana"/>
      <w:b/>
      <w:bCs/>
      <w:smallCaps/>
      <w:sz w:val="36"/>
      <w:szCs w:val="36"/>
    </w:rPr>
  </w:style>
  <w:style w:type="paragraph" w:customStyle="1" w:styleId="Heading4">
    <w:name w:val="Heading4"/>
    <w:basedOn w:val="Normal"/>
    <w:pPr>
      <w:numPr>
        <w:numId w:val="8"/>
      </w:numPr>
    </w:pPr>
    <w:rPr>
      <w:rFonts w:ascii="Verdana" w:hAnsi="Verdana"/>
    </w:rPr>
  </w:style>
  <w:style w:type="character" w:styleId="FollowedHyperlink">
    <w:name w:val="FollowedHyperlink"/>
    <w:uiPriority w:val="99"/>
    <w:rPr>
      <w:color w:val="800080"/>
      <w:u w:val="single"/>
    </w:rPr>
  </w:style>
  <w:style w:type="paragraph" w:styleId="ListParagraph">
    <w:name w:val="List Paragraph"/>
    <w:aliases w:val="Dot pt,No Spacing1,List Paragraph Char Char Char,Indicator Text,Numbered Para 1,List Paragraph1,Bullet 1,Bullet Points,MAIN CONTENT,List Paragraph2,OBC Bullet,List Paragraph11,List Paragraph12,F5 List Paragraph,Colorful List - Accent 11"/>
    <w:basedOn w:val="Normal"/>
    <w:link w:val="ListParagraphChar"/>
    <w:uiPriority w:val="34"/>
    <w:qFormat/>
    <w:rsid w:val="00901E44"/>
    <w:pPr>
      <w:contextualSpacing/>
    </w:pPr>
  </w:style>
  <w:style w:type="paragraph" w:customStyle="1" w:styleId="Char1CharCharCharCharCharCharCharCharChar">
    <w:name w:val="Char1 Char Char Char Char Char Char Char Char Char"/>
    <w:basedOn w:val="Normal"/>
    <w:pPr>
      <w:spacing w:line="240" w:lineRule="exact"/>
    </w:pPr>
    <w:rPr>
      <w:rFonts w:ascii="Verdana" w:hAnsi="Verdana"/>
      <w:lang w:val="en-US"/>
    </w:rPr>
  </w:style>
  <w:style w:type="paragraph" w:styleId="BodyText">
    <w:name w:val="Body Text"/>
    <w:basedOn w:val="Normal"/>
    <w:link w:val="BodyTextChar"/>
    <w:unhideWhenUsed/>
    <w:rsid w:val="00901E44"/>
  </w:style>
  <w:style w:type="character" w:customStyle="1" w:styleId="A8">
    <w:name w:val="A8"/>
    <w:rPr>
      <w:rFonts w:ascii="Helvetica 65 Medium" w:hAnsi="Helvetica 65 Medium" w:cs="Helvetica 65 Medium"/>
      <w:color w:val="000000"/>
      <w:sz w:val="18"/>
      <w:szCs w:val="18"/>
    </w:rPr>
  </w:style>
  <w:style w:type="paragraph" w:customStyle="1" w:styleId="Style16">
    <w:name w:val="Style 16"/>
    <w:basedOn w:val="Normal"/>
    <w:pPr>
      <w:widowControl w:val="0"/>
      <w:autoSpaceDE w:val="0"/>
      <w:autoSpaceDN w:val="0"/>
      <w:adjustRightInd w:val="0"/>
    </w:pPr>
    <w:rPr>
      <w:rFonts w:ascii="Times New Roman" w:hAnsi="Times New Roman"/>
      <w:lang w:val="en-US"/>
    </w:rPr>
  </w:style>
  <w:style w:type="paragraph" w:customStyle="1" w:styleId="Style10">
    <w:name w:val="Style 10"/>
    <w:basedOn w:val="Normal"/>
    <w:pPr>
      <w:widowControl w:val="0"/>
      <w:autoSpaceDE w:val="0"/>
      <w:autoSpaceDN w:val="0"/>
      <w:adjustRightInd w:val="0"/>
    </w:pPr>
    <w:rPr>
      <w:rFonts w:ascii="Times New Roman" w:hAnsi="Times New Roman"/>
      <w:lang w:val="en-US"/>
    </w:rPr>
  </w:style>
  <w:style w:type="paragraph" w:customStyle="1" w:styleId="Style12">
    <w:name w:val="Style 12"/>
    <w:basedOn w:val="Normal"/>
    <w:pPr>
      <w:widowControl w:val="0"/>
      <w:autoSpaceDE w:val="0"/>
      <w:autoSpaceDN w:val="0"/>
      <w:spacing w:line="480" w:lineRule="auto"/>
    </w:pPr>
    <w:rPr>
      <w:rFonts w:ascii="Times New Roman" w:hAnsi="Times New Roman"/>
      <w:lang w:val="en-US"/>
    </w:rPr>
  </w:style>
  <w:style w:type="paragraph" w:customStyle="1" w:styleId="Style13">
    <w:name w:val="Style 13"/>
    <w:basedOn w:val="Normal"/>
    <w:pPr>
      <w:widowControl w:val="0"/>
      <w:autoSpaceDE w:val="0"/>
      <w:autoSpaceDN w:val="0"/>
      <w:ind w:left="1224"/>
    </w:pPr>
    <w:rPr>
      <w:rFonts w:ascii="Times New Roman" w:hAnsi="Times New Roman"/>
      <w:lang w:val="en-US"/>
    </w:rPr>
  </w:style>
  <w:style w:type="paragraph" w:styleId="Revision">
    <w:name w:val="Revision"/>
    <w:hidden/>
    <w:uiPriority w:val="99"/>
    <w:semiHidden/>
    <w:rsid w:val="00FD435E"/>
    <w:rPr>
      <w:rFonts w:ascii="Frutiger 45" w:hAnsi="Frutiger 45"/>
      <w:sz w:val="22"/>
    </w:rPr>
  </w:style>
  <w:style w:type="table" w:styleId="TableGrid">
    <w:name w:val="Table Grid"/>
    <w:basedOn w:val="TableNormal"/>
    <w:uiPriority w:val="59"/>
    <w:rsid w:val="003516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aliases w:val="EE_Footer Char"/>
    <w:basedOn w:val="DefaultParagraphFont"/>
    <w:link w:val="Footer"/>
    <w:uiPriority w:val="99"/>
    <w:rsid w:val="00901E44"/>
    <w:rPr>
      <w:rFonts w:asciiTheme="minorHAnsi" w:eastAsiaTheme="minorEastAsia" w:hAnsiTheme="minorHAnsi" w:cstheme="minorBidi"/>
      <w:sz w:val="24"/>
      <w:szCs w:val="24"/>
      <w:lang w:val="en-US"/>
    </w:rPr>
  </w:style>
  <w:style w:type="character" w:customStyle="1" w:styleId="HeaderChar">
    <w:name w:val="Header Char"/>
    <w:link w:val="Header"/>
    <w:uiPriority w:val="99"/>
    <w:rsid w:val="00901E44"/>
    <w:rPr>
      <w:lang w:val="en-GB" w:eastAsia="en-GB"/>
    </w:rPr>
  </w:style>
  <w:style w:type="character" w:customStyle="1" w:styleId="Heading3Char">
    <w:name w:val="Heading 3 Char"/>
    <w:aliases w:val="EE_Heading_BlackCaps Char,. (1.1.1) Char,Diageo_Heading 3 Char"/>
    <w:basedOn w:val="DefaultParagraphFont"/>
    <w:link w:val="Heading3"/>
    <w:uiPriority w:val="9"/>
    <w:rsid w:val="00901E44"/>
    <w:rPr>
      <w:rFonts w:eastAsiaTheme="majorEastAsia" w:cstheme="majorBidi"/>
      <w:b/>
      <w:bCs/>
      <w:caps/>
      <w:color w:val="333333" w:themeColor="text1"/>
      <w:sz w:val="24"/>
      <w:szCs w:val="24"/>
      <w:lang w:val="en-GB" w:eastAsia="ja-JP"/>
    </w:rPr>
  </w:style>
  <w:style w:type="paragraph" w:styleId="Quote">
    <w:name w:val="Quote"/>
    <w:basedOn w:val="Normal"/>
    <w:next w:val="Normal"/>
    <w:link w:val="QuoteChar"/>
    <w:uiPriority w:val="29"/>
    <w:rsid w:val="00895B1F"/>
    <w:rPr>
      <w:i/>
      <w:iCs/>
      <w:color w:val="000000"/>
      <w:lang w:eastAsia="x-none"/>
    </w:rPr>
  </w:style>
  <w:style w:type="character" w:customStyle="1" w:styleId="QuoteChar">
    <w:name w:val="Quote Char"/>
    <w:link w:val="Quote"/>
    <w:uiPriority w:val="29"/>
    <w:rsid w:val="00895B1F"/>
    <w:rPr>
      <w:rFonts w:ascii="Frutiger 45" w:hAnsi="Frutiger 45"/>
      <w:i/>
      <w:iCs/>
      <w:color w:val="000000"/>
      <w:sz w:val="22"/>
      <w:szCs w:val="24"/>
      <w:lang w:val="en-IE"/>
    </w:rPr>
  </w:style>
  <w:style w:type="paragraph" w:customStyle="1" w:styleId="NHCBodycopy">
    <w:name w:val="NHC_Bodycopy"/>
    <w:uiPriority w:val="99"/>
    <w:rsid w:val="00901E44"/>
    <w:pPr>
      <w:spacing w:after="200"/>
      <w:ind w:left="851"/>
      <w:jc w:val="both"/>
    </w:pPr>
    <w:rPr>
      <w:rFonts w:eastAsia="Arial" w:cs="Arial"/>
      <w:color w:val="333333"/>
      <w:sz w:val="18"/>
      <w:szCs w:val="18"/>
    </w:rPr>
  </w:style>
  <w:style w:type="character" w:customStyle="1" w:styleId="BodyTextChar">
    <w:name w:val="Body Text Char"/>
    <w:basedOn w:val="DefaultParagraphFont"/>
    <w:link w:val="BodyText"/>
    <w:rsid w:val="00901E44"/>
    <w:rPr>
      <w:lang w:val="en-GB" w:eastAsia="en-GB"/>
    </w:rPr>
  </w:style>
  <w:style w:type="character" w:customStyle="1" w:styleId="BodyTextIndentChar">
    <w:name w:val="Body Text Indent Char"/>
    <w:basedOn w:val="DefaultParagraphFont"/>
    <w:link w:val="BodyTextIndent"/>
    <w:rsid w:val="00901E44"/>
    <w:rPr>
      <w:lang w:val="en-GB" w:eastAsia="en-GB"/>
    </w:rPr>
  </w:style>
  <w:style w:type="paragraph" w:customStyle="1" w:styleId="NHCBodycopy2">
    <w:name w:val="NHC_Bodycopy_2"/>
    <w:basedOn w:val="NHCBodycopy"/>
    <w:uiPriority w:val="99"/>
    <w:rsid w:val="00901E44"/>
    <w:pPr>
      <w:ind w:left="1701"/>
    </w:pPr>
  </w:style>
  <w:style w:type="paragraph" w:customStyle="1" w:styleId="NHCBodycopy3">
    <w:name w:val="NHC_Bodycopy_3"/>
    <w:basedOn w:val="NHCBodycopy"/>
    <w:uiPriority w:val="99"/>
    <w:rsid w:val="00901E44"/>
    <w:pPr>
      <w:ind w:left="0"/>
    </w:pPr>
  </w:style>
  <w:style w:type="paragraph" w:customStyle="1" w:styleId="NHCBulletsBodycopy2">
    <w:name w:val="NHC_Bullets_Bodycopy_2"/>
    <w:basedOn w:val="NHCBodycopy2"/>
    <w:uiPriority w:val="99"/>
    <w:rsid w:val="00901E44"/>
    <w:pPr>
      <w:numPr>
        <w:numId w:val="16"/>
      </w:numPr>
      <w:spacing w:before="40" w:after="40"/>
    </w:pPr>
  </w:style>
  <w:style w:type="paragraph" w:customStyle="1" w:styleId="NHCBulletsBodycopy1">
    <w:name w:val="NHC_Bullets_Bodycopy_1"/>
    <w:basedOn w:val="NHCBulletsBodycopy2"/>
    <w:uiPriority w:val="99"/>
    <w:rsid w:val="00901E44"/>
    <w:pPr>
      <w:numPr>
        <w:numId w:val="15"/>
      </w:numPr>
    </w:pPr>
  </w:style>
  <w:style w:type="paragraph" w:customStyle="1" w:styleId="NHCBulletsBodycopy3">
    <w:name w:val="NHC_Bullets_Bodycopy_3"/>
    <w:basedOn w:val="NHCBulletsBodycopy2"/>
    <w:uiPriority w:val="99"/>
    <w:rsid w:val="00901E44"/>
    <w:pPr>
      <w:numPr>
        <w:numId w:val="17"/>
      </w:numPr>
    </w:pPr>
  </w:style>
  <w:style w:type="paragraph" w:customStyle="1" w:styleId="NHCBulletsBodycopy4">
    <w:name w:val="NHC_Bullets_Bodycopy_4"/>
    <w:basedOn w:val="NHCBulletsBodycopy1"/>
    <w:uiPriority w:val="99"/>
    <w:rsid w:val="00901E44"/>
    <w:pPr>
      <w:numPr>
        <w:numId w:val="0"/>
      </w:numPr>
    </w:pPr>
  </w:style>
  <w:style w:type="paragraph" w:customStyle="1" w:styleId="NHCContinued">
    <w:name w:val="NHC_Continued"/>
    <w:uiPriority w:val="99"/>
    <w:rsid w:val="00901E44"/>
    <w:pPr>
      <w:spacing w:after="200"/>
    </w:pPr>
    <w:rPr>
      <w:rFonts w:eastAsia="Arial" w:cs="Arial"/>
      <w:i/>
      <w:color w:val="999999"/>
      <w:sz w:val="14"/>
      <w:szCs w:val="18"/>
    </w:rPr>
  </w:style>
  <w:style w:type="paragraph" w:customStyle="1" w:styleId="NHCHighlight">
    <w:name w:val="NHC_Highlight"/>
    <w:uiPriority w:val="99"/>
    <w:rsid w:val="00901E44"/>
    <w:pPr>
      <w:jc w:val="both"/>
    </w:pPr>
    <w:rPr>
      <w:rFonts w:eastAsia="Arial"/>
      <w:b/>
      <w:i/>
    </w:rPr>
  </w:style>
  <w:style w:type="paragraph" w:customStyle="1" w:styleId="NHCMainHeadings">
    <w:name w:val="NHC_MainHeadings"/>
    <w:basedOn w:val="Normal"/>
    <w:uiPriority w:val="99"/>
    <w:rsid w:val="00901E44"/>
    <w:rPr>
      <w:rFonts w:eastAsia="Arial"/>
      <w:b/>
      <w:color w:val="D85B21"/>
      <w:sz w:val="96"/>
      <w:szCs w:val="96"/>
      <w:lang w:val="en-IE"/>
    </w:rPr>
  </w:style>
  <w:style w:type="paragraph" w:customStyle="1" w:styleId="NHCOrangeHeading">
    <w:name w:val="NHC_Orange_Heading"/>
    <w:link w:val="NHCOrangeHeadingChar"/>
    <w:uiPriority w:val="99"/>
    <w:rsid w:val="00901E44"/>
    <w:pPr>
      <w:numPr>
        <w:numId w:val="19"/>
      </w:numPr>
      <w:pBdr>
        <w:bottom w:val="single" w:sz="4" w:space="1" w:color="BFBFBF"/>
      </w:pBdr>
      <w:spacing w:after="200"/>
      <w:jc w:val="both"/>
    </w:pPr>
    <w:rPr>
      <w:rFonts w:eastAsia="Arial"/>
      <w:b/>
      <w:color w:val="D85B21"/>
      <w:sz w:val="32"/>
    </w:rPr>
  </w:style>
  <w:style w:type="paragraph" w:customStyle="1" w:styleId="NHCRed">
    <w:name w:val="NHC_Red"/>
    <w:basedOn w:val="NHCOrangeHeading"/>
    <w:uiPriority w:val="99"/>
    <w:rsid w:val="00901E44"/>
    <w:pPr>
      <w:numPr>
        <w:numId w:val="0"/>
      </w:numPr>
    </w:pPr>
    <w:rPr>
      <w:color w:val="FF0000"/>
    </w:rPr>
  </w:style>
  <w:style w:type="paragraph" w:customStyle="1" w:styleId="NHCSectionHeader">
    <w:name w:val="NHC_Section_Header"/>
    <w:uiPriority w:val="99"/>
    <w:rsid w:val="00901E44"/>
    <w:pPr>
      <w:spacing w:after="200"/>
    </w:pPr>
    <w:rPr>
      <w:rFonts w:eastAsia="Arial"/>
      <w:b/>
      <w:color w:val="999999"/>
      <w:sz w:val="96"/>
      <w:szCs w:val="96"/>
    </w:rPr>
  </w:style>
  <w:style w:type="paragraph" w:customStyle="1" w:styleId="NHCSubhead1Orange">
    <w:name w:val="NHC_Subhead_1_Orange"/>
    <w:uiPriority w:val="99"/>
    <w:rsid w:val="00901E44"/>
    <w:pPr>
      <w:numPr>
        <w:ilvl w:val="1"/>
        <w:numId w:val="19"/>
      </w:numPr>
      <w:tabs>
        <w:tab w:val="left" w:pos="851"/>
      </w:tabs>
      <w:spacing w:before="400" w:after="100"/>
      <w:jc w:val="both"/>
    </w:pPr>
    <w:rPr>
      <w:rFonts w:eastAsia="Arial" w:cs="Arial"/>
      <w:b/>
      <w:i/>
      <w:color w:val="595959"/>
      <w:szCs w:val="26"/>
    </w:rPr>
  </w:style>
  <w:style w:type="paragraph" w:customStyle="1" w:styleId="NHCSubhead2">
    <w:name w:val="NHC_Subhead_2"/>
    <w:basedOn w:val="Normal"/>
    <w:uiPriority w:val="99"/>
    <w:rsid w:val="00901E44"/>
    <w:pPr>
      <w:tabs>
        <w:tab w:val="left" w:pos="851"/>
        <w:tab w:val="left" w:pos="1701"/>
        <w:tab w:val="left" w:pos="2552"/>
      </w:tabs>
      <w:spacing w:before="300" w:after="40"/>
      <w:ind w:left="851"/>
      <w:jc w:val="both"/>
    </w:pPr>
    <w:rPr>
      <w:rFonts w:eastAsia="Arial" w:cs="Arial"/>
      <w:b/>
      <w:i/>
      <w:color w:val="999999"/>
      <w:lang w:val="en-IE"/>
    </w:rPr>
  </w:style>
  <w:style w:type="paragraph" w:customStyle="1" w:styleId="NHCSubhead3">
    <w:name w:val="NHC_Subhead_3"/>
    <w:basedOn w:val="NHCSubhead2"/>
    <w:uiPriority w:val="99"/>
    <w:rsid w:val="00901E44"/>
    <w:pPr>
      <w:ind w:left="0"/>
    </w:pPr>
  </w:style>
  <w:style w:type="paragraph" w:customStyle="1" w:styleId="NHCTableHeader">
    <w:name w:val="NHC_TableHeader"/>
    <w:basedOn w:val="Normal"/>
    <w:uiPriority w:val="99"/>
    <w:rsid w:val="00901E44"/>
    <w:pPr>
      <w:spacing w:before="40" w:after="40"/>
    </w:pPr>
    <w:rPr>
      <w:rFonts w:eastAsia="Arial"/>
      <w:b/>
      <w:bCs/>
      <w:color w:val="FFFFFF"/>
      <w:lang w:val="en-IE"/>
    </w:rPr>
  </w:style>
  <w:style w:type="paragraph" w:customStyle="1" w:styleId="NHCTableText">
    <w:name w:val="NHC_TableText"/>
    <w:uiPriority w:val="99"/>
    <w:rsid w:val="00901E44"/>
    <w:pPr>
      <w:spacing w:before="40" w:after="40"/>
    </w:pPr>
    <w:rPr>
      <w:rFonts w:eastAsia="Arial"/>
      <w:color w:val="333333"/>
      <w:sz w:val="18"/>
      <w:szCs w:val="18"/>
    </w:rPr>
  </w:style>
  <w:style w:type="paragraph" w:customStyle="1" w:styleId="NPHBDHeading1">
    <w:name w:val="NPHBD Heading 1"/>
    <w:basedOn w:val="NHCOrangeHeading"/>
    <w:link w:val="NPHBDHeading1Char"/>
    <w:qFormat/>
    <w:rsid w:val="00832BC4"/>
    <w:pPr>
      <w:numPr>
        <w:numId w:val="9"/>
      </w:numPr>
      <w:jc w:val="left"/>
      <w:outlineLvl w:val="0"/>
    </w:pPr>
    <w:rPr>
      <w:sz w:val="40"/>
    </w:rPr>
  </w:style>
  <w:style w:type="paragraph" w:customStyle="1" w:styleId="NPHBDHeading3">
    <w:name w:val="NPHBD Heading 3"/>
    <w:basedOn w:val="H3"/>
    <w:qFormat/>
    <w:rsid w:val="002D4931"/>
  </w:style>
  <w:style w:type="paragraph" w:customStyle="1" w:styleId="NHCBodycopy5">
    <w:name w:val="NHC_Bodycopy_5"/>
    <w:basedOn w:val="NHCBodycopy"/>
    <w:qFormat/>
    <w:rsid w:val="00901E44"/>
    <w:pPr>
      <w:spacing w:before="100" w:after="100"/>
      <w:ind w:left="284"/>
    </w:pPr>
    <w:rPr>
      <w:color w:val="333333" w:themeColor="text1"/>
      <w:szCs w:val="22"/>
    </w:rPr>
  </w:style>
  <w:style w:type="paragraph" w:customStyle="1" w:styleId="NPHBDHeading2">
    <w:name w:val="NPHBD Heading 2"/>
    <w:link w:val="NPHBDHeading2Char"/>
    <w:qFormat/>
    <w:rsid w:val="00E96817"/>
    <w:pPr>
      <w:numPr>
        <w:ilvl w:val="1"/>
        <w:numId w:val="9"/>
      </w:numPr>
      <w:spacing w:before="300" w:after="100"/>
      <w:outlineLvl w:val="1"/>
    </w:pPr>
    <w:rPr>
      <w:rFonts w:eastAsia="Arial" w:cs="Arial"/>
      <w:b/>
      <w:color w:val="595959"/>
      <w:sz w:val="28"/>
      <w:szCs w:val="26"/>
    </w:rPr>
  </w:style>
  <w:style w:type="paragraph" w:customStyle="1" w:styleId="NPHBDBodyText">
    <w:name w:val="NPHBD Body Text"/>
    <w:basedOn w:val="NHCBodycopy5"/>
    <w:qFormat/>
    <w:rsid w:val="00017871"/>
    <w:pPr>
      <w:ind w:left="0"/>
    </w:pPr>
    <w:rPr>
      <w:sz w:val="20"/>
    </w:rPr>
  </w:style>
  <w:style w:type="paragraph" w:customStyle="1" w:styleId="NHCBulletsBodycopy5a">
    <w:name w:val="NHC_Bullets_Bodycopy_5a"/>
    <w:basedOn w:val="NPHBDBodyText"/>
    <w:qFormat/>
    <w:rsid w:val="000C77D5"/>
    <w:pPr>
      <w:spacing w:before="40" w:after="40"/>
    </w:pPr>
    <w:rPr>
      <w:szCs w:val="18"/>
    </w:rPr>
  </w:style>
  <w:style w:type="paragraph" w:customStyle="1" w:styleId="NHCBodycopy7">
    <w:name w:val="NHC_Bodycopy_7"/>
    <w:qFormat/>
    <w:rsid w:val="00901E44"/>
    <w:pPr>
      <w:spacing w:before="200" w:after="200"/>
      <w:jc w:val="both"/>
    </w:pPr>
    <w:rPr>
      <w:rFonts w:eastAsia="Arial" w:cs="Arial"/>
      <w:color w:val="333333" w:themeColor="text1"/>
      <w:sz w:val="18"/>
      <w:szCs w:val="22"/>
    </w:rPr>
  </w:style>
  <w:style w:type="paragraph" w:customStyle="1" w:styleId="Style1">
    <w:name w:val="Style1"/>
    <w:link w:val="Style1Char"/>
    <w:rsid w:val="00901E44"/>
    <w:rPr>
      <w:rFonts w:ascii="Arial Narrow" w:eastAsiaTheme="minorHAnsi" w:hAnsi="Arial Narrow" w:cstheme="minorBidi"/>
      <w:sz w:val="18"/>
      <w:szCs w:val="22"/>
    </w:rPr>
  </w:style>
  <w:style w:type="paragraph" w:customStyle="1" w:styleId="NHCSubheadSubheadLightGrey">
    <w:name w:val="NHC_Subhead_Subhead_LightGrey"/>
    <w:basedOn w:val="NHCSubheadOrange2"/>
    <w:qFormat/>
    <w:rsid w:val="00901E44"/>
  </w:style>
  <w:style w:type="paragraph" w:customStyle="1" w:styleId="NHCHighligh2">
    <w:name w:val="NHC_Highligh2"/>
    <w:qFormat/>
    <w:rsid w:val="00901E44"/>
    <w:pPr>
      <w:spacing w:before="40" w:after="40"/>
    </w:pPr>
    <w:rPr>
      <w:rFonts w:eastAsia="Arial" w:cs="Arial"/>
      <w:b/>
      <w:i/>
      <w:color w:val="595959" w:themeColor="text2"/>
    </w:rPr>
  </w:style>
  <w:style w:type="paragraph" w:styleId="TOCHeading">
    <w:name w:val="TOC Heading"/>
    <w:basedOn w:val="Heading1"/>
    <w:next w:val="Normal"/>
    <w:uiPriority w:val="39"/>
    <w:semiHidden/>
    <w:unhideWhenUsed/>
    <w:qFormat/>
    <w:rsid w:val="003C62A8"/>
    <w:pPr>
      <w:spacing w:before="480" w:after="0"/>
      <w:ind w:left="0" w:firstLine="0"/>
      <w:outlineLvl w:val="9"/>
    </w:pPr>
    <w:rPr>
      <w:rFonts w:asciiTheme="majorHAnsi" w:hAnsiTheme="majorHAnsi"/>
      <w:b w:val="0"/>
      <w:color w:val="9D4418" w:themeColor="accent1" w:themeShade="BF"/>
      <w:lang w:val="en-US"/>
    </w:rPr>
  </w:style>
  <w:style w:type="character" w:customStyle="1" w:styleId="NHCOrangeHeadingChar">
    <w:name w:val="NHC_Orange_Heading Char"/>
    <w:basedOn w:val="DefaultParagraphFont"/>
    <w:link w:val="NHCOrangeHeading"/>
    <w:uiPriority w:val="99"/>
    <w:rsid w:val="00832BC4"/>
    <w:rPr>
      <w:rFonts w:eastAsia="Arial"/>
      <w:b/>
      <w:color w:val="D85B21"/>
      <w:sz w:val="32"/>
    </w:rPr>
  </w:style>
  <w:style w:type="character" w:customStyle="1" w:styleId="NPHBDHeading1Char">
    <w:name w:val="NPHBD Heading 1 Char"/>
    <w:basedOn w:val="NHCOrangeHeadingChar"/>
    <w:link w:val="NPHBDHeading1"/>
    <w:rsid w:val="00832BC4"/>
    <w:rPr>
      <w:rFonts w:eastAsia="Arial"/>
      <w:b/>
      <w:color w:val="D85B21"/>
      <w:sz w:val="40"/>
    </w:rPr>
  </w:style>
  <w:style w:type="character" w:customStyle="1" w:styleId="NPHBDHeading2Char">
    <w:name w:val="NPHBD Heading 2 Char"/>
    <w:basedOn w:val="DefaultParagraphFont"/>
    <w:link w:val="NPHBDHeading2"/>
    <w:rsid w:val="00E96817"/>
    <w:rPr>
      <w:rFonts w:eastAsia="Arial" w:cs="Arial"/>
      <w:b/>
      <w:color w:val="595959"/>
      <w:sz w:val="28"/>
      <w:szCs w:val="26"/>
    </w:rPr>
  </w:style>
  <w:style w:type="paragraph" w:customStyle="1" w:styleId="Style2">
    <w:name w:val="Style2"/>
    <w:basedOn w:val="Style1"/>
    <w:link w:val="Style2Char"/>
    <w:rsid w:val="00901E44"/>
  </w:style>
  <w:style w:type="character" w:customStyle="1" w:styleId="Heading9Char">
    <w:name w:val="Heading 9 Char"/>
    <w:basedOn w:val="DefaultParagraphFont"/>
    <w:link w:val="Heading9"/>
    <w:rsid w:val="00901E44"/>
    <w:rPr>
      <w:b/>
      <w:sz w:val="22"/>
      <w:lang w:val="en-GB" w:eastAsia="en-GB"/>
    </w:rPr>
  </w:style>
  <w:style w:type="paragraph" w:customStyle="1" w:styleId="Style3">
    <w:name w:val="Style3"/>
    <w:basedOn w:val="TOC1"/>
    <w:qFormat/>
    <w:rsid w:val="00017871"/>
    <w:rPr>
      <w:color w:val="595959"/>
    </w:rPr>
  </w:style>
  <w:style w:type="numbering" w:customStyle="1" w:styleId="NoList1">
    <w:name w:val="No List1"/>
    <w:next w:val="NoList"/>
    <w:uiPriority w:val="99"/>
    <w:semiHidden/>
    <w:unhideWhenUsed/>
    <w:rsid w:val="00901E44"/>
  </w:style>
  <w:style w:type="character" w:customStyle="1" w:styleId="Heading2Char">
    <w:name w:val="Heading 2 Char"/>
    <w:aliases w:val="EE_Large Heading Char"/>
    <w:basedOn w:val="DefaultParagraphFont"/>
    <w:link w:val="Heading2"/>
    <w:rsid w:val="00901E44"/>
    <w:rPr>
      <w:rFonts w:eastAsiaTheme="majorEastAsia" w:cstheme="majorBidi"/>
      <w:b/>
      <w:bCs/>
      <w:color w:val="99201C"/>
      <w:sz w:val="44"/>
      <w:szCs w:val="26"/>
      <w:lang w:val="en-GB" w:eastAsia="en-GB"/>
    </w:rPr>
  </w:style>
  <w:style w:type="character" w:customStyle="1" w:styleId="BalloonTextChar">
    <w:name w:val="Balloon Text Char"/>
    <w:basedOn w:val="DefaultParagraphFont"/>
    <w:link w:val="BalloonText"/>
    <w:uiPriority w:val="99"/>
    <w:rsid w:val="00901E44"/>
    <w:rPr>
      <w:rFonts w:ascii="Lucida Grande" w:hAnsi="Lucida Grande" w:cs="Lucida Grande"/>
      <w:lang w:val="en-GB" w:eastAsia="en-GB"/>
    </w:rPr>
  </w:style>
  <w:style w:type="paragraph" w:customStyle="1" w:styleId="NHCBodycopy6">
    <w:name w:val="NHC_Bodycopy_6*"/>
    <w:basedOn w:val="NHCBodycopy5"/>
    <w:link w:val="NHCBodycopy6Char"/>
    <w:qFormat/>
    <w:rsid w:val="0052391E"/>
    <w:pPr>
      <w:spacing w:before="60" w:after="300"/>
      <w:ind w:left="0"/>
    </w:pPr>
    <w:rPr>
      <w:color w:val="424242" w:themeColor="text2" w:themeShade="BF"/>
    </w:rPr>
  </w:style>
  <w:style w:type="paragraph" w:customStyle="1" w:styleId="NHCBulletsBodycopy5">
    <w:name w:val="NHC_Bullets_Bodycopy_5"/>
    <w:basedOn w:val="NHCBodycopy6"/>
    <w:qFormat/>
    <w:rsid w:val="00244D36"/>
    <w:pPr>
      <w:numPr>
        <w:numId w:val="18"/>
      </w:numPr>
      <w:spacing w:before="0" w:after="100"/>
      <w:ind w:left="357" w:hanging="357"/>
    </w:pPr>
  </w:style>
  <w:style w:type="paragraph" w:customStyle="1" w:styleId="NHCOrangeHeadingNoNUmber">
    <w:name w:val="NHC_Orange_Heading_NoNUmber"/>
    <w:basedOn w:val="NHCOrangeHeading"/>
    <w:qFormat/>
    <w:rsid w:val="00901E44"/>
    <w:pPr>
      <w:numPr>
        <w:numId w:val="0"/>
      </w:numPr>
      <w:jc w:val="left"/>
    </w:pPr>
    <w:rPr>
      <w:sz w:val="40"/>
    </w:rPr>
  </w:style>
  <w:style w:type="paragraph" w:customStyle="1" w:styleId="NHCSubhead1NoNumbers">
    <w:name w:val="NHC_Subhead_1_ NoNumbers"/>
    <w:qFormat/>
    <w:rsid w:val="00267892"/>
    <w:pPr>
      <w:spacing w:before="400" w:after="100"/>
    </w:pPr>
    <w:rPr>
      <w:rFonts w:eastAsia="Arial" w:cs="Arial"/>
      <w:b/>
      <w:i/>
      <w:color w:val="595959"/>
      <w:sz w:val="28"/>
      <w:szCs w:val="26"/>
    </w:rPr>
  </w:style>
  <w:style w:type="paragraph" w:customStyle="1" w:styleId="NHCSubheadOrange2">
    <w:name w:val="NHC_Subhead_Orange_2"/>
    <w:basedOn w:val="NHCSubhead3"/>
    <w:qFormat/>
    <w:rsid w:val="00901E44"/>
    <w:pPr>
      <w:spacing w:before="200"/>
    </w:pPr>
    <w:rPr>
      <w:color w:val="D35B21" w:themeColor="accent1"/>
    </w:rPr>
  </w:style>
  <w:style w:type="character" w:customStyle="1" w:styleId="CommentTextChar">
    <w:name w:val="Comment Text Char"/>
    <w:basedOn w:val="DefaultParagraphFont"/>
    <w:link w:val="CommentText"/>
    <w:uiPriority w:val="99"/>
    <w:rsid w:val="00901E44"/>
    <w:rPr>
      <w:lang w:val="en-GB" w:eastAsia="en-GB"/>
    </w:rPr>
  </w:style>
  <w:style w:type="character" w:customStyle="1" w:styleId="CommentSubjectChar">
    <w:name w:val="Comment Subject Char"/>
    <w:basedOn w:val="CommentTextChar"/>
    <w:link w:val="CommentSubject"/>
    <w:uiPriority w:val="99"/>
    <w:semiHidden/>
    <w:rsid w:val="00901E44"/>
    <w:rPr>
      <w:b/>
      <w:bCs/>
      <w:lang w:val="en-GB" w:eastAsia="en-GB"/>
    </w:rPr>
  </w:style>
  <w:style w:type="paragraph" w:styleId="NoSpacing">
    <w:name w:val="No Spacing"/>
    <w:link w:val="NoSpacingChar"/>
    <w:uiPriority w:val="1"/>
    <w:qFormat/>
    <w:rsid w:val="00901E44"/>
    <w:rPr>
      <w:rFonts w:asciiTheme="minorHAnsi" w:eastAsiaTheme="minorEastAsia" w:hAnsiTheme="minorHAnsi" w:cstheme="minorBidi"/>
      <w:sz w:val="22"/>
      <w:szCs w:val="22"/>
      <w:lang w:val="en-US"/>
    </w:rPr>
  </w:style>
  <w:style w:type="paragraph" w:customStyle="1" w:styleId="xl65">
    <w:name w:val="xl65"/>
    <w:basedOn w:val="Normal"/>
    <w:rsid w:val="00804ADE"/>
    <w:pPr>
      <w:shd w:val="clear" w:color="000000" w:fill="FFFFFF"/>
      <w:spacing w:before="100" w:beforeAutospacing="1" w:after="100" w:afterAutospacing="1"/>
    </w:pPr>
    <w:rPr>
      <w:rFonts w:ascii="Times New Roman" w:hAnsi="Times New Roman"/>
      <w:lang w:eastAsia="en-IE"/>
    </w:rPr>
  </w:style>
  <w:style w:type="paragraph" w:customStyle="1" w:styleId="xl66">
    <w:name w:val="xl66"/>
    <w:basedOn w:val="Normal"/>
    <w:rsid w:val="00804ADE"/>
    <w:pPr>
      <w:shd w:val="clear" w:color="000000" w:fill="FFFFFF"/>
      <w:spacing w:before="100" w:beforeAutospacing="1" w:after="100" w:afterAutospacing="1"/>
    </w:pPr>
    <w:rPr>
      <w:rFonts w:ascii="Times New Roman" w:hAnsi="Times New Roman"/>
      <w:lang w:eastAsia="en-IE"/>
    </w:rPr>
  </w:style>
  <w:style w:type="paragraph" w:customStyle="1" w:styleId="xl67">
    <w:name w:val="xl67"/>
    <w:basedOn w:val="Normal"/>
    <w:rsid w:val="00804ADE"/>
    <w:pPr>
      <w:pBdr>
        <w:bottom w:val="double" w:sz="6" w:space="0" w:color="auto"/>
      </w:pBdr>
      <w:shd w:val="clear" w:color="000000" w:fill="FFFFFF"/>
      <w:spacing w:before="100" w:beforeAutospacing="1" w:after="100" w:afterAutospacing="1"/>
    </w:pPr>
    <w:rPr>
      <w:rFonts w:ascii="Times New Roman" w:hAnsi="Times New Roman"/>
      <w:lang w:eastAsia="en-IE"/>
    </w:rPr>
  </w:style>
  <w:style w:type="paragraph" w:customStyle="1" w:styleId="xl68">
    <w:name w:val="xl68"/>
    <w:basedOn w:val="Normal"/>
    <w:rsid w:val="00804ADE"/>
    <w:pPr>
      <w:shd w:val="clear" w:color="000000" w:fill="D9D9D9"/>
      <w:spacing w:before="100" w:beforeAutospacing="1" w:after="100" w:afterAutospacing="1"/>
      <w:textAlignment w:val="center"/>
    </w:pPr>
    <w:rPr>
      <w:rFonts w:ascii="Times New Roman" w:hAnsi="Times New Roman"/>
      <w:lang w:eastAsia="en-IE"/>
    </w:rPr>
  </w:style>
  <w:style w:type="paragraph" w:customStyle="1" w:styleId="xl69">
    <w:name w:val="xl69"/>
    <w:basedOn w:val="Normal"/>
    <w:rsid w:val="00804ADE"/>
    <w:pPr>
      <w:shd w:val="clear" w:color="000000" w:fill="D9D9D9"/>
      <w:spacing w:before="100" w:beforeAutospacing="1" w:after="100" w:afterAutospacing="1"/>
      <w:ind w:firstLineChars="500" w:firstLine="500"/>
      <w:textAlignment w:val="center"/>
    </w:pPr>
    <w:rPr>
      <w:rFonts w:ascii="Times New Roman" w:hAnsi="Times New Roman"/>
      <w:lang w:eastAsia="en-IE"/>
    </w:rPr>
  </w:style>
  <w:style w:type="paragraph" w:customStyle="1" w:styleId="xl70">
    <w:name w:val="xl70"/>
    <w:basedOn w:val="Normal"/>
    <w:rsid w:val="00804ADE"/>
    <w:pPr>
      <w:shd w:val="clear" w:color="000000" w:fill="FFFFFF"/>
      <w:spacing w:before="100" w:beforeAutospacing="1" w:after="100" w:afterAutospacing="1"/>
      <w:textAlignment w:val="center"/>
    </w:pPr>
    <w:rPr>
      <w:rFonts w:ascii="Times New Roman" w:hAnsi="Times New Roman"/>
      <w:lang w:eastAsia="en-IE"/>
    </w:rPr>
  </w:style>
  <w:style w:type="paragraph" w:customStyle="1" w:styleId="xl71">
    <w:name w:val="xl71"/>
    <w:basedOn w:val="Normal"/>
    <w:rsid w:val="00804ADE"/>
    <w:pPr>
      <w:shd w:val="clear" w:color="000000" w:fill="FFFFFF"/>
      <w:spacing w:before="100" w:beforeAutospacing="1" w:after="100" w:afterAutospacing="1"/>
      <w:ind w:firstLineChars="500" w:firstLine="500"/>
      <w:textAlignment w:val="center"/>
    </w:pPr>
    <w:rPr>
      <w:rFonts w:ascii="Times New Roman" w:hAnsi="Times New Roman"/>
      <w:lang w:eastAsia="en-IE"/>
    </w:rPr>
  </w:style>
  <w:style w:type="paragraph" w:customStyle="1" w:styleId="xl72">
    <w:name w:val="xl72"/>
    <w:basedOn w:val="Normal"/>
    <w:rsid w:val="00804ADE"/>
    <w:pPr>
      <w:shd w:val="clear" w:color="000000" w:fill="FFFFFF"/>
      <w:spacing w:before="100" w:beforeAutospacing="1" w:after="100" w:afterAutospacing="1"/>
      <w:jc w:val="center"/>
      <w:textAlignment w:val="center"/>
    </w:pPr>
    <w:rPr>
      <w:rFonts w:ascii="Times New Roman" w:hAnsi="Times New Roman"/>
      <w:lang w:eastAsia="en-IE"/>
    </w:rPr>
  </w:style>
  <w:style w:type="paragraph" w:customStyle="1" w:styleId="xl73">
    <w:name w:val="xl73"/>
    <w:basedOn w:val="Normal"/>
    <w:rsid w:val="00804ADE"/>
    <w:pPr>
      <w:shd w:val="clear" w:color="000000" w:fill="FFFFFF"/>
      <w:spacing w:before="100" w:beforeAutospacing="1" w:after="100" w:afterAutospacing="1"/>
      <w:textAlignment w:val="center"/>
    </w:pPr>
    <w:rPr>
      <w:rFonts w:ascii="Times New Roman" w:hAnsi="Times New Roman"/>
      <w:u w:val="single"/>
      <w:lang w:eastAsia="en-IE"/>
    </w:rPr>
  </w:style>
  <w:style w:type="paragraph" w:customStyle="1" w:styleId="xl74">
    <w:name w:val="xl74"/>
    <w:basedOn w:val="Normal"/>
    <w:rsid w:val="00804ADE"/>
    <w:pPr>
      <w:shd w:val="clear" w:color="000000" w:fill="FFFFFF"/>
      <w:spacing w:before="100" w:beforeAutospacing="1" w:after="100" w:afterAutospacing="1"/>
      <w:ind w:firstLineChars="500" w:firstLine="500"/>
      <w:textAlignment w:val="center"/>
    </w:pPr>
    <w:rPr>
      <w:rFonts w:ascii="Times New Roman" w:hAnsi="Times New Roman"/>
      <w:u w:val="single"/>
      <w:lang w:eastAsia="en-IE"/>
    </w:rPr>
  </w:style>
  <w:style w:type="paragraph" w:customStyle="1" w:styleId="xl75">
    <w:name w:val="xl75"/>
    <w:basedOn w:val="Normal"/>
    <w:rsid w:val="00804ADE"/>
    <w:pPr>
      <w:shd w:val="clear" w:color="000000" w:fill="FFFFFF"/>
      <w:spacing w:before="100" w:beforeAutospacing="1" w:after="100" w:afterAutospacing="1"/>
      <w:ind w:firstLineChars="500" w:firstLine="500"/>
      <w:textAlignment w:val="center"/>
    </w:pPr>
    <w:rPr>
      <w:rFonts w:ascii="Times New Roman" w:hAnsi="Times New Roman"/>
      <w:lang w:eastAsia="en-IE"/>
    </w:rPr>
  </w:style>
  <w:style w:type="paragraph" w:customStyle="1" w:styleId="xl76">
    <w:name w:val="xl76"/>
    <w:basedOn w:val="Normal"/>
    <w:rsid w:val="00804ADE"/>
    <w:pPr>
      <w:shd w:val="clear" w:color="000000" w:fill="FFFFFF"/>
      <w:spacing w:before="100" w:beforeAutospacing="1" w:after="100" w:afterAutospacing="1"/>
      <w:textAlignment w:val="center"/>
    </w:pPr>
    <w:rPr>
      <w:rFonts w:ascii="Times New Roman" w:hAnsi="Times New Roman"/>
      <w:lang w:eastAsia="en-IE"/>
    </w:rPr>
  </w:style>
  <w:style w:type="paragraph" w:customStyle="1" w:styleId="xl77">
    <w:name w:val="xl77"/>
    <w:basedOn w:val="Normal"/>
    <w:rsid w:val="00804ADE"/>
    <w:pPr>
      <w:shd w:val="clear" w:color="000000" w:fill="FFFFFF"/>
      <w:spacing w:before="100" w:beforeAutospacing="1" w:after="100" w:afterAutospacing="1"/>
      <w:ind w:firstLineChars="500" w:firstLine="500"/>
      <w:textAlignment w:val="center"/>
    </w:pPr>
    <w:rPr>
      <w:rFonts w:ascii="Times New Roman" w:hAnsi="Times New Roman"/>
      <w:u w:val="single"/>
      <w:lang w:eastAsia="en-IE"/>
    </w:rPr>
  </w:style>
  <w:style w:type="paragraph" w:customStyle="1" w:styleId="xl78">
    <w:name w:val="xl78"/>
    <w:basedOn w:val="Normal"/>
    <w:rsid w:val="00804ADE"/>
    <w:pPr>
      <w:pBdr>
        <w:top w:val="single" w:sz="4" w:space="0" w:color="auto"/>
        <w:bottom w:val="double" w:sz="6" w:space="0" w:color="auto"/>
      </w:pBdr>
      <w:shd w:val="clear" w:color="000000" w:fill="FFFFFF"/>
      <w:spacing w:before="100" w:beforeAutospacing="1" w:after="100" w:afterAutospacing="1"/>
      <w:ind w:firstLineChars="500" w:firstLine="500"/>
      <w:textAlignment w:val="center"/>
    </w:pPr>
    <w:rPr>
      <w:rFonts w:ascii="Times New Roman" w:hAnsi="Times New Roman"/>
      <w:lang w:eastAsia="en-IE"/>
    </w:rPr>
  </w:style>
  <w:style w:type="paragraph" w:customStyle="1" w:styleId="xl79">
    <w:name w:val="xl79"/>
    <w:basedOn w:val="Normal"/>
    <w:rsid w:val="00804ADE"/>
    <w:pPr>
      <w:pBdr>
        <w:bottom w:val="single" w:sz="4" w:space="0" w:color="auto"/>
      </w:pBdr>
      <w:shd w:val="clear" w:color="000000" w:fill="FFFFFF"/>
      <w:spacing w:before="100" w:beforeAutospacing="1" w:after="100" w:afterAutospacing="1"/>
      <w:textAlignment w:val="center"/>
    </w:pPr>
    <w:rPr>
      <w:rFonts w:ascii="Times New Roman" w:hAnsi="Times New Roman"/>
      <w:lang w:eastAsia="en-IE"/>
    </w:rPr>
  </w:style>
  <w:style w:type="paragraph" w:customStyle="1" w:styleId="xl80">
    <w:name w:val="xl80"/>
    <w:basedOn w:val="Normal"/>
    <w:rsid w:val="00804ADE"/>
    <w:pPr>
      <w:shd w:val="clear" w:color="000000" w:fill="FFFFFF"/>
      <w:spacing w:before="100" w:beforeAutospacing="1" w:after="100" w:afterAutospacing="1"/>
      <w:textAlignment w:val="center"/>
    </w:pPr>
    <w:rPr>
      <w:rFonts w:ascii="Times New Roman" w:hAnsi="Times New Roman"/>
      <w:lang w:eastAsia="en-IE"/>
    </w:rPr>
  </w:style>
  <w:style w:type="paragraph" w:customStyle="1" w:styleId="xl81">
    <w:name w:val="xl81"/>
    <w:basedOn w:val="Normal"/>
    <w:rsid w:val="00804ADE"/>
    <w:pPr>
      <w:pBdr>
        <w:top w:val="single" w:sz="4" w:space="0" w:color="auto"/>
        <w:bottom w:val="double" w:sz="6" w:space="0" w:color="auto"/>
      </w:pBdr>
      <w:shd w:val="clear" w:color="000000" w:fill="FFFFFF"/>
      <w:spacing w:before="100" w:beforeAutospacing="1" w:after="100" w:afterAutospacing="1"/>
      <w:textAlignment w:val="center"/>
    </w:pPr>
    <w:rPr>
      <w:rFonts w:ascii="Times New Roman" w:hAnsi="Times New Roman"/>
      <w:lang w:eastAsia="en-IE"/>
    </w:rPr>
  </w:style>
  <w:style w:type="paragraph" w:customStyle="1" w:styleId="xl82">
    <w:name w:val="xl82"/>
    <w:basedOn w:val="Normal"/>
    <w:rsid w:val="00804ADE"/>
    <w:pPr>
      <w:shd w:val="clear" w:color="000000" w:fill="FFFFFF"/>
      <w:spacing w:before="100" w:beforeAutospacing="1" w:after="100" w:afterAutospacing="1"/>
      <w:textAlignment w:val="center"/>
    </w:pPr>
    <w:rPr>
      <w:rFonts w:ascii="Times New Roman" w:hAnsi="Times New Roman"/>
      <w:u w:val="single"/>
      <w:lang w:eastAsia="en-IE"/>
    </w:rPr>
  </w:style>
  <w:style w:type="paragraph" w:customStyle="1" w:styleId="xl83">
    <w:name w:val="xl83"/>
    <w:basedOn w:val="Normal"/>
    <w:rsid w:val="00804ADE"/>
    <w:pPr>
      <w:shd w:val="clear" w:color="000000" w:fill="FFFFFF"/>
      <w:spacing w:before="100" w:beforeAutospacing="1" w:after="100" w:afterAutospacing="1"/>
      <w:ind w:firstLineChars="500" w:firstLine="500"/>
      <w:textAlignment w:val="center"/>
    </w:pPr>
    <w:rPr>
      <w:rFonts w:ascii="Times New Roman" w:hAnsi="Times New Roman"/>
      <w:u w:val="double"/>
      <w:lang w:eastAsia="en-IE"/>
    </w:rPr>
  </w:style>
  <w:style w:type="paragraph" w:customStyle="1" w:styleId="xl84">
    <w:name w:val="xl84"/>
    <w:basedOn w:val="Normal"/>
    <w:rsid w:val="00804ADE"/>
    <w:pPr>
      <w:shd w:val="clear" w:color="000000" w:fill="FFFFFF"/>
      <w:spacing w:before="100" w:beforeAutospacing="1" w:after="100" w:afterAutospacing="1"/>
      <w:ind w:firstLineChars="500" w:firstLine="500"/>
      <w:textAlignment w:val="center"/>
    </w:pPr>
    <w:rPr>
      <w:rFonts w:ascii="Times New Roman" w:hAnsi="Times New Roman"/>
      <w:u w:val="double"/>
      <w:lang w:eastAsia="en-IE"/>
    </w:rPr>
  </w:style>
  <w:style w:type="paragraph" w:customStyle="1" w:styleId="xl85">
    <w:name w:val="xl85"/>
    <w:basedOn w:val="Normal"/>
    <w:rsid w:val="00804ADE"/>
    <w:pPr>
      <w:shd w:val="clear" w:color="000000" w:fill="FFFFFF"/>
      <w:spacing w:before="100" w:beforeAutospacing="1" w:after="100" w:afterAutospacing="1"/>
      <w:jc w:val="right"/>
      <w:textAlignment w:val="center"/>
    </w:pPr>
    <w:rPr>
      <w:rFonts w:ascii="Times New Roman" w:hAnsi="Times New Roman"/>
      <w:lang w:eastAsia="en-IE"/>
    </w:rPr>
  </w:style>
  <w:style w:type="paragraph" w:customStyle="1" w:styleId="xl86">
    <w:name w:val="xl86"/>
    <w:basedOn w:val="Normal"/>
    <w:rsid w:val="00804ADE"/>
    <w:pPr>
      <w:shd w:val="clear" w:color="000000" w:fill="FFFFFF"/>
      <w:spacing w:before="100" w:beforeAutospacing="1" w:after="100" w:afterAutospacing="1"/>
      <w:jc w:val="right"/>
    </w:pPr>
    <w:rPr>
      <w:rFonts w:ascii="Times New Roman" w:hAnsi="Times New Roman"/>
      <w:lang w:eastAsia="en-IE"/>
    </w:rPr>
  </w:style>
  <w:style w:type="paragraph" w:customStyle="1" w:styleId="xl87">
    <w:name w:val="xl87"/>
    <w:basedOn w:val="Normal"/>
    <w:rsid w:val="00804ADE"/>
    <w:pPr>
      <w:pBdr>
        <w:bottom w:val="double" w:sz="6" w:space="0" w:color="auto"/>
      </w:pBdr>
      <w:shd w:val="clear" w:color="000000" w:fill="FFFFFF"/>
      <w:spacing w:before="100" w:beforeAutospacing="1" w:after="100" w:afterAutospacing="1"/>
      <w:textAlignment w:val="center"/>
    </w:pPr>
    <w:rPr>
      <w:rFonts w:ascii="Times New Roman" w:hAnsi="Times New Roman"/>
      <w:lang w:eastAsia="en-IE"/>
    </w:rPr>
  </w:style>
  <w:style w:type="paragraph" w:customStyle="1" w:styleId="xl88">
    <w:name w:val="xl88"/>
    <w:basedOn w:val="Normal"/>
    <w:rsid w:val="00804ADE"/>
    <w:pPr>
      <w:pBdr>
        <w:bottom w:val="single" w:sz="4" w:space="0" w:color="auto"/>
      </w:pBdr>
      <w:shd w:val="clear" w:color="000000" w:fill="FFFFFF"/>
      <w:spacing w:before="100" w:beforeAutospacing="1" w:after="100" w:afterAutospacing="1"/>
      <w:textAlignment w:val="center"/>
    </w:pPr>
    <w:rPr>
      <w:rFonts w:ascii="Times New Roman" w:hAnsi="Times New Roman"/>
      <w:lang w:eastAsia="en-IE"/>
    </w:rPr>
  </w:style>
  <w:style w:type="paragraph" w:customStyle="1" w:styleId="xl89">
    <w:name w:val="xl89"/>
    <w:basedOn w:val="Normal"/>
    <w:rsid w:val="00804ADE"/>
    <w:pPr>
      <w:shd w:val="clear" w:color="000000" w:fill="FFFFFF"/>
      <w:spacing w:before="100" w:beforeAutospacing="1" w:after="100" w:afterAutospacing="1"/>
      <w:ind w:firstLineChars="500" w:firstLine="500"/>
      <w:textAlignment w:val="center"/>
    </w:pPr>
    <w:rPr>
      <w:rFonts w:ascii="Times New Roman" w:hAnsi="Times New Roman"/>
      <w:u w:val="single"/>
      <w:lang w:eastAsia="en-IE"/>
    </w:rPr>
  </w:style>
  <w:style w:type="paragraph" w:customStyle="1" w:styleId="xl90">
    <w:name w:val="xl90"/>
    <w:basedOn w:val="Normal"/>
    <w:rsid w:val="00804ADE"/>
    <w:pPr>
      <w:shd w:val="clear" w:color="000000" w:fill="D9D9D9"/>
      <w:spacing w:before="100" w:beforeAutospacing="1" w:after="100" w:afterAutospacing="1"/>
    </w:pPr>
    <w:rPr>
      <w:rFonts w:ascii="Times New Roman" w:hAnsi="Times New Roman"/>
      <w:lang w:eastAsia="en-IE"/>
    </w:rPr>
  </w:style>
  <w:style w:type="paragraph" w:customStyle="1" w:styleId="xl91">
    <w:name w:val="xl91"/>
    <w:basedOn w:val="Normal"/>
    <w:rsid w:val="00804ADE"/>
    <w:pPr>
      <w:shd w:val="clear" w:color="000000" w:fill="FFFFFF"/>
      <w:spacing w:before="100" w:beforeAutospacing="1" w:after="100" w:afterAutospacing="1"/>
    </w:pPr>
    <w:rPr>
      <w:rFonts w:ascii="Times New Roman" w:hAnsi="Times New Roman"/>
      <w:lang w:eastAsia="en-IE"/>
    </w:rPr>
  </w:style>
  <w:style w:type="paragraph" w:customStyle="1" w:styleId="xl92">
    <w:name w:val="xl92"/>
    <w:basedOn w:val="Normal"/>
    <w:rsid w:val="00804ADE"/>
    <w:pPr>
      <w:pBdr>
        <w:bottom w:val="double" w:sz="6" w:space="0" w:color="auto"/>
      </w:pBdr>
      <w:shd w:val="clear" w:color="000000" w:fill="FFFFFF"/>
      <w:spacing w:before="100" w:beforeAutospacing="1" w:after="100" w:afterAutospacing="1"/>
    </w:pPr>
    <w:rPr>
      <w:rFonts w:ascii="Times New Roman" w:hAnsi="Times New Roman"/>
      <w:lang w:eastAsia="en-IE"/>
    </w:rPr>
  </w:style>
  <w:style w:type="paragraph" w:customStyle="1" w:styleId="xl93">
    <w:name w:val="xl93"/>
    <w:basedOn w:val="Normal"/>
    <w:rsid w:val="00804ADE"/>
    <w:pPr>
      <w:shd w:val="clear" w:color="000000" w:fill="FFFFFF"/>
      <w:spacing w:before="100" w:beforeAutospacing="1" w:after="100" w:afterAutospacing="1"/>
    </w:pPr>
    <w:rPr>
      <w:rFonts w:ascii="Times New Roman" w:hAnsi="Times New Roman"/>
      <w:lang w:eastAsia="en-IE"/>
    </w:rPr>
  </w:style>
  <w:style w:type="paragraph" w:customStyle="1" w:styleId="xl94">
    <w:name w:val="xl94"/>
    <w:basedOn w:val="Normal"/>
    <w:rsid w:val="00804ADE"/>
    <w:pPr>
      <w:shd w:val="clear" w:color="000000" w:fill="FFFFFF"/>
      <w:spacing w:before="100" w:beforeAutospacing="1" w:after="100" w:afterAutospacing="1"/>
      <w:jc w:val="center"/>
    </w:pPr>
    <w:rPr>
      <w:rFonts w:ascii="Times New Roman" w:hAnsi="Times New Roman"/>
      <w:lang w:eastAsia="en-IE"/>
    </w:rPr>
  </w:style>
  <w:style w:type="paragraph" w:customStyle="1" w:styleId="xl95">
    <w:name w:val="xl95"/>
    <w:basedOn w:val="Normal"/>
    <w:rsid w:val="00804ADE"/>
    <w:pPr>
      <w:pBdr>
        <w:top w:val="single" w:sz="4" w:space="0" w:color="auto"/>
        <w:bottom w:val="double" w:sz="6" w:space="0" w:color="auto"/>
      </w:pBdr>
      <w:shd w:val="clear" w:color="000000" w:fill="FFFFFF"/>
      <w:spacing w:before="100" w:beforeAutospacing="1" w:after="100" w:afterAutospacing="1"/>
      <w:ind w:firstLineChars="500" w:firstLine="500"/>
      <w:jc w:val="right"/>
      <w:textAlignment w:val="center"/>
    </w:pPr>
    <w:rPr>
      <w:rFonts w:ascii="Times New Roman" w:hAnsi="Times New Roman"/>
      <w:lang w:eastAsia="en-IE"/>
    </w:rPr>
  </w:style>
  <w:style w:type="paragraph" w:customStyle="1" w:styleId="xl96">
    <w:name w:val="xl96"/>
    <w:basedOn w:val="Normal"/>
    <w:rsid w:val="00804ADE"/>
    <w:pPr>
      <w:shd w:val="clear" w:color="000000" w:fill="FFFFFF"/>
      <w:spacing w:before="100" w:beforeAutospacing="1" w:after="100" w:afterAutospacing="1"/>
      <w:ind w:firstLineChars="500" w:firstLine="500"/>
      <w:jc w:val="right"/>
      <w:textAlignment w:val="center"/>
    </w:pPr>
    <w:rPr>
      <w:rFonts w:ascii="Times New Roman" w:hAnsi="Times New Roman"/>
      <w:lang w:eastAsia="en-IE"/>
    </w:rPr>
  </w:style>
  <w:style w:type="paragraph" w:customStyle="1" w:styleId="xl97">
    <w:name w:val="xl97"/>
    <w:basedOn w:val="Normal"/>
    <w:rsid w:val="00804ADE"/>
    <w:pPr>
      <w:shd w:val="clear" w:color="000000" w:fill="FFFFFF"/>
      <w:spacing w:before="100" w:beforeAutospacing="1" w:after="100" w:afterAutospacing="1"/>
      <w:jc w:val="right"/>
      <w:textAlignment w:val="center"/>
    </w:pPr>
    <w:rPr>
      <w:rFonts w:ascii="Times New Roman" w:hAnsi="Times New Roman"/>
      <w:b/>
      <w:bCs/>
      <w:lang w:eastAsia="en-IE"/>
    </w:rPr>
  </w:style>
  <w:style w:type="paragraph" w:customStyle="1" w:styleId="xl98">
    <w:name w:val="xl98"/>
    <w:basedOn w:val="Normal"/>
    <w:rsid w:val="00804ADE"/>
    <w:pPr>
      <w:shd w:val="clear" w:color="000000" w:fill="FFFFFF"/>
      <w:spacing w:before="100" w:beforeAutospacing="1" w:after="100" w:afterAutospacing="1"/>
      <w:textAlignment w:val="center"/>
    </w:pPr>
    <w:rPr>
      <w:rFonts w:ascii="Times New Roman" w:hAnsi="Times New Roman"/>
      <w:lang w:eastAsia="en-IE"/>
    </w:rPr>
  </w:style>
  <w:style w:type="paragraph" w:styleId="PlainText">
    <w:name w:val="Plain Text"/>
    <w:basedOn w:val="Normal"/>
    <w:link w:val="PlainTextChar"/>
    <w:uiPriority w:val="99"/>
    <w:rsid w:val="00901E44"/>
    <w:rPr>
      <w:rFonts w:ascii="Courier New" w:hAnsi="Courier New"/>
    </w:rPr>
  </w:style>
  <w:style w:type="character" w:customStyle="1" w:styleId="PlainTextChar">
    <w:name w:val="Plain Text Char"/>
    <w:link w:val="PlainText"/>
    <w:uiPriority w:val="99"/>
    <w:rsid w:val="00901E44"/>
    <w:rPr>
      <w:rFonts w:ascii="Courier New" w:hAnsi="Courier New"/>
      <w:lang w:val="en-GB" w:eastAsia="en-GB"/>
    </w:rPr>
  </w:style>
  <w:style w:type="paragraph" w:customStyle="1" w:styleId="paragraph">
    <w:name w:val="paragraph"/>
    <w:basedOn w:val="Normal"/>
    <w:rsid w:val="00F54F66"/>
    <w:rPr>
      <w:rFonts w:ascii="Times New Roman" w:hAnsi="Times New Roman"/>
      <w:lang w:eastAsia="en-IE"/>
    </w:rPr>
  </w:style>
  <w:style w:type="character" w:customStyle="1" w:styleId="spellingerror">
    <w:name w:val="spellingerror"/>
    <w:basedOn w:val="DefaultParagraphFont"/>
    <w:rsid w:val="00F54F66"/>
  </w:style>
  <w:style w:type="character" w:customStyle="1" w:styleId="normaltextrun">
    <w:name w:val="normaltextrun"/>
    <w:basedOn w:val="DefaultParagraphFont"/>
    <w:rsid w:val="00F54F66"/>
  </w:style>
  <w:style w:type="character" w:customStyle="1" w:styleId="eop">
    <w:name w:val="eop"/>
    <w:basedOn w:val="DefaultParagraphFont"/>
    <w:rsid w:val="00F54F66"/>
  </w:style>
  <w:style w:type="character" w:customStyle="1" w:styleId="scx264826635">
    <w:name w:val="scx264826635"/>
    <w:basedOn w:val="DefaultParagraphFont"/>
    <w:rsid w:val="00F54F66"/>
  </w:style>
  <w:style w:type="paragraph" w:customStyle="1" w:styleId="H3">
    <w:name w:val="H3"/>
    <w:basedOn w:val="Normal"/>
    <w:link w:val="H3Char"/>
    <w:qFormat/>
    <w:rsid w:val="002D4931"/>
    <w:pPr>
      <w:tabs>
        <w:tab w:val="left" w:pos="851"/>
        <w:tab w:val="left" w:pos="1701"/>
        <w:tab w:val="left" w:pos="2552"/>
      </w:tabs>
      <w:spacing w:before="120" w:line="288" w:lineRule="auto"/>
      <w:contextualSpacing/>
    </w:pPr>
    <w:rPr>
      <w:rFonts w:eastAsia="Arial" w:cs="Arial"/>
      <w:b/>
      <w:i/>
      <w:color w:val="D35B21"/>
    </w:rPr>
  </w:style>
  <w:style w:type="character" w:customStyle="1" w:styleId="H3Char">
    <w:name w:val="H3 Char"/>
    <w:basedOn w:val="DefaultParagraphFont"/>
    <w:link w:val="H3"/>
    <w:rsid w:val="002D4931"/>
    <w:rPr>
      <w:rFonts w:eastAsia="Arial" w:cs="Arial"/>
      <w:b/>
      <w:i/>
      <w:color w:val="D35B21"/>
      <w:sz w:val="24"/>
      <w:szCs w:val="24"/>
    </w:rPr>
  </w:style>
  <w:style w:type="table" w:customStyle="1" w:styleId="TableGrid1">
    <w:name w:val="Table Grid1"/>
    <w:basedOn w:val="TableNormal"/>
    <w:next w:val="TableGrid"/>
    <w:uiPriority w:val="59"/>
    <w:rsid w:val="009954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954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954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1C3B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901E44"/>
  </w:style>
  <w:style w:type="paragraph" w:customStyle="1" w:styleId="ArticleCont2">
    <w:name w:val="Article Cont 2"/>
    <w:basedOn w:val="Normal"/>
    <w:rsid w:val="00901E44"/>
    <w:pPr>
      <w:spacing w:after="240"/>
      <w:ind w:firstLine="720"/>
    </w:pPr>
    <w:rPr>
      <w:rFonts w:ascii="Times New Roman" w:hAnsi="Times New Roman"/>
    </w:rPr>
  </w:style>
  <w:style w:type="paragraph" w:customStyle="1" w:styleId="ArticleL1">
    <w:name w:val="Article_L1"/>
    <w:basedOn w:val="Normal"/>
    <w:next w:val="BodyText"/>
    <w:rsid w:val="00901E44"/>
    <w:pPr>
      <w:numPr>
        <w:numId w:val="10"/>
      </w:numPr>
      <w:spacing w:after="240"/>
      <w:jc w:val="center"/>
      <w:outlineLvl w:val="0"/>
    </w:pPr>
    <w:rPr>
      <w:rFonts w:ascii="Times New Roman" w:hAnsi="Times New Roman"/>
      <w:b/>
      <w:caps/>
      <w:u w:val="single"/>
    </w:rPr>
  </w:style>
  <w:style w:type="paragraph" w:customStyle="1" w:styleId="ArticleL2">
    <w:name w:val="Article_L2"/>
    <w:basedOn w:val="ArticleL1"/>
    <w:next w:val="BodyText"/>
    <w:rsid w:val="00901E44"/>
    <w:pPr>
      <w:numPr>
        <w:ilvl w:val="1"/>
      </w:numPr>
      <w:jc w:val="both"/>
      <w:outlineLvl w:val="1"/>
    </w:pPr>
    <w:rPr>
      <w:b w:val="0"/>
      <w:caps w:val="0"/>
      <w:u w:val="none"/>
    </w:rPr>
  </w:style>
  <w:style w:type="paragraph" w:customStyle="1" w:styleId="ArticleL3">
    <w:name w:val="Article_L3"/>
    <w:basedOn w:val="ArticleL2"/>
    <w:next w:val="BodyText"/>
    <w:rsid w:val="00901E44"/>
    <w:pPr>
      <w:numPr>
        <w:ilvl w:val="2"/>
      </w:numPr>
      <w:outlineLvl w:val="2"/>
    </w:pPr>
  </w:style>
  <w:style w:type="paragraph" w:customStyle="1" w:styleId="ArticleL4">
    <w:name w:val="Article_L4"/>
    <w:basedOn w:val="ArticleL3"/>
    <w:next w:val="BodyText"/>
    <w:rsid w:val="00901E44"/>
    <w:pPr>
      <w:numPr>
        <w:ilvl w:val="3"/>
      </w:numPr>
      <w:outlineLvl w:val="3"/>
    </w:pPr>
  </w:style>
  <w:style w:type="paragraph" w:customStyle="1" w:styleId="ArticleL5">
    <w:name w:val="Article_L5"/>
    <w:basedOn w:val="ArticleL4"/>
    <w:next w:val="BodyText"/>
    <w:rsid w:val="00901E44"/>
    <w:pPr>
      <w:numPr>
        <w:ilvl w:val="4"/>
      </w:numPr>
      <w:outlineLvl w:val="4"/>
    </w:pPr>
  </w:style>
  <w:style w:type="paragraph" w:customStyle="1" w:styleId="ArticleL6">
    <w:name w:val="Article_L6"/>
    <w:basedOn w:val="ArticleL5"/>
    <w:next w:val="BodyText"/>
    <w:rsid w:val="00901E44"/>
    <w:pPr>
      <w:numPr>
        <w:ilvl w:val="5"/>
      </w:numPr>
      <w:outlineLvl w:val="5"/>
    </w:pPr>
  </w:style>
  <w:style w:type="paragraph" w:customStyle="1" w:styleId="ArticleL7">
    <w:name w:val="Article_L7"/>
    <w:basedOn w:val="ArticleL6"/>
    <w:next w:val="BodyText"/>
    <w:rsid w:val="00901E44"/>
    <w:pPr>
      <w:numPr>
        <w:ilvl w:val="6"/>
      </w:numPr>
      <w:outlineLvl w:val="6"/>
    </w:pPr>
  </w:style>
  <w:style w:type="paragraph" w:customStyle="1" w:styleId="ArticleL8">
    <w:name w:val="Article_L8"/>
    <w:basedOn w:val="ArticleL7"/>
    <w:next w:val="BodyText"/>
    <w:rsid w:val="00901E44"/>
    <w:pPr>
      <w:numPr>
        <w:ilvl w:val="7"/>
      </w:numPr>
      <w:outlineLvl w:val="7"/>
    </w:pPr>
  </w:style>
  <w:style w:type="paragraph" w:customStyle="1" w:styleId="ArticleL9">
    <w:name w:val="Article_L9"/>
    <w:basedOn w:val="ArticleL8"/>
    <w:next w:val="BodyText"/>
    <w:rsid w:val="00901E44"/>
    <w:pPr>
      <w:numPr>
        <w:ilvl w:val="8"/>
      </w:numPr>
      <w:outlineLvl w:val="8"/>
    </w:pPr>
  </w:style>
  <w:style w:type="paragraph" w:customStyle="1" w:styleId="Article5L1">
    <w:name w:val="Article5_L1"/>
    <w:basedOn w:val="Normal"/>
    <w:rsid w:val="00901E44"/>
    <w:pPr>
      <w:keepNext/>
      <w:numPr>
        <w:numId w:val="11"/>
      </w:numPr>
      <w:spacing w:after="240"/>
      <w:jc w:val="center"/>
      <w:outlineLvl w:val="0"/>
    </w:pPr>
    <w:rPr>
      <w:rFonts w:ascii="Times New Roman" w:hAnsi="Times New Roman"/>
      <w:b/>
      <w:caps/>
      <w:u w:val="single"/>
    </w:rPr>
  </w:style>
  <w:style w:type="paragraph" w:customStyle="1" w:styleId="Article5L2">
    <w:name w:val="Article5_L2"/>
    <w:basedOn w:val="Article5L1"/>
    <w:rsid w:val="00901E44"/>
    <w:pPr>
      <w:keepNext w:val="0"/>
      <w:numPr>
        <w:ilvl w:val="1"/>
      </w:numPr>
      <w:jc w:val="both"/>
      <w:outlineLvl w:val="1"/>
    </w:pPr>
    <w:rPr>
      <w:b w:val="0"/>
      <w:caps w:val="0"/>
      <w:u w:val="none"/>
    </w:rPr>
  </w:style>
  <w:style w:type="paragraph" w:customStyle="1" w:styleId="Article5L3">
    <w:name w:val="Article5_L3"/>
    <w:basedOn w:val="Article5L2"/>
    <w:rsid w:val="00901E44"/>
    <w:pPr>
      <w:numPr>
        <w:ilvl w:val="2"/>
      </w:numPr>
      <w:outlineLvl w:val="2"/>
    </w:pPr>
  </w:style>
  <w:style w:type="paragraph" w:customStyle="1" w:styleId="Article5L4">
    <w:name w:val="Article5_L4"/>
    <w:basedOn w:val="Article5L3"/>
    <w:rsid w:val="00901E44"/>
    <w:pPr>
      <w:numPr>
        <w:ilvl w:val="3"/>
      </w:numPr>
      <w:outlineLvl w:val="3"/>
    </w:pPr>
  </w:style>
  <w:style w:type="paragraph" w:customStyle="1" w:styleId="Article5L5">
    <w:name w:val="Article5_L5"/>
    <w:basedOn w:val="Article5L4"/>
    <w:rsid w:val="00901E44"/>
    <w:pPr>
      <w:numPr>
        <w:ilvl w:val="4"/>
      </w:numPr>
      <w:outlineLvl w:val="4"/>
    </w:pPr>
  </w:style>
  <w:style w:type="paragraph" w:customStyle="1" w:styleId="Article5L6">
    <w:name w:val="Article5_L6"/>
    <w:basedOn w:val="Article5L5"/>
    <w:next w:val="BodyText"/>
    <w:rsid w:val="00901E44"/>
    <w:pPr>
      <w:numPr>
        <w:ilvl w:val="5"/>
      </w:numPr>
      <w:jc w:val="left"/>
      <w:outlineLvl w:val="5"/>
    </w:pPr>
  </w:style>
  <w:style w:type="paragraph" w:customStyle="1" w:styleId="Article5L7">
    <w:name w:val="Article5_L7"/>
    <w:basedOn w:val="Article5L6"/>
    <w:next w:val="BodyText"/>
    <w:rsid w:val="00901E44"/>
    <w:pPr>
      <w:numPr>
        <w:ilvl w:val="6"/>
      </w:numPr>
      <w:outlineLvl w:val="6"/>
    </w:pPr>
  </w:style>
  <w:style w:type="paragraph" w:customStyle="1" w:styleId="Article5L8">
    <w:name w:val="Article5_L8"/>
    <w:basedOn w:val="Article5L7"/>
    <w:next w:val="BodyText"/>
    <w:rsid w:val="00901E44"/>
    <w:pPr>
      <w:numPr>
        <w:ilvl w:val="7"/>
      </w:numPr>
      <w:outlineLvl w:val="7"/>
    </w:pPr>
  </w:style>
  <w:style w:type="paragraph" w:customStyle="1" w:styleId="BodyText1">
    <w:name w:val="Body Text 1"/>
    <w:basedOn w:val="Normal"/>
    <w:next w:val="BodyText2"/>
    <w:rsid w:val="00901E44"/>
    <w:rPr>
      <w:rFonts w:eastAsia="SimSun"/>
      <w:lang w:eastAsia="zh-CN"/>
    </w:rPr>
  </w:style>
  <w:style w:type="paragraph" w:styleId="BodyText2">
    <w:name w:val="Body Text 2"/>
    <w:basedOn w:val="Normal"/>
    <w:link w:val="BodyText2Char"/>
    <w:rsid w:val="00901E44"/>
    <w:pPr>
      <w:spacing w:line="480" w:lineRule="auto"/>
    </w:pPr>
    <w:rPr>
      <w:rFonts w:ascii="Times New Roman" w:hAnsi="Times New Roman"/>
    </w:rPr>
  </w:style>
  <w:style w:type="character" w:customStyle="1" w:styleId="BodyText2Char">
    <w:name w:val="Body Text 2 Char"/>
    <w:basedOn w:val="DefaultParagraphFont"/>
    <w:link w:val="BodyText2"/>
    <w:rsid w:val="00901E44"/>
    <w:rPr>
      <w:rFonts w:ascii="Times New Roman" w:hAnsi="Times New Roman"/>
      <w:lang w:val="en-GB" w:eastAsia="en-GB"/>
    </w:rPr>
  </w:style>
  <w:style w:type="paragraph" w:styleId="BodyText3">
    <w:name w:val="Body Text 3"/>
    <w:basedOn w:val="Normal"/>
    <w:link w:val="BodyText3Char"/>
    <w:uiPriority w:val="99"/>
    <w:unhideWhenUsed/>
    <w:rsid w:val="00901E44"/>
    <w:rPr>
      <w:sz w:val="16"/>
      <w:szCs w:val="16"/>
    </w:rPr>
  </w:style>
  <w:style w:type="character" w:customStyle="1" w:styleId="BodyText3Char">
    <w:name w:val="Body Text 3 Char"/>
    <w:basedOn w:val="DefaultParagraphFont"/>
    <w:link w:val="BodyText3"/>
    <w:uiPriority w:val="99"/>
    <w:rsid w:val="00901E44"/>
    <w:rPr>
      <w:sz w:val="16"/>
      <w:szCs w:val="16"/>
      <w:lang w:val="en-GB" w:eastAsia="en-GB"/>
    </w:rPr>
  </w:style>
  <w:style w:type="character" w:customStyle="1" w:styleId="BodyTextIndent2Char">
    <w:name w:val="Body Text Indent 2 Char"/>
    <w:basedOn w:val="DefaultParagraphFont"/>
    <w:link w:val="BodyTextIndent2"/>
    <w:uiPriority w:val="99"/>
    <w:rsid w:val="00901E44"/>
    <w:rPr>
      <w:lang w:val="en-GB" w:eastAsia="en-GB"/>
    </w:rPr>
  </w:style>
  <w:style w:type="paragraph" w:styleId="BodyTextIndent3">
    <w:name w:val="Body Text Indent 3"/>
    <w:basedOn w:val="Normal"/>
    <w:link w:val="BodyTextIndent3Char"/>
    <w:rsid w:val="00901E44"/>
    <w:pPr>
      <w:ind w:left="283"/>
    </w:pPr>
    <w:rPr>
      <w:rFonts w:ascii="Times New Roman" w:hAnsi="Times New Roman"/>
      <w:sz w:val="16"/>
      <w:szCs w:val="16"/>
    </w:rPr>
  </w:style>
  <w:style w:type="character" w:customStyle="1" w:styleId="BodyTextIndent3Char">
    <w:name w:val="Body Text Indent 3 Char"/>
    <w:basedOn w:val="DefaultParagraphFont"/>
    <w:link w:val="BodyTextIndent3"/>
    <w:rsid w:val="00901E44"/>
    <w:rPr>
      <w:rFonts w:ascii="Times New Roman" w:hAnsi="Times New Roman"/>
      <w:sz w:val="16"/>
      <w:szCs w:val="16"/>
      <w:lang w:val="en-GB" w:eastAsia="en-GB"/>
    </w:rPr>
  </w:style>
  <w:style w:type="paragraph" w:customStyle="1" w:styleId="Bodytext0">
    <w:name w:val="Bodytext"/>
    <w:basedOn w:val="Normal"/>
    <w:autoRedefine/>
    <w:rsid w:val="00901E44"/>
    <w:pPr>
      <w:keepLines/>
      <w:spacing w:before="120" w:line="360" w:lineRule="atLeast"/>
      <w:ind w:left="1134"/>
    </w:pPr>
    <w:rPr>
      <w:rFonts w:ascii="Tahoma" w:hAnsi="Tahoma" w:cs="Tahoma"/>
      <w:bCs/>
      <w:i/>
      <w:color w:val="000000"/>
    </w:rPr>
  </w:style>
  <w:style w:type="paragraph" w:customStyle="1" w:styleId="CaptionBold">
    <w:name w:val="Caption Bold"/>
    <w:basedOn w:val="Caption"/>
    <w:next w:val="Normal"/>
    <w:rsid w:val="00901E44"/>
    <w:pPr>
      <w:spacing w:line="180" w:lineRule="exact"/>
    </w:pPr>
    <w:rPr>
      <w:bCs w:val="0"/>
      <w:color w:val="auto"/>
      <w:sz w:val="15"/>
      <w:lang w:eastAsia="en-US"/>
    </w:rPr>
  </w:style>
  <w:style w:type="paragraph" w:styleId="Closing">
    <w:name w:val="Closing"/>
    <w:basedOn w:val="Normal"/>
    <w:link w:val="ClosingChar"/>
    <w:semiHidden/>
    <w:rsid w:val="00901E44"/>
    <w:pPr>
      <w:spacing w:line="240" w:lineRule="exact"/>
    </w:pPr>
  </w:style>
  <w:style w:type="character" w:customStyle="1" w:styleId="ClosingChar">
    <w:name w:val="Closing Char"/>
    <w:basedOn w:val="DefaultParagraphFont"/>
    <w:link w:val="Closing"/>
    <w:semiHidden/>
    <w:rsid w:val="00901E44"/>
    <w:rPr>
      <w:lang w:val="en-GB" w:eastAsia="en-GB"/>
    </w:rPr>
  </w:style>
  <w:style w:type="paragraph" w:customStyle="1" w:styleId="Contents">
    <w:name w:val="Contents"/>
    <w:basedOn w:val="Normal"/>
    <w:link w:val="ContentsChar"/>
    <w:qFormat/>
    <w:rsid w:val="00901E44"/>
    <w:pPr>
      <w:pBdr>
        <w:top w:val="single" w:sz="4" w:space="1" w:color="595959" w:themeColor="text2"/>
        <w:bottom w:val="single" w:sz="4" w:space="1" w:color="595959" w:themeColor="text2"/>
        <w:between w:val="single" w:sz="4" w:space="1" w:color="595959" w:themeColor="text2"/>
      </w:pBdr>
      <w:tabs>
        <w:tab w:val="left" w:pos="851"/>
      </w:tabs>
      <w:spacing w:line="180" w:lineRule="exact"/>
      <w:contextualSpacing/>
    </w:pPr>
    <w:rPr>
      <w:color w:val="333333" w:themeColor="text1"/>
      <w:szCs w:val="23"/>
    </w:rPr>
  </w:style>
  <w:style w:type="character" w:customStyle="1" w:styleId="ContentsChar">
    <w:name w:val="Contents Char"/>
    <w:basedOn w:val="DefaultParagraphFont"/>
    <w:link w:val="Contents"/>
    <w:rsid w:val="00901E44"/>
    <w:rPr>
      <w:color w:val="333333" w:themeColor="text1"/>
      <w:szCs w:val="23"/>
      <w:lang w:val="en-GB" w:eastAsia="en-GB"/>
    </w:rPr>
  </w:style>
  <w:style w:type="paragraph" w:styleId="Date">
    <w:name w:val="Date"/>
    <w:basedOn w:val="Normal"/>
    <w:next w:val="Normal"/>
    <w:link w:val="DateChar"/>
    <w:rsid w:val="00901E44"/>
    <w:rPr>
      <w:rFonts w:ascii="Times New Roman" w:hAnsi="Times New Roman"/>
    </w:rPr>
  </w:style>
  <w:style w:type="character" w:customStyle="1" w:styleId="DateChar">
    <w:name w:val="Date Char"/>
    <w:basedOn w:val="DefaultParagraphFont"/>
    <w:link w:val="Date"/>
    <w:rsid w:val="00901E44"/>
    <w:rPr>
      <w:rFonts w:ascii="Times New Roman" w:hAnsi="Times New Roman"/>
      <w:lang w:val="en-GB" w:eastAsia="en-GB"/>
    </w:rPr>
  </w:style>
  <w:style w:type="character" w:customStyle="1" w:styleId="EmailStyle3041">
    <w:name w:val="EmailStyle3041"/>
    <w:basedOn w:val="DefaultParagraphFont"/>
    <w:semiHidden/>
    <w:rsid w:val="00901E44"/>
    <w:rPr>
      <w:rFonts w:ascii="Tahoma" w:hAnsi="Tahoma" w:cs="Tahoma" w:hint="default"/>
      <w:b w:val="0"/>
      <w:bCs w:val="0"/>
      <w:i w:val="0"/>
      <w:iCs w:val="0"/>
      <w:strike w:val="0"/>
      <w:dstrike w:val="0"/>
      <w:color w:val="000000"/>
      <w:sz w:val="20"/>
      <w:szCs w:val="20"/>
      <w:u w:val="none"/>
      <w:effect w:val="none"/>
    </w:rPr>
  </w:style>
  <w:style w:type="character" w:customStyle="1" w:styleId="EmailStyle72">
    <w:name w:val="EmailStyle72"/>
    <w:basedOn w:val="DefaultParagraphFont"/>
    <w:semiHidden/>
    <w:rsid w:val="00901E44"/>
    <w:rPr>
      <w:rFonts w:ascii="Tahoma" w:hAnsi="Tahoma" w:cs="Tahoma" w:hint="default"/>
      <w:b w:val="0"/>
      <w:bCs w:val="0"/>
      <w:i w:val="0"/>
      <w:iCs w:val="0"/>
      <w:strike w:val="0"/>
      <w:dstrike w:val="0"/>
      <w:color w:val="000000"/>
      <w:sz w:val="20"/>
      <w:szCs w:val="20"/>
      <w:u w:val="none"/>
      <w:effect w:val="none"/>
    </w:rPr>
  </w:style>
  <w:style w:type="character" w:styleId="IntenseEmphasis">
    <w:name w:val="Intense Emphasis"/>
    <w:basedOn w:val="DefaultParagraphFont"/>
    <w:uiPriority w:val="21"/>
    <w:rsid w:val="00901E44"/>
    <w:rPr>
      <w:rFonts w:ascii="Arial Narrow" w:hAnsi="Arial Narrow"/>
      <w:b/>
      <w:bCs/>
      <w:i/>
      <w:iCs/>
      <w:color w:val="333333" w:themeColor="text1"/>
      <w:sz w:val="18"/>
      <w:u w:val="single"/>
    </w:rPr>
  </w:style>
  <w:style w:type="paragraph" w:customStyle="1" w:styleId="FixedText">
    <w:name w:val="FixedText"/>
    <w:basedOn w:val="Normal"/>
    <w:rsid w:val="00901E44"/>
    <w:pPr>
      <w:spacing w:line="180" w:lineRule="exact"/>
    </w:pPr>
    <w:rPr>
      <w:b/>
      <w:sz w:val="16"/>
    </w:rPr>
  </w:style>
  <w:style w:type="character" w:customStyle="1" w:styleId="FootnoteTextChar">
    <w:name w:val="Footnote Text Char"/>
    <w:basedOn w:val="DefaultParagraphFont"/>
    <w:link w:val="FootnoteText"/>
    <w:rsid w:val="00901E44"/>
    <w:rPr>
      <w:rFonts w:ascii="Times New Roman" w:hAnsi="Times New Roman"/>
      <w:lang w:val="en-GB" w:eastAsia="en-GB"/>
    </w:rPr>
  </w:style>
  <w:style w:type="table" w:customStyle="1" w:styleId="GridTable1Light-Accent11">
    <w:name w:val="Grid Table 1 Light - Accent 11"/>
    <w:basedOn w:val="TableNormal"/>
    <w:uiPriority w:val="46"/>
    <w:rsid w:val="00901E44"/>
    <w:rPr>
      <w:rFonts w:ascii="Times New Roman" w:eastAsiaTheme="minorEastAsia" w:hAnsi="Times New Roman"/>
      <w:lang w:val="en-US"/>
    </w:rPr>
    <w:tblPr>
      <w:tblStyleRowBandSize w:val="1"/>
      <w:tblStyleColBandSize w:val="1"/>
      <w:tblBorders>
        <w:top w:val="single" w:sz="4" w:space="0" w:color="F0BCA2" w:themeColor="accent1" w:themeTint="66"/>
        <w:left w:val="single" w:sz="4" w:space="0" w:color="F0BCA2" w:themeColor="accent1" w:themeTint="66"/>
        <w:bottom w:val="single" w:sz="4" w:space="0" w:color="F0BCA2" w:themeColor="accent1" w:themeTint="66"/>
        <w:right w:val="single" w:sz="4" w:space="0" w:color="F0BCA2" w:themeColor="accent1" w:themeTint="66"/>
        <w:insideH w:val="single" w:sz="4" w:space="0" w:color="F0BCA2" w:themeColor="accent1" w:themeTint="66"/>
        <w:insideV w:val="single" w:sz="4" w:space="0" w:color="F0BCA2" w:themeColor="accent1" w:themeTint="66"/>
      </w:tblBorders>
    </w:tblPr>
    <w:tblStylePr w:type="firstRow">
      <w:rPr>
        <w:b/>
        <w:bCs/>
      </w:rPr>
      <w:tblPr/>
      <w:tcPr>
        <w:tcBorders>
          <w:bottom w:val="single" w:sz="12" w:space="0" w:color="E99A74" w:themeColor="accent1" w:themeTint="99"/>
        </w:tcBorders>
      </w:tcPr>
    </w:tblStylePr>
    <w:tblStylePr w:type="lastRow">
      <w:rPr>
        <w:b/>
        <w:bCs/>
      </w:rPr>
      <w:tblPr/>
      <w:tcPr>
        <w:tcBorders>
          <w:top w:val="double" w:sz="2" w:space="0" w:color="E99A74" w:themeColor="accent1" w:themeTint="99"/>
        </w:tcBorders>
      </w:tcPr>
    </w:tblStylePr>
    <w:tblStylePr w:type="firstCol">
      <w:rPr>
        <w:b/>
        <w:bCs/>
      </w:rPr>
    </w:tblStylePr>
    <w:tblStylePr w:type="lastCol">
      <w:rPr>
        <w:b/>
        <w:bCs/>
      </w:rPr>
    </w:tblStylePr>
  </w:style>
  <w:style w:type="character" w:customStyle="1" w:styleId="Heading2Char1">
    <w:name w:val="Heading 2 Char1"/>
    <w:basedOn w:val="DefaultParagraphFont"/>
    <w:uiPriority w:val="9"/>
    <w:semiHidden/>
    <w:rsid w:val="00901E44"/>
    <w:rPr>
      <w:rFonts w:ascii="Calibri Light" w:eastAsia="Times New Roman" w:hAnsi="Calibri Light" w:cs="Times New Roman"/>
      <w:color w:val="2E74B5"/>
      <w:sz w:val="26"/>
      <w:szCs w:val="26"/>
    </w:rPr>
  </w:style>
  <w:style w:type="character" w:customStyle="1" w:styleId="Heading3Char1">
    <w:name w:val="Heading 3 Char1"/>
    <w:basedOn w:val="DefaultParagraphFont"/>
    <w:uiPriority w:val="9"/>
    <w:semiHidden/>
    <w:rsid w:val="00901E44"/>
    <w:rPr>
      <w:rFonts w:ascii="Calibri Light" w:eastAsia="Times New Roman" w:hAnsi="Calibri Light" w:cs="Times New Roman"/>
      <w:color w:val="1F4D78"/>
      <w:sz w:val="24"/>
      <w:szCs w:val="24"/>
    </w:rPr>
  </w:style>
  <w:style w:type="character" w:customStyle="1" w:styleId="Heading4Char1">
    <w:name w:val="Heading 4 Char1"/>
    <w:basedOn w:val="DefaultParagraphFont"/>
    <w:uiPriority w:val="9"/>
    <w:semiHidden/>
    <w:rsid w:val="00901E44"/>
    <w:rPr>
      <w:rFonts w:ascii="Calibri Light" w:eastAsia="Times New Roman" w:hAnsi="Calibri Light" w:cs="Times New Roman"/>
      <w:i/>
      <w:iCs/>
      <w:color w:val="2E74B5"/>
    </w:rPr>
  </w:style>
  <w:style w:type="character" w:customStyle="1" w:styleId="Heading4Char">
    <w:name w:val="Heading 4 Char"/>
    <w:aliases w:val="Diageo_Heading 4 Char"/>
    <w:basedOn w:val="DefaultParagraphFont"/>
    <w:link w:val="Heading40"/>
    <w:uiPriority w:val="9"/>
    <w:rsid w:val="00901E44"/>
    <w:rPr>
      <w:b/>
      <w:color w:val="333333" w:themeColor="text1"/>
      <w:lang w:val="en-GB" w:eastAsia="en-GB"/>
    </w:rPr>
  </w:style>
  <w:style w:type="character" w:customStyle="1" w:styleId="Heading5Char">
    <w:name w:val="Heading 5 Char"/>
    <w:basedOn w:val="DefaultParagraphFont"/>
    <w:link w:val="Heading5"/>
    <w:uiPriority w:val="9"/>
    <w:rsid w:val="00901E44"/>
    <w:rPr>
      <w:rFonts w:eastAsiaTheme="majorEastAsia" w:cstheme="majorBidi"/>
      <w:color w:val="808080" w:themeColor="background1" w:themeShade="80"/>
      <w:lang w:val="en-GB" w:eastAsia="en-GB"/>
    </w:rPr>
  </w:style>
  <w:style w:type="character" w:customStyle="1" w:styleId="Heading5Char1">
    <w:name w:val="Heading 5 Char1"/>
    <w:basedOn w:val="DefaultParagraphFont"/>
    <w:uiPriority w:val="9"/>
    <w:semiHidden/>
    <w:rsid w:val="00901E44"/>
    <w:rPr>
      <w:rFonts w:ascii="Calibri Light" w:eastAsia="Times New Roman" w:hAnsi="Calibri Light" w:cs="Times New Roman"/>
      <w:color w:val="2E74B5"/>
    </w:rPr>
  </w:style>
  <w:style w:type="character" w:customStyle="1" w:styleId="Heading6Char">
    <w:name w:val="Heading 6 Char"/>
    <w:basedOn w:val="DefaultParagraphFont"/>
    <w:link w:val="Heading6"/>
    <w:rsid w:val="00901E44"/>
    <w:rPr>
      <w:snapToGrid w:val="0"/>
      <w:color w:val="000000"/>
      <w:lang w:val="en-GB" w:eastAsia="en-GB"/>
    </w:rPr>
  </w:style>
  <w:style w:type="character" w:customStyle="1" w:styleId="Heading7Char">
    <w:name w:val="Heading 7 Char"/>
    <w:basedOn w:val="DefaultParagraphFont"/>
    <w:link w:val="Heading7"/>
    <w:rsid w:val="00901E44"/>
    <w:rPr>
      <w:lang w:val="en-GB" w:eastAsia="en-GB"/>
    </w:rPr>
  </w:style>
  <w:style w:type="character" w:customStyle="1" w:styleId="Heading8Char">
    <w:name w:val="Heading 8 Char"/>
    <w:basedOn w:val="DefaultParagraphFont"/>
    <w:link w:val="Heading8"/>
    <w:rsid w:val="00901E44"/>
    <w:rPr>
      <w:b/>
      <w:lang w:val="en-GB" w:eastAsia="en-GB"/>
    </w:rPr>
  </w:style>
  <w:style w:type="paragraph" w:styleId="Index1">
    <w:name w:val="index 1"/>
    <w:basedOn w:val="Normal"/>
    <w:next w:val="Normal"/>
    <w:autoRedefine/>
    <w:semiHidden/>
    <w:rsid w:val="00901E44"/>
    <w:rPr>
      <w:b/>
    </w:rPr>
  </w:style>
  <w:style w:type="paragraph" w:styleId="Index2">
    <w:name w:val="index 2"/>
    <w:basedOn w:val="Normal"/>
    <w:next w:val="Normal"/>
    <w:autoRedefine/>
    <w:uiPriority w:val="99"/>
    <w:unhideWhenUsed/>
    <w:rsid w:val="00901E44"/>
    <w:pPr>
      <w:ind w:left="360" w:hanging="180"/>
    </w:pPr>
  </w:style>
  <w:style w:type="paragraph" w:styleId="Index3">
    <w:name w:val="index 3"/>
    <w:basedOn w:val="Normal"/>
    <w:next w:val="Normal"/>
    <w:autoRedefine/>
    <w:uiPriority w:val="99"/>
    <w:unhideWhenUsed/>
    <w:rsid w:val="00901E44"/>
    <w:pPr>
      <w:ind w:left="540" w:hanging="180"/>
    </w:pPr>
  </w:style>
  <w:style w:type="paragraph" w:styleId="Index4">
    <w:name w:val="index 4"/>
    <w:basedOn w:val="Normal"/>
    <w:next w:val="Normal"/>
    <w:autoRedefine/>
    <w:uiPriority w:val="99"/>
    <w:unhideWhenUsed/>
    <w:rsid w:val="00901E44"/>
    <w:pPr>
      <w:ind w:hanging="180"/>
    </w:pPr>
  </w:style>
  <w:style w:type="paragraph" w:styleId="Index5">
    <w:name w:val="index 5"/>
    <w:basedOn w:val="Normal"/>
    <w:next w:val="Normal"/>
    <w:autoRedefine/>
    <w:uiPriority w:val="99"/>
    <w:unhideWhenUsed/>
    <w:rsid w:val="00901E44"/>
    <w:pPr>
      <w:ind w:left="900" w:hanging="180"/>
    </w:pPr>
  </w:style>
  <w:style w:type="paragraph" w:styleId="Index6">
    <w:name w:val="index 6"/>
    <w:basedOn w:val="Normal"/>
    <w:next w:val="Normal"/>
    <w:autoRedefine/>
    <w:uiPriority w:val="99"/>
    <w:unhideWhenUsed/>
    <w:rsid w:val="00901E44"/>
    <w:pPr>
      <w:ind w:left="1080" w:hanging="180"/>
    </w:pPr>
  </w:style>
  <w:style w:type="paragraph" w:styleId="Index7">
    <w:name w:val="index 7"/>
    <w:basedOn w:val="Normal"/>
    <w:next w:val="Normal"/>
    <w:autoRedefine/>
    <w:uiPriority w:val="99"/>
    <w:unhideWhenUsed/>
    <w:rsid w:val="00901E44"/>
    <w:pPr>
      <w:ind w:left="1260" w:hanging="180"/>
    </w:pPr>
  </w:style>
  <w:style w:type="paragraph" w:styleId="Index8">
    <w:name w:val="index 8"/>
    <w:basedOn w:val="Normal"/>
    <w:next w:val="Normal"/>
    <w:autoRedefine/>
    <w:uiPriority w:val="99"/>
    <w:unhideWhenUsed/>
    <w:rsid w:val="00901E44"/>
    <w:pPr>
      <w:ind w:left="1440" w:hanging="180"/>
    </w:pPr>
  </w:style>
  <w:style w:type="paragraph" w:styleId="Index9">
    <w:name w:val="index 9"/>
    <w:basedOn w:val="Normal"/>
    <w:next w:val="Normal"/>
    <w:autoRedefine/>
    <w:uiPriority w:val="99"/>
    <w:unhideWhenUsed/>
    <w:rsid w:val="00901E44"/>
    <w:pPr>
      <w:ind w:left="1620" w:hanging="180"/>
    </w:pPr>
  </w:style>
  <w:style w:type="paragraph" w:styleId="IndexHeading">
    <w:name w:val="index heading"/>
    <w:basedOn w:val="Normal"/>
    <w:next w:val="Index1"/>
    <w:uiPriority w:val="99"/>
    <w:unhideWhenUsed/>
    <w:rsid w:val="00901E44"/>
  </w:style>
  <w:style w:type="paragraph" w:customStyle="1" w:styleId="Legal2L1">
    <w:name w:val="Legal2_L1"/>
    <w:basedOn w:val="Normal"/>
    <w:next w:val="BodyText"/>
    <w:rsid w:val="00901E44"/>
    <w:pPr>
      <w:numPr>
        <w:numId w:val="13"/>
      </w:numPr>
      <w:spacing w:after="240"/>
      <w:outlineLvl w:val="0"/>
    </w:pPr>
    <w:rPr>
      <w:rFonts w:ascii="Times New Roman" w:hAnsi="Times New Roman"/>
    </w:rPr>
  </w:style>
  <w:style w:type="paragraph" w:customStyle="1" w:styleId="Legal2L2">
    <w:name w:val="Legal2_L2"/>
    <w:basedOn w:val="Legal2L1"/>
    <w:next w:val="BodyText"/>
    <w:rsid w:val="00901E44"/>
    <w:pPr>
      <w:numPr>
        <w:ilvl w:val="1"/>
      </w:numPr>
      <w:outlineLvl w:val="1"/>
    </w:pPr>
  </w:style>
  <w:style w:type="paragraph" w:customStyle="1" w:styleId="Legal2L3">
    <w:name w:val="Legal2_L3"/>
    <w:basedOn w:val="Legal2L2"/>
    <w:next w:val="BodyText"/>
    <w:rsid w:val="00901E44"/>
    <w:pPr>
      <w:numPr>
        <w:ilvl w:val="2"/>
      </w:numPr>
      <w:outlineLvl w:val="2"/>
    </w:pPr>
  </w:style>
  <w:style w:type="paragraph" w:customStyle="1" w:styleId="Legal2L4">
    <w:name w:val="Legal2_L4"/>
    <w:basedOn w:val="Legal2L3"/>
    <w:next w:val="BodyText"/>
    <w:rsid w:val="00901E44"/>
    <w:pPr>
      <w:numPr>
        <w:ilvl w:val="3"/>
      </w:numPr>
      <w:outlineLvl w:val="3"/>
    </w:pPr>
  </w:style>
  <w:style w:type="paragraph" w:customStyle="1" w:styleId="Legal2L5">
    <w:name w:val="Legal2_L5"/>
    <w:basedOn w:val="Legal2L4"/>
    <w:next w:val="BodyText"/>
    <w:rsid w:val="00901E44"/>
    <w:pPr>
      <w:numPr>
        <w:ilvl w:val="4"/>
      </w:numPr>
      <w:outlineLvl w:val="4"/>
    </w:pPr>
  </w:style>
  <w:style w:type="paragraph" w:customStyle="1" w:styleId="Legal2L6">
    <w:name w:val="Legal2_L6"/>
    <w:basedOn w:val="Legal2L5"/>
    <w:next w:val="BodyText"/>
    <w:rsid w:val="00901E44"/>
    <w:pPr>
      <w:numPr>
        <w:ilvl w:val="5"/>
      </w:numPr>
      <w:outlineLvl w:val="5"/>
    </w:pPr>
  </w:style>
  <w:style w:type="paragraph" w:customStyle="1" w:styleId="Legal2L7">
    <w:name w:val="Legal2_L7"/>
    <w:basedOn w:val="Legal2L6"/>
    <w:next w:val="BodyText"/>
    <w:rsid w:val="00901E44"/>
    <w:pPr>
      <w:numPr>
        <w:ilvl w:val="6"/>
      </w:numPr>
      <w:outlineLvl w:val="6"/>
    </w:pPr>
  </w:style>
  <w:style w:type="paragraph" w:customStyle="1" w:styleId="Legal2L8">
    <w:name w:val="Legal2_L8"/>
    <w:basedOn w:val="Legal2L7"/>
    <w:next w:val="BodyText"/>
    <w:rsid w:val="00901E44"/>
    <w:pPr>
      <w:numPr>
        <w:ilvl w:val="7"/>
      </w:numPr>
      <w:outlineLvl w:val="7"/>
    </w:pPr>
  </w:style>
  <w:style w:type="paragraph" w:customStyle="1" w:styleId="Legal2L9">
    <w:name w:val="Legal2_L9"/>
    <w:basedOn w:val="Legal2L8"/>
    <w:next w:val="BodyText"/>
    <w:rsid w:val="00901E44"/>
    <w:pPr>
      <w:numPr>
        <w:ilvl w:val="8"/>
      </w:numPr>
      <w:outlineLvl w:val="8"/>
    </w:pPr>
  </w:style>
  <w:style w:type="paragraph" w:customStyle="1" w:styleId="Level1">
    <w:name w:val="Level 1"/>
    <w:basedOn w:val="Normal"/>
    <w:rsid w:val="00901E44"/>
    <w:pPr>
      <w:numPr>
        <w:numId w:val="14"/>
      </w:numPr>
      <w:outlineLvl w:val="0"/>
    </w:pPr>
    <w:rPr>
      <w:rFonts w:ascii="Times New Roman" w:hAnsi="Times New Roman"/>
    </w:rPr>
  </w:style>
  <w:style w:type="paragraph" w:customStyle="1" w:styleId="Level2Heading">
    <w:name w:val="Level2Heading"/>
    <w:basedOn w:val="Normal"/>
    <w:rsid w:val="00901E44"/>
    <w:pPr>
      <w:ind w:left="720"/>
    </w:pPr>
    <w:rPr>
      <w:rFonts w:ascii="Times New Roman" w:hAnsi="Times New Roman"/>
    </w:rPr>
  </w:style>
  <w:style w:type="table" w:styleId="LightGrid-Accent2">
    <w:name w:val="Light Grid Accent 2"/>
    <w:basedOn w:val="TableNormal"/>
    <w:uiPriority w:val="62"/>
    <w:rsid w:val="00901E44"/>
    <w:rPr>
      <w:rFonts w:asciiTheme="minorHAnsi" w:eastAsiaTheme="minorHAnsi" w:hAnsiTheme="minorHAnsi" w:cstheme="minorBidi"/>
      <w:sz w:val="22"/>
      <w:szCs w:val="22"/>
      <w:lang w:val="en-GB"/>
    </w:rPr>
    <w:tblPr>
      <w:tblStyleRowBandSize w:val="1"/>
      <w:tblStyleColBandSize w:val="1"/>
      <w:tblBorders>
        <w:top w:val="single" w:sz="8" w:space="0" w:color="AB1121" w:themeColor="accent2"/>
        <w:left w:val="single" w:sz="8" w:space="0" w:color="AB1121" w:themeColor="accent2"/>
        <w:bottom w:val="single" w:sz="8" w:space="0" w:color="AB1121" w:themeColor="accent2"/>
        <w:right w:val="single" w:sz="8" w:space="0" w:color="AB1121" w:themeColor="accent2"/>
        <w:insideH w:val="single" w:sz="8" w:space="0" w:color="AB1121" w:themeColor="accent2"/>
        <w:insideV w:val="single" w:sz="8" w:space="0" w:color="AB112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B1121" w:themeColor="accent2"/>
          <w:left w:val="single" w:sz="8" w:space="0" w:color="AB1121" w:themeColor="accent2"/>
          <w:bottom w:val="single" w:sz="18" w:space="0" w:color="AB1121" w:themeColor="accent2"/>
          <w:right w:val="single" w:sz="8" w:space="0" w:color="AB1121" w:themeColor="accent2"/>
          <w:insideH w:val="nil"/>
          <w:insideV w:val="single" w:sz="8" w:space="0" w:color="AB112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B1121" w:themeColor="accent2"/>
          <w:left w:val="single" w:sz="8" w:space="0" w:color="AB1121" w:themeColor="accent2"/>
          <w:bottom w:val="single" w:sz="8" w:space="0" w:color="AB1121" w:themeColor="accent2"/>
          <w:right w:val="single" w:sz="8" w:space="0" w:color="AB1121" w:themeColor="accent2"/>
          <w:insideH w:val="nil"/>
          <w:insideV w:val="single" w:sz="8" w:space="0" w:color="AB112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B1121" w:themeColor="accent2"/>
          <w:left w:val="single" w:sz="8" w:space="0" w:color="AB1121" w:themeColor="accent2"/>
          <w:bottom w:val="single" w:sz="8" w:space="0" w:color="AB1121" w:themeColor="accent2"/>
          <w:right w:val="single" w:sz="8" w:space="0" w:color="AB1121" w:themeColor="accent2"/>
        </w:tcBorders>
      </w:tcPr>
    </w:tblStylePr>
    <w:tblStylePr w:type="band1Vert">
      <w:tblPr/>
      <w:tcPr>
        <w:tcBorders>
          <w:top w:val="single" w:sz="8" w:space="0" w:color="AB1121" w:themeColor="accent2"/>
          <w:left w:val="single" w:sz="8" w:space="0" w:color="AB1121" w:themeColor="accent2"/>
          <w:bottom w:val="single" w:sz="8" w:space="0" w:color="AB1121" w:themeColor="accent2"/>
          <w:right w:val="single" w:sz="8" w:space="0" w:color="AB1121" w:themeColor="accent2"/>
        </w:tcBorders>
        <w:shd w:val="clear" w:color="auto" w:fill="F7B6BD" w:themeFill="accent2" w:themeFillTint="3F"/>
      </w:tcPr>
    </w:tblStylePr>
    <w:tblStylePr w:type="band1Horz">
      <w:tblPr/>
      <w:tcPr>
        <w:tcBorders>
          <w:top w:val="single" w:sz="8" w:space="0" w:color="AB1121" w:themeColor="accent2"/>
          <w:left w:val="single" w:sz="8" w:space="0" w:color="AB1121" w:themeColor="accent2"/>
          <w:bottom w:val="single" w:sz="8" w:space="0" w:color="AB1121" w:themeColor="accent2"/>
          <w:right w:val="single" w:sz="8" w:space="0" w:color="AB1121" w:themeColor="accent2"/>
          <w:insideV w:val="single" w:sz="8" w:space="0" w:color="AB1121" w:themeColor="accent2"/>
        </w:tcBorders>
        <w:shd w:val="clear" w:color="auto" w:fill="F7B6BD" w:themeFill="accent2" w:themeFillTint="3F"/>
      </w:tcPr>
    </w:tblStylePr>
    <w:tblStylePr w:type="band2Horz">
      <w:tblPr/>
      <w:tcPr>
        <w:tcBorders>
          <w:top w:val="single" w:sz="8" w:space="0" w:color="AB1121" w:themeColor="accent2"/>
          <w:left w:val="single" w:sz="8" w:space="0" w:color="AB1121" w:themeColor="accent2"/>
          <w:bottom w:val="single" w:sz="8" w:space="0" w:color="AB1121" w:themeColor="accent2"/>
          <w:right w:val="single" w:sz="8" w:space="0" w:color="AB1121" w:themeColor="accent2"/>
          <w:insideV w:val="single" w:sz="8" w:space="0" w:color="AB1121" w:themeColor="accent2"/>
        </w:tcBorders>
      </w:tcPr>
    </w:tblStylePr>
  </w:style>
  <w:style w:type="table" w:customStyle="1" w:styleId="LightGrid1">
    <w:name w:val="Light Grid1"/>
    <w:basedOn w:val="TableNormal"/>
    <w:uiPriority w:val="62"/>
    <w:rsid w:val="00901E44"/>
    <w:rPr>
      <w:rFonts w:asciiTheme="minorHAnsi" w:eastAsiaTheme="minorHAnsi" w:hAnsiTheme="minorHAnsi" w:cstheme="minorBidi"/>
      <w:sz w:val="22"/>
      <w:szCs w:val="22"/>
      <w:lang w:val="en-GB" w:eastAsia="ja-JP"/>
    </w:r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insideH w:val="single" w:sz="8" w:space="0" w:color="333333" w:themeColor="text1"/>
        <w:insideV w:val="single" w:sz="8" w:space="0" w:color="333333"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3333" w:themeColor="text1"/>
          <w:left w:val="single" w:sz="8" w:space="0" w:color="333333" w:themeColor="text1"/>
          <w:bottom w:val="single" w:sz="18" w:space="0" w:color="333333" w:themeColor="text1"/>
          <w:right w:val="single" w:sz="8" w:space="0" w:color="333333" w:themeColor="text1"/>
          <w:insideH w:val="nil"/>
          <w:insideV w:val="single" w:sz="8" w:space="0" w:color="333333"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3333" w:themeColor="text1"/>
          <w:left w:val="single" w:sz="8" w:space="0" w:color="333333" w:themeColor="text1"/>
          <w:bottom w:val="single" w:sz="8" w:space="0" w:color="333333" w:themeColor="text1"/>
          <w:right w:val="single" w:sz="8" w:space="0" w:color="333333" w:themeColor="text1"/>
          <w:insideH w:val="nil"/>
          <w:insideV w:val="single" w:sz="8" w:space="0" w:color="333333"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tblStylePr w:type="band1Vert">
      <w:tblPr/>
      <w:tcPr>
        <w:tcBorders>
          <w:top w:val="single" w:sz="8" w:space="0" w:color="333333" w:themeColor="text1"/>
          <w:left w:val="single" w:sz="8" w:space="0" w:color="333333" w:themeColor="text1"/>
          <w:bottom w:val="single" w:sz="8" w:space="0" w:color="333333" w:themeColor="text1"/>
          <w:right w:val="single" w:sz="8" w:space="0" w:color="333333" w:themeColor="text1"/>
        </w:tcBorders>
        <w:shd w:val="clear" w:color="auto" w:fill="CCCCCC" w:themeFill="text1" w:themeFillTint="3F"/>
      </w:tcPr>
    </w:tblStylePr>
    <w:tblStylePr w:type="band1Horz">
      <w:tblPr/>
      <w:tcPr>
        <w:tcBorders>
          <w:top w:val="single" w:sz="8" w:space="0" w:color="333333" w:themeColor="text1"/>
          <w:left w:val="single" w:sz="8" w:space="0" w:color="333333" w:themeColor="text1"/>
          <w:bottom w:val="single" w:sz="8" w:space="0" w:color="333333" w:themeColor="text1"/>
          <w:right w:val="single" w:sz="8" w:space="0" w:color="333333" w:themeColor="text1"/>
          <w:insideV w:val="single" w:sz="8" w:space="0" w:color="333333" w:themeColor="text1"/>
        </w:tcBorders>
        <w:shd w:val="clear" w:color="auto" w:fill="CCCCCC" w:themeFill="text1" w:themeFillTint="3F"/>
      </w:tcPr>
    </w:tblStylePr>
    <w:tblStylePr w:type="band2Horz">
      <w:tblPr/>
      <w:tcPr>
        <w:tcBorders>
          <w:top w:val="single" w:sz="8" w:space="0" w:color="333333" w:themeColor="text1"/>
          <w:left w:val="single" w:sz="8" w:space="0" w:color="333333" w:themeColor="text1"/>
          <w:bottom w:val="single" w:sz="8" w:space="0" w:color="333333" w:themeColor="text1"/>
          <w:right w:val="single" w:sz="8" w:space="0" w:color="333333" w:themeColor="text1"/>
          <w:insideV w:val="single" w:sz="8" w:space="0" w:color="333333" w:themeColor="text1"/>
        </w:tcBorders>
      </w:tcPr>
    </w:tblStylePr>
  </w:style>
  <w:style w:type="table" w:customStyle="1" w:styleId="LightGrid11">
    <w:name w:val="Light Grid11"/>
    <w:basedOn w:val="TableNormal"/>
    <w:uiPriority w:val="62"/>
    <w:rsid w:val="00901E44"/>
    <w:rPr>
      <w:rFonts w:ascii="Calibri" w:eastAsia="Calibri" w:hAnsi="Calibri"/>
      <w:sz w:val="22"/>
      <w:szCs w:val="22"/>
      <w:lang w:val="en-GB" w:eastAsia="ja-JP"/>
    </w:rPr>
    <w:tblPr>
      <w:tblStyleRowBandSize w:val="1"/>
      <w:tblStyleColBandSize w:val="1"/>
      <w:tblBorders>
        <w:top w:val="single" w:sz="8" w:space="0" w:color="262626"/>
        <w:left w:val="single" w:sz="8" w:space="0" w:color="262626"/>
        <w:bottom w:val="single" w:sz="8" w:space="0" w:color="262626"/>
        <w:right w:val="single" w:sz="8" w:space="0" w:color="262626"/>
        <w:insideH w:val="single" w:sz="8" w:space="0" w:color="262626"/>
        <w:insideV w:val="single" w:sz="8" w:space="0" w:color="262626"/>
      </w:tblBorders>
    </w:tblPr>
    <w:tblStylePr w:type="firstRow">
      <w:pPr>
        <w:spacing w:before="0" w:after="0" w:line="240" w:lineRule="auto"/>
      </w:pPr>
      <w:rPr>
        <w:rFonts w:ascii="Arial" w:eastAsia="Times" w:hAnsi="Arial" w:cs="Times New Roman"/>
        <w:b/>
        <w:bCs/>
      </w:rPr>
      <w:tblPr/>
      <w:tcPr>
        <w:tcBorders>
          <w:top w:val="single" w:sz="8" w:space="0" w:color="262626"/>
          <w:left w:val="single" w:sz="8" w:space="0" w:color="262626"/>
          <w:bottom w:val="single" w:sz="18" w:space="0" w:color="262626"/>
          <w:right w:val="single" w:sz="8" w:space="0" w:color="262626"/>
          <w:insideH w:val="nil"/>
          <w:insideV w:val="single" w:sz="8" w:space="0" w:color="262626"/>
        </w:tcBorders>
      </w:tcPr>
    </w:tblStylePr>
    <w:tblStylePr w:type="lastRow">
      <w:pPr>
        <w:spacing w:before="0" w:after="0" w:line="240" w:lineRule="auto"/>
      </w:pPr>
      <w:rPr>
        <w:rFonts w:ascii="Arial" w:eastAsia="Times" w:hAnsi="Arial" w:cs="Times New Roman"/>
        <w:b/>
        <w:bCs/>
      </w:rPr>
      <w:tblPr/>
      <w:tcPr>
        <w:tcBorders>
          <w:top w:val="double" w:sz="6" w:space="0" w:color="262626"/>
          <w:left w:val="single" w:sz="8" w:space="0" w:color="262626"/>
          <w:bottom w:val="single" w:sz="8" w:space="0" w:color="262626"/>
          <w:right w:val="single" w:sz="8" w:space="0" w:color="262626"/>
          <w:insideH w:val="nil"/>
          <w:insideV w:val="single" w:sz="8" w:space="0" w:color="262626"/>
        </w:tcBorders>
      </w:tcPr>
    </w:tblStylePr>
    <w:tblStylePr w:type="firstCol">
      <w:rPr>
        <w:rFonts w:ascii="Arial" w:eastAsia="Times" w:hAnsi="Arial" w:cs="Times New Roman"/>
        <w:b/>
        <w:bCs/>
      </w:rPr>
    </w:tblStylePr>
    <w:tblStylePr w:type="lastCol">
      <w:rPr>
        <w:rFonts w:ascii="Arial" w:eastAsia="Times" w:hAnsi="Arial" w:cs="Times New Roman"/>
        <w:b/>
        <w:bCs/>
      </w:rPr>
      <w:tblPr/>
      <w:tcPr>
        <w:tcBorders>
          <w:top w:val="single" w:sz="8" w:space="0" w:color="262626"/>
          <w:left w:val="single" w:sz="8" w:space="0" w:color="262626"/>
          <w:bottom w:val="single" w:sz="8" w:space="0" w:color="262626"/>
          <w:right w:val="single" w:sz="8" w:space="0" w:color="262626"/>
        </w:tcBorders>
      </w:tcPr>
    </w:tblStylePr>
    <w:tblStylePr w:type="band1Vert">
      <w:tblPr/>
      <w:tcPr>
        <w:tcBorders>
          <w:top w:val="single" w:sz="8" w:space="0" w:color="262626"/>
          <w:left w:val="single" w:sz="8" w:space="0" w:color="262626"/>
          <w:bottom w:val="single" w:sz="8" w:space="0" w:color="262626"/>
          <w:right w:val="single" w:sz="8" w:space="0" w:color="262626"/>
        </w:tcBorders>
        <w:shd w:val="clear" w:color="auto" w:fill="C9C9C9"/>
      </w:tcPr>
    </w:tblStylePr>
    <w:tblStylePr w:type="band1Horz">
      <w:tblPr/>
      <w:tcPr>
        <w:tcBorders>
          <w:top w:val="single" w:sz="8" w:space="0" w:color="262626"/>
          <w:left w:val="single" w:sz="8" w:space="0" w:color="262626"/>
          <w:bottom w:val="single" w:sz="8" w:space="0" w:color="262626"/>
          <w:right w:val="single" w:sz="8" w:space="0" w:color="262626"/>
          <w:insideV w:val="single" w:sz="8" w:space="0" w:color="262626"/>
        </w:tcBorders>
        <w:shd w:val="clear" w:color="auto" w:fill="C9C9C9"/>
      </w:tcPr>
    </w:tblStylePr>
    <w:tblStylePr w:type="band2Horz">
      <w:tblPr/>
      <w:tcPr>
        <w:tcBorders>
          <w:top w:val="single" w:sz="8" w:space="0" w:color="262626"/>
          <w:left w:val="single" w:sz="8" w:space="0" w:color="262626"/>
          <w:bottom w:val="single" w:sz="8" w:space="0" w:color="262626"/>
          <w:right w:val="single" w:sz="8" w:space="0" w:color="262626"/>
          <w:insideV w:val="single" w:sz="8" w:space="0" w:color="262626"/>
        </w:tcBorders>
      </w:tcPr>
    </w:tblStylePr>
  </w:style>
  <w:style w:type="character" w:styleId="LineNumber">
    <w:name w:val="line number"/>
    <w:basedOn w:val="DefaultParagraphFont"/>
    <w:uiPriority w:val="99"/>
    <w:semiHidden/>
    <w:unhideWhenUsed/>
    <w:rsid w:val="00901E44"/>
  </w:style>
  <w:style w:type="character" w:customStyle="1" w:styleId="ListParagraphChar">
    <w:name w:val="List Paragraph Char"/>
    <w:aliases w:val="Dot pt Char,No Spacing1 Char,List Paragraph Char Char Char Char,Indicator Text Char,Numbered Para 1 Char,List Paragraph1 Char,Bullet 1 Char,Bullet Points Char,MAIN CONTENT Char,List Paragraph2 Char,OBC Bullet Char"/>
    <w:link w:val="ListParagraph"/>
    <w:uiPriority w:val="34"/>
    <w:rsid w:val="00901E44"/>
    <w:rPr>
      <w:lang w:val="en-GB" w:eastAsia="en-GB"/>
    </w:rPr>
  </w:style>
  <w:style w:type="table" w:styleId="MediumShading1-Accent2">
    <w:name w:val="Medium Shading 1 Accent 2"/>
    <w:basedOn w:val="TableNormal"/>
    <w:uiPriority w:val="63"/>
    <w:rsid w:val="00901E44"/>
    <w:rPr>
      <w:rFonts w:asciiTheme="minorHAnsi" w:eastAsiaTheme="minorHAnsi" w:hAnsiTheme="minorHAnsi" w:cstheme="minorBidi"/>
      <w:sz w:val="22"/>
      <w:szCs w:val="22"/>
      <w:lang w:val="en-GB"/>
    </w:rPr>
    <w:tblPr>
      <w:tblStyleRowBandSize w:val="1"/>
      <w:tblStyleColBandSize w:val="1"/>
      <w:tblBorders>
        <w:top w:val="single" w:sz="8" w:space="0" w:color="E92337" w:themeColor="accent2" w:themeTint="BF"/>
        <w:left w:val="single" w:sz="8" w:space="0" w:color="E92337" w:themeColor="accent2" w:themeTint="BF"/>
        <w:bottom w:val="single" w:sz="8" w:space="0" w:color="E92337" w:themeColor="accent2" w:themeTint="BF"/>
        <w:right w:val="single" w:sz="8" w:space="0" w:color="E92337" w:themeColor="accent2" w:themeTint="BF"/>
        <w:insideH w:val="single" w:sz="8" w:space="0" w:color="E92337" w:themeColor="accent2" w:themeTint="BF"/>
      </w:tblBorders>
    </w:tblPr>
    <w:tblStylePr w:type="firstRow">
      <w:pPr>
        <w:spacing w:before="0" w:after="0" w:line="240" w:lineRule="auto"/>
      </w:pPr>
      <w:rPr>
        <w:b/>
        <w:bCs/>
        <w:color w:val="FFFFFF" w:themeColor="background1"/>
      </w:rPr>
      <w:tblPr/>
      <w:tcPr>
        <w:tcBorders>
          <w:top w:val="single" w:sz="8" w:space="0" w:color="E92337" w:themeColor="accent2" w:themeTint="BF"/>
          <w:left w:val="single" w:sz="8" w:space="0" w:color="E92337" w:themeColor="accent2" w:themeTint="BF"/>
          <w:bottom w:val="single" w:sz="8" w:space="0" w:color="E92337" w:themeColor="accent2" w:themeTint="BF"/>
          <w:right w:val="single" w:sz="8" w:space="0" w:color="E92337" w:themeColor="accent2" w:themeTint="BF"/>
          <w:insideH w:val="nil"/>
          <w:insideV w:val="nil"/>
        </w:tcBorders>
        <w:shd w:val="clear" w:color="auto" w:fill="AB1121" w:themeFill="accent2"/>
      </w:tcPr>
    </w:tblStylePr>
    <w:tblStylePr w:type="lastRow">
      <w:pPr>
        <w:spacing w:before="0" w:after="0" w:line="240" w:lineRule="auto"/>
      </w:pPr>
      <w:rPr>
        <w:b/>
        <w:bCs/>
      </w:rPr>
      <w:tblPr/>
      <w:tcPr>
        <w:tcBorders>
          <w:top w:val="double" w:sz="6" w:space="0" w:color="E92337" w:themeColor="accent2" w:themeTint="BF"/>
          <w:left w:val="single" w:sz="8" w:space="0" w:color="E92337" w:themeColor="accent2" w:themeTint="BF"/>
          <w:bottom w:val="single" w:sz="8" w:space="0" w:color="E92337" w:themeColor="accent2" w:themeTint="BF"/>
          <w:right w:val="single" w:sz="8" w:space="0" w:color="E9233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7B6BD" w:themeFill="accent2" w:themeFillTint="3F"/>
      </w:tcPr>
    </w:tblStylePr>
    <w:tblStylePr w:type="band1Horz">
      <w:tblPr/>
      <w:tcPr>
        <w:tcBorders>
          <w:insideH w:val="nil"/>
          <w:insideV w:val="nil"/>
        </w:tcBorders>
        <w:shd w:val="clear" w:color="auto" w:fill="F7B6BD" w:themeFill="accent2"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901E44"/>
    <w:rPr>
      <w:rFonts w:asciiTheme="minorHAnsi" w:eastAsiaTheme="minorHAnsi" w:hAnsiTheme="minorHAnsi" w:cstheme="minorBidi"/>
      <w:sz w:val="22"/>
      <w:szCs w:val="22"/>
      <w:lang w:val="en-GB"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94C8A"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94C8A" w:themeFill="accent4"/>
      </w:tcPr>
    </w:tblStylePr>
    <w:tblStylePr w:type="lastCol">
      <w:rPr>
        <w:b/>
        <w:bCs/>
        <w:color w:val="FFFFFF" w:themeColor="background1"/>
      </w:rPr>
      <w:tblPr/>
      <w:tcPr>
        <w:tcBorders>
          <w:left w:val="nil"/>
          <w:right w:val="nil"/>
          <w:insideH w:val="nil"/>
          <w:insideV w:val="nil"/>
        </w:tcBorders>
        <w:shd w:val="clear" w:color="auto" w:fill="194C8A"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eNormal"/>
    <w:next w:val="MediumShading2-Accent4"/>
    <w:uiPriority w:val="64"/>
    <w:rsid w:val="00901E44"/>
    <w:rPr>
      <w:rFonts w:ascii="Calibri" w:eastAsia="Calibri" w:hAnsi="Calibri"/>
      <w:sz w:val="22"/>
      <w:szCs w:val="22"/>
      <w:lang w:val="en-GB"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2298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229847"/>
      </w:tcPr>
    </w:tblStylePr>
    <w:tblStylePr w:type="lastCol">
      <w:rPr>
        <w:b/>
        <w:bCs/>
        <w:color w:val="FFFFFF"/>
      </w:rPr>
      <w:tblPr/>
      <w:tcPr>
        <w:tcBorders>
          <w:left w:val="nil"/>
          <w:right w:val="nil"/>
          <w:insideH w:val="nil"/>
          <w:insideV w:val="nil"/>
        </w:tcBorders>
        <w:shd w:val="clear" w:color="auto" w:fill="2298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2">
    <w:name w:val="Medium Shading 2 - Accent 42"/>
    <w:basedOn w:val="TableNormal"/>
    <w:next w:val="MediumShading2-Accent4"/>
    <w:uiPriority w:val="64"/>
    <w:semiHidden/>
    <w:unhideWhenUsed/>
    <w:rsid w:val="00901E44"/>
    <w:rPr>
      <w:rFonts w:ascii="Calibri" w:eastAsia="Calibri" w:hAnsi="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901E44"/>
    <w:rPr>
      <w:rFonts w:asciiTheme="minorHAnsi" w:eastAsiaTheme="minorHAnsi" w:hAnsiTheme="minorHAnsi" w:cstheme="minorBidi"/>
      <w:sz w:val="22"/>
      <w:szCs w:val="22"/>
      <w:lang w:val="en-GB"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4BE8D"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4BE8D" w:themeFill="accent5"/>
      </w:tcPr>
    </w:tblStylePr>
    <w:tblStylePr w:type="lastCol">
      <w:rPr>
        <w:b/>
        <w:bCs/>
        <w:color w:val="FFFFFF" w:themeColor="background1"/>
      </w:rPr>
      <w:tblPr/>
      <w:tcPr>
        <w:tcBorders>
          <w:left w:val="nil"/>
          <w:right w:val="nil"/>
          <w:insideH w:val="nil"/>
          <w:insideV w:val="nil"/>
        </w:tcBorders>
        <w:shd w:val="clear" w:color="auto" w:fill="F4BE8D"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next w:val="MediumShading2-Accent5"/>
    <w:uiPriority w:val="64"/>
    <w:rsid w:val="00901E44"/>
    <w:rPr>
      <w:rFonts w:ascii="Calibri" w:eastAsia="Calibri" w:hAnsi="Calibri"/>
      <w:sz w:val="22"/>
      <w:szCs w:val="22"/>
      <w:lang w:val="en-GB"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D4CCBA"/>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D4CCBA"/>
      </w:tcPr>
    </w:tblStylePr>
    <w:tblStylePr w:type="lastCol">
      <w:rPr>
        <w:b/>
        <w:bCs/>
        <w:color w:val="FFFFFF"/>
      </w:rPr>
      <w:tblPr/>
      <w:tcPr>
        <w:tcBorders>
          <w:left w:val="nil"/>
          <w:right w:val="nil"/>
          <w:insideH w:val="nil"/>
          <w:insideV w:val="nil"/>
        </w:tcBorders>
        <w:shd w:val="clear" w:color="auto" w:fill="D4CCBA"/>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2">
    <w:name w:val="Medium Shading 2 - Accent 52"/>
    <w:basedOn w:val="TableNormal"/>
    <w:next w:val="MediumShading2-Accent5"/>
    <w:uiPriority w:val="64"/>
    <w:semiHidden/>
    <w:unhideWhenUsed/>
    <w:rsid w:val="00901E44"/>
    <w:rPr>
      <w:rFonts w:ascii="Calibri" w:eastAsia="Calibri" w:hAnsi="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msolistparagraph0">
    <w:name w:val="msolistparagraph"/>
    <w:basedOn w:val="Normal"/>
    <w:rsid w:val="00901E44"/>
    <w:pPr>
      <w:ind w:left="720"/>
    </w:pPr>
    <w:rPr>
      <w:rFonts w:ascii="Calibri" w:eastAsia="MS Mincho" w:hAnsi="Calibri"/>
      <w:lang w:eastAsia="ja-JP"/>
    </w:rPr>
  </w:style>
  <w:style w:type="paragraph" w:customStyle="1" w:styleId="NBSclause">
    <w:name w:val="NBS clause"/>
    <w:basedOn w:val="Normal"/>
    <w:rsid w:val="00901E44"/>
    <w:pPr>
      <w:tabs>
        <w:tab w:val="left" w:pos="284"/>
        <w:tab w:val="left" w:pos="680"/>
      </w:tabs>
      <w:ind w:left="680" w:hanging="680"/>
    </w:pPr>
  </w:style>
  <w:style w:type="paragraph" w:customStyle="1" w:styleId="NHCTableTextHighlight">
    <w:name w:val="NHC_TableText_Highlight"/>
    <w:basedOn w:val="Normal"/>
    <w:autoRedefine/>
    <w:qFormat/>
    <w:rsid w:val="00901E44"/>
    <w:pPr>
      <w:spacing w:before="40" w:after="40"/>
    </w:pPr>
    <w:rPr>
      <w:b/>
      <w:color w:val="333333" w:themeColor="text1"/>
      <w:lang w:val="en-IE"/>
    </w:rPr>
  </w:style>
  <w:style w:type="numbering" w:customStyle="1" w:styleId="NoList2">
    <w:name w:val="No List2"/>
    <w:next w:val="NoList"/>
    <w:uiPriority w:val="99"/>
    <w:semiHidden/>
    <w:unhideWhenUsed/>
    <w:rsid w:val="00901E44"/>
  </w:style>
  <w:style w:type="numbering" w:customStyle="1" w:styleId="NoList3">
    <w:name w:val="No List3"/>
    <w:next w:val="NoList"/>
    <w:uiPriority w:val="99"/>
    <w:semiHidden/>
    <w:unhideWhenUsed/>
    <w:rsid w:val="00901E44"/>
  </w:style>
  <w:style w:type="paragraph" w:customStyle="1" w:styleId="Noofpages">
    <w:name w:val="No of pages"/>
    <w:basedOn w:val="Normal"/>
    <w:rsid w:val="00901E44"/>
    <w:pPr>
      <w:spacing w:line="180" w:lineRule="exact"/>
    </w:pPr>
    <w:rPr>
      <w:sz w:val="15"/>
    </w:rPr>
  </w:style>
  <w:style w:type="character" w:customStyle="1" w:styleId="NoSpacingChar">
    <w:name w:val="No Spacing Char"/>
    <w:basedOn w:val="DefaultParagraphFont"/>
    <w:link w:val="NoSpacing"/>
    <w:uiPriority w:val="1"/>
    <w:rsid w:val="00901E44"/>
    <w:rPr>
      <w:rFonts w:asciiTheme="minorHAnsi" w:eastAsiaTheme="minorEastAsia" w:hAnsiTheme="minorHAnsi" w:cstheme="minorBidi"/>
      <w:sz w:val="22"/>
      <w:szCs w:val="22"/>
      <w:lang w:val="en-US"/>
    </w:rPr>
  </w:style>
  <w:style w:type="paragraph" w:customStyle="1" w:styleId="nospacing0">
    <w:name w:val="nospacing"/>
    <w:basedOn w:val="Normal"/>
    <w:rsid w:val="00901E44"/>
    <w:rPr>
      <w:rFonts w:ascii="Times New Roman" w:eastAsia="MS Mincho" w:hAnsi="Times New Roman"/>
      <w:lang w:eastAsia="ja-JP"/>
    </w:rPr>
  </w:style>
  <w:style w:type="paragraph" w:customStyle="1" w:styleId="p26">
    <w:name w:val="p26"/>
    <w:basedOn w:val="Normal"/>
    <w:rsid w:val="00901E44"/>
    <w:pPr>
      <w:tabs>
        <w:tab w:val="left" w:pos="2220"/>
      </w:tabs>
      <w:spacing w:line="520" w:lineRule="atLeast"/>
      <w:ind w:left="720" w:hanging="720"/>
    </w:pPr>
    <w:rPr>
      <w:rFonts w:ascii="Times New Roman" w:hAnsi="Times New Roman"/>
      <w:snapToGrid w:val="0"/>
    </w:rPr>
  </w:style>
  <w:style w:type="paragraph" w:customStyle="1" w:styleId="p27">
    <w:name w:val="p27"/>
    <w:basedOn w:val="Normal"/>
    <w:rsid w:val="00901E44"/>
    <w:pPr>
      <w:tabs>
        <w:tab w:val="left" w:pos="740"/>
      </w:tabs>
      <w:spacing w:line="260" w:lineRule="atLeast"/>
      <w:ind w:hanging="720"/>
    </w:pPr>
    <w:rPr>
      <w:rFonts w:ascii="Times New Roman" w:hAnsi="Times New Roman"/>
      <w:snapToGrid w:val="0"/>
    </w:rPr>
  </w:style>
  <w:style w:type="paragraph" w:customStyle="1" w:styleId="p5">
    <w:name w:val="p5"/>
    <w:basedOn w:val="Normal"/>
    <w:rsid w:val="00901E44"/>
    <w:pPr>
      <w:tabs>
        <w:tab w:val="left" w:pos="720"/>
      </w:tabs>
      <w:spacing w:line="240" w:lineRule="atLeast"/>
    </w:pPr>
    <w:rPr>
      <w:rFonts w:ascii="Times New Roman" w:hAnsi="Times New Roman"/>
      <w:snapToGrid w:val="0"/>
    </w:rPr>
  </w:style>
  <w:style w:type="character" w:styleId="PlaceholderText">
    <w:name w:val="Placeholder Text"/>
    <w:basedOn w:val="DefaultParagraphFont"/>
    <w:rsid w:val="00901E44"/>
    <w:rPr>
      <w:rFonts w:cs="Times New Roman"/>
      <w:color w:val="808080"/>
    </w:rPr>
  </w:style>
  <w:style w:type="paragraph" w:customStyle="1" w:styleId="SmallNote">
    <w:name w:val="Small_Note"/>
    <w:basedOn w:val="Normal"/>
    <w:qFormat/>
    <w:rsid w:val="00901E44"/>
    <w:pPr>
      <w:spacing w:before="120" w:after="120"/>
      <w:ind w:left="720"/>
    </w:pPr>
    <w:rPr>
      <w:rFonts w:ascii="Arial Narrow" w:eastAsiaTheme="minorEastAsia" w:hAnsi="Arial Narrow" w:cstheme="minorBidi"/>
      <w:color w:val="333333" w:themeColor="text1"/>
      <w:sz w:val="14"/>
      <w:szCs w:val="14"/>
      <w:lang w:val="en-US" w:eastAsia="ja-JP"/>
    </w:rPr>
  </w:style>
  <w:style w:type="character" w:customStyle="1" w:styleId="st1">
    <w:name w:val="st1"/>
    <w:basedOn w:val="DefaultParagraphFont"/>
    <w:rsid w:val="00901E44"/>
  </w:style>
  <w:style w:type="paragraph" w:customStyle="1" w:styleId="StandardHeadings">
    <w:name w:val="Standard Headings"/>
    <w:basedOn w:val="Normal"/>
    <w:rsid w:val="00901E44"/>
    <w:pPr>
      <w:spacing w:after="120"/>
      <w:ind w:left="720" w:hanging="720"/>
    </w:pPr>
    <w:rPr>
      <w:rFonts w:ascii="Times New Roman" w:hAnsi="Times New Roman"/>
      <w:b/>
      <w:caps/>
    </w:rPr>
  </w:style>
  <w:style w:type="character" w:customStyle="1" w:styleId="Style1Char">
    <w:name w:val="Style1 Char"/>
    <w:basedOn w:val="DefaultParagraphFont"/>
    <w:link w:val="Style1"/>
    <w:rsid w:val="00901E44"/>
    <w:rPr>
      <w:rFonts w:ascii="Arial Narrow" w:eastAsiaTheme="minorHAnsi" w:hAnsi="Arial Narrow" w:cstheme="minorBidi"/>
      <w:sz w:val="18"/>
      <w:szCs w:val="22"/>
    </w:rPr>
  </w:style>
  <w:style w:type="character" w:customStyle="1" w:styleId="Style2Char">
    <w:name w:val="Style2 Char"/>
    <w:basedOn w:val="Style1Char"/>
    <w:link w:val="Style2"/>
    <w:rsid w:val="00901E44"/>
    <w:rPr>
      <w:rFonts w:ascii="Arial Narrow" w:eastAsiaTheme="minorHAnsi" w:hAnsi="Arial Narrow" w:cstheme="minorBidi"/>
      <w:sz w:val="18"/>
      <w:szCs w:val="22"/>
    </w:rPr>
  </w:style>
  <w:style w:type="character" w:customStyle="1" w:styleId="NHCBodycopy6Char">
    <w:name w:val="NHC_Bodycopy_6* Char"/>
    <w:basedOn w:val="DefaultParagraphFont"/>
    <w:link w:val="NHCBodycopy6"/>
    <w:rsid w:val="0052391E"/>
    <w:rPr>
      <w:rFonts w:eastAsia="Arial" w:cs="Arial"/>
      <w:color w:val="424242" w:themeColor="text2" w:themeShade="BF"/>
      <w:sz w:val="18"/>
      <w:szCs w:val="22"/>
    </w:rPr>
  </w:style>
  <w:style w:type="paragraph" w:customStyle="1" w:styleId="Heading">
    <w:name w:val="Heading"/>
    <w:next w:val="Normal"/>
    <w:rsid w:val="00016A95"/>
    <w:pPr>
      <w:keepNext/>
      <w:pBdr>
        <w:top w:val="nil"/>
        <w:left w:val="nil"/>
        <w:bottom w:val="nil"/>
        <w:right w:val="nil"/>
        <w:between w:val="nil"/>
        <w:bar w:val="nil"/>
      </w:pBdr>
      <w:outlineLvl w:val="0"/>
    </w:pPr>
    <w:rPr>
      <w:rFonts w:ascii="Helvetica Neue" w:eastAsia="Arial Unicode MS" w:hAnsi="Helvetica Neue" w:cs="Arial Unicode MS"/>
      <w:b/>
      <w:bCs/>
      <w:color w:val="000000"/>
      <w:sz w:val="36"/>
      <w:szCs w:val="36"/>
      <w:bdr w:val="nil"/>
      <w:lang w:val="en-US" w:eastAsia="en-GB"/>
    </w:rPr>
  </w:style>
  <w:style w:type="character" w:customStyle="1" w:styleId="None">
    <w:name w:val="None"/>
    <w:basedOn w:val="DefaultParagraphFont"/>
    <w:rsid w:val="00200DD0"/>
  </w:style>
  <w:style w:type="paragraph" w:customStyle="1" w:styleId="xmsonormal">
    <w:name w:val="xmsonormal"/>
    <w:basedOn w:val="Normal"/>
    <w:uiPriority w:val="99"/>
    <w:rsid w:val="00B02D32"/>
    <w:pPr>
      <w:spacing w:before="100" w:beforeAutospacing="1" w:after="100" w:afterAutospacing="1"/>
    </w:pPr>
    <w:rPr>
      <w:rFonts w:ascii="Calibri" w:eastAsiaTheme="minorHAnsi" w:hAnsi="Calibri" w:cs="Calibri"/>
      <w:sz w:val="22"/>
      <w:szCs w:val="22"/>
      <w:lang w:val="en-IE" w:eastAsia="en-IE"/>
    </w:rPr>
  </w:style>
  <w:style w:type="table" w:styleId="GridTable4-Accent2">
    <w:name w:val="Grid Table 4 Accent 2"/>
    <w:basedOn w:val="TableNormal"/>
    <w:uiPriority w:val="49"/>
    <w:rsid w:val="006D5DF8"/>
    <w:rPr>
      <w:rFonts w:asciiTheme="minorHAnsi" w:eastAsiaTheme="minorHAnsi" w:hAnsiTheme="minorHAnsi" w:cstheme="minorBidi"/>
      <w:sz w:val="22"/>
      <w:szCs w:val="22"/>
      <w:lang w:val="en-GB"/>
    </w:rPr>
    <w:tblPr>
      <w:tblStyleRowBandSize w:val="1"/>
      <w:tblStyleColBandSize w:val="1"/>
      <w:tblBorders>
        <w:top w:val="single" w:sz="4" w:space="0" w:color="ED4F5F" w:themeColor="accent2" w:themeTint="99"/>
        <w:left w:val="single" w:sz="4" w:space="0" w:color="ED4F5F" w:themeColor="accent2" w:themeTint="99"/>
        <w:bottom w:val="single" w:sz="4" w:space="0" w:color="ED4F5F" w:themeColor="accent2" w:themeTint="99"/>
        <w:right w:val="single" w:sz="4" w:space="0" w:color="ED4F5F" w:themeColor="accent2" w:themeTint="99"/>
        <w:insideH w:val="single" w:sz="4" w:space="0" w:color="ED4F5F" w:themeColor="accent2" w:themeTint="99"/>
        <w:insideV w:val="single" w:sz="4" w:space="0" w:color="ED4F5F" w:themeColor="accent2" w:themeTint="99"/>
      </w:tblBorders>
    </w:tblPr>
    <w:tblStylePr w:type="firstRow">
      <w:rPr>
        <w:b/>
        <w:bCs/>
        <w:color w:val="FFFFFF" w:themeColor="background1"/>
      </w:rPr>
      <w:tblPr/>
      <w:tcPr>
        <w:tcBorders>
          <w:top w:val="single" w:sz="4" w:space="0" w:color="AB1121" w:themeColor="accent2"/>
          <w:left w:val="single" w:sz="4" w:space="0" w:color="AB1121" w:themeColor="accent2"/>
          <w:bottom w:val="single" w:sz="4" w:space="0" w:color="AB1121" w:themeColor="accent2"/>
          <w:right w:val="single" w:sz="4" w:space="0" w:color="AB1121" w:themeColor="accent2"/>
          <w:insideH w:val="nil"/>
          <w:insideV w:val="nil"/>
        </w:tcBorders>
        <w:shd w:val="clear" w:color="auto" w:fill="AB1121" w:themeFill="accent2"/>
      </w:tcPr>
    </w:tblStylePr>
    <w:tblStylePr w:type="lastRow">
      <w:rPr>
        <w:b/>
        <w:bCs/>
      </w:rPr>
      <w:tblPr/>
      <w:tcPr>
        <w:tcBorders>
          <w:top w:val="double" w:sz="4" w:space="0" w:color="AB1121" w:themeColor="accent2"/>
        </w:tcBorders>
      </w:tcPr>
    </w:tblStylePr>
    <w:tblStylePr w:type="firstCol">
      <w:rPr>
        <w:b/>
        <w:bCs/>
      </w:rPr>
    </w:tblStylePr>
    <w:tblStylePr w:type="lastCol">
      <w:rPr>
        <w:b/>
        <w:bCs/>
      </w:rPr>
    </w:tblStylePr>
    <w:tblStylePr w:type="band1Vert">
      <w:tblPr/>
      <w:tcPr>
        <w:shd w:val="clear" w:color="auto" w:fill="F9C4C9" w:themeFill="accent2" w:themeFillTint="33"/>
      </w:tcPr>
    </w:tblStylePr>
    <w:tblStylePr w:type="band1Horz">
      <w:tblPr/>
      <w:tcPr>
        <w:shd w:val="clear" w:color="auto" w:fill="F9C4C9" w:themeFill="accent2" w:themeFillTint="33"/>
      </w:tcPr>
    </w:tblStylePr>
  </w:style>
  <w:style w:type="paragraph" w:customStyle="1" w:styleId="Level2">
    <w:name w:val="Level 2"/>
    <w:basedOn w:val="Normal"/>
    <w:rsid w:val="00423C9C"/>
    <w:rPr>
      <w:rFonts w:ascii="Cambria" w:eastAsiaTheme="minorHAnsi" w:hAnsi="Cambria" w:cs="Calibri"/>
      <w:b/>
      <w:bCs/>
      <w:smallCaps/>
      <w:sz w:val="22"/>
      <w:szCs w:val="22"/>
      <w:lang w:val="en-IE" w:eastAsia="en-US"/>
    </w:rPr>
  </w:style>
  <w:style w:type="character" w:customStyle="1" w:styleId="NCHHeading2bulletChar">
    <w:name w:val="NCH Heading 2 bullet Char"/>
    <w:basedOn w:val="DefaultParagraphFont"/>
    <w:link w:val="NCHHeading2bullet"/>
    <w:uiPriority w:val="99"/>
    <w:semiHidden/>
    <w:locked/>
    <w:rsid w:val="00FE430D"/>
    <w:rPr>
      <w:rFonts w:cs="Arial"/>
      <w:b/>
      <w:bCs/>
      <w:color w:val="333333"/>
      <w:lang w:val="en-US"/>
    </w:rPr>
  </w:style>
  <w:style w:type="paragraph" w:customStyle="1" w:styleId="NCHHeading2bullet">
    <w:name w:val="NCH Heading 2 bullet"/>
    <w:basedOn w:val="Normal"/>
    <w:link w:val="NCHHeading2bulletChar"/>
    <w:uiPriority w:val="99"/>
    <w:semiHidden/>
    <w:rsid w:val="00FE430D"/>
    <w:pPr>
      <w:suppressAutoHyphens/>
      <w:autoSpaceDE w:val="0"/>
      <w:autoSpaceDN w:val="0"/>
      <w:adjustRightInd w:val="0"/>
      <w:spacing w:before="340" w:after="85" w:line="320" w:lineRule="atLeast"/>
      <w:ind w:left="397" w:hanging="340"/>
    </w:pPr>
    <w:rPr>
      <w:rFonts w:cs="Arial"/>
      <w:b/>
      <w:bCs/>
      <w:color w:val="333333"/>
      <w:lang w:val="en-US" w:eastAsia="en-US"/>
    </w:rPr>
  </w:style>
  <w:style w:type="paragraph" w:customStyle="1" w:styleId="nchname">
    <w:name w:val="nch_name"/>
    <w:basedOn w:val="Normal"/>
    <w:qFormat/>
    <w:rsid w:val="0080147F"/>
    <w:pPr>
      <w:jc w:val="both"/>
    </w:pPr>
    <w:rPr>
      <w:rFonts w:eastAsia="Arial" w:cs="Arial"/>
      <w:b/>
      <w:color w:val="000000"/>
      <w:sz w:val="22"/>
      <w:szCs w:val="22"/>
      <w:lang w:val="en-IE" w:eastAsia="en-US"/>
    </w:rPr>
  </w:style>
  <w:style w:type="paragraph" w:customStyle="1" w:styleId="nchtitle">
    <w:name w:val="nch_title"/>
    <w:basedOn w:val="Normal"/>
    <w:qFormat/>
    <w:rsid w:val="0080147F"/>
    <w:pPr>
      <w:jc w:val="both"/>
    </w:pPr>
    <w:rPr>
      <w:rFonts w:eastAsia="Arial" w:cs="Arial"/>
      <w:b/>
      <w:i/>
      <w:color w:val="D35B21" w:themeColor="accent1"/>
      <w:sz w:val="18"/>
      <w:szCs w:val="18"/>
      <w:lang w:val="en-IE"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444678">
      <w:bodyDiv w:val="1"/>
      <w:marLeft w:val="0"/>
      <w:marRight w:val="0"/>
      <w:marTop w:val="0"/>
      <w:marBottom w:val="0"/>
      <w:divBdr>
        <w:top w:val="none" w:sz="0" w:space="0" w:color="auto"/>
        <w:left w:val="none" w:sz="0" w:space="0" w:color="auto"/>
        <w:bottom w:val="none" w:sz="0" w:space="0" w:color="auto"/>
        <w:right w:val="none" w:sz="0" w:space="0" w:color="auto"/>
      </w:divBdr>
    </w:div>
    <w:div w:id="34159806">
      <w:bodyDiv w:val="1"/>
      <w:marLeft w:val="0"/>
      <w:marRight w:val="0"/>
      <w:marTop w:val="0"/>
      <w:marBottom w:val="0"/>
      <w:divBdr>
        <w:top w:val="none" w:sz="0" w:space="0" w:color="auto"/>
        <w:left w:val="none" w:sz="0" w:space="0" w:color="auto"/>
        <w:bottom w:val="none" w:sz="0" w:space="0" w:color="auto"/>
        <w:right w:val="none" w:sz="0" w:space="0" w:color="auto"/>
      </w:divBdr>
    </w:div>
    <w:div w:id="39213017">
      <w:bodyDiv w:val="1"/>
      <w:marLeft w:val="0"/>
      <w:marRight w:val="0"/>
      <w:marTop w:val="0"/>
      <w:marBottom w:val="0"/>
      <w:divBdr>
        <w:top w:val="none" w:sz="0" w:space="0" w:color="auto"/>
        <w:left w:val="none" w:sz="0" w:space="0" w:color="auto"/>
        <w:bottom w:val="none" w:sz="0" w:space="0" w:color="auto"/>
        <w:right w:val="none" w:sz="0" w:space="0" w:color="auto"/>
      </w:divBdr>
    </w:div>
    <w:div w:id="58140716">
      <w:bodyDiv w:val="1"/>
      <w:marLeft w:val="0"/>
      <w:marRight w:val="0"/>
      <w:marTop w:val="0"/>
      <w:marBottom w:val="0"/>
      <w:divBdr>
        <w:top w:val="none" w:sz="0" w:space="0" w:color="auto"/>
        <w:left w:val="none" w:sz="0" w:space="0" w:color="auto"/>
        <w:bottom w:val="none" w:sz="0" w:space="0" w:color="auto"/>
        <w:right w:val="none" w:sz="0" w:space="0" w:color="auto"/>
      </w:divBdr>
    </w:div>
    <w:div w:id="63064131">
      <w:bodyDiv w:val="1"/>
      <w:marLeft w:val="0"/>
      <w:marRight w:val="0"/>
      <w:marTop w:val="0"/>
      <w:marBottom w:val="0"/>
      <w:divBdr>
        <w:top w:val="none" w:sz="0" w:space="0" w:color="auto"/>
        <w:left w:val="none" w:sz="0" w:space="0" w:color="auto"/>
        <w:bottom w:val="none" w:sz="0" w:space="0" w:color="auto"/>
        <w:right w:val="none" w:sz="0" w:space="0" w:color="auto"/>
      </w:divBdr>
    </w:div>
    <w:div w:id="67270445">
      <w:bodyDiv w:val="1"/>
      <w:marLeft w:val="0"/>
      <w:marRight w:val="0"/>
      <w:marTop w:val="0"/>
      <w:marBottom w:val="0"/>
      <w:divBdr>
        <w:top w:val="none" w:sz="0" w:space="0" w:color="auto"/>
        <w:left w:val="none" w:sz="0" w:space="0" w:color="auto"/>
        <w:bottom w:val="none" w:sz="0" w:space="0" w:color="auto"/>
        <w:right w:val="none" w:sz="0" w:space="0" w:color="auto"/>
      </w:divBdr>
    </w:div>
    <w:div w:id="91127405">
      <w:bodyDiv w:val="1"/>
      <w:marLeft w:val="0"/>
      <w:marRight w:val="0"/>
      <w:marTop w:val="0"/>
      <w:marBottom w:val="0"/>
      <w:divBdr>
        <w:top w:val="none" w:sz="0" w:space="0" w:color="auto"/>
        <w:left w:val="none" w:sz="0" w:space="0" w:color="auto"/>
        <w:bottom w:val="none" w:sz="0" w:space="0" w:color="auto"/>
        <w:right w:val="none" w:sz="0" w:space="0" w:color="auto"/>
      </w:divBdr>
    </w:div>
    <w:div w:id="108357895">
      <w:bodyDiv w:val="1"/>
      <w:marLeft w:val="0"/>
      <w:marRight w:val="0"/>
      <w:marTop w:val="0"/>
      <w:marBottom w:val="0"/>
      <w:divBdr>
        <w:top w:val="none" w:sz="0" w:space="0" w:color="auto"/>
        <w:left w:val="none" w:sz="0" w:space="0" w:color="auto"/>
        <w:bottom w:val="none" w:sz="0" w:space="0" w:color="auto"/>
        <w:right w:val="none" w:sz="0" w:space="0" w:color="auto"/>
      </w:divBdr>
    </w:div>
    <w:div w:id="128327664">
      <w:bodyDiv w:val="1"/>
      <w:marLeft w:val="0"/>
      <w:marRight w:val="0"/>
      <w:marTop w:val="0"/>
      <w:marBottom w:val="0"/>
      <w:divBdr>
        <w:top w:val="none" w:sz="0" w:space="0" w:color="auto"/>
        <w:left w:val="none" w:sz="0" w:space="0" w:color="auto"/>
        <w:bottom w:val="none" w:sz="0" w:space="0" w:color="auto"/>
        <w:right w:val="none" w:sz="0" w:space="0" w:color="auto"/>
      </w:divBdr>
    </w:div>
    <w:div w:id="134298339">
      <w:bodyDiv w:val="1"/>
      <w:marLeft w:val="0"/>
      <w:marRight w:val="0"/>
      <w:marTop w:val="0"/>
      <w:marBottom w:val="0"/>
      <w:divBdr>
        <w:top w:val="none" w:sz="0" w:space="0" w:color="auto"/>
        <w:left w:val="none" w:sz="0" w:space="0" w:color="auto"/>
        <w:bottom w:val="none" w:sz="0" w:space="0" w:color="auto"/>
        <w:right w:val="none" w:sz="0" w:space="0" w:color="auto"/>
      </w:divBdr>
    </w:div>
    <w:div w:id="159388456">
      <w:bodyDiv w:val="1"/>
      <w:marLeft w:val="0"/>
      <w:marRight w:val="0"/>
      <w:marTop w:val="0"/>
      <w:marBottom w:val="0"/>
      <w:divBdr>
        <w:top w:val="none" w:sz="0" w:space="0" w:color="auto"/>
        <w:left w:val="none" w:sz="0" w:space="0" w:color="auto"/>
        <w:bottom w:val="none" w:sz="0" w:space="0" w:color="auto"/>
        <w:right w:val="none" w:sz="0" w:space="0" w:color="auto"/>
      </w:divBdr>
    </w:div>
    <w:div w:id="165706919">
      <w:bodyDiv w:val="1"/>
      <w:marLeft w:val="0"/>
      <w:marRight w:val="0"/>
      <w:marTop w:val="0"/>
      <w:marBottom w:val="0"/>
      <w:divBdr>
        <w:top w:val="none" w:sz="0" w:space="0" w:color="auto"/>
        <w:left w:val="none" w:sz="0" w:space="0" w:color="auto"/>
        <w:bottom w:val="none" w:sz="0" w:space="0" w:color="auto"/>
        <w:right w:val="none" w:sz="0" w:space="0" w:color="auto"/>
      </w:divBdr>
    </w:div>
    <w:div w:id="180820391">
      <w:bodyDiv w:val="1"/>
      <w:marLeft w:val="0"/>
      <w:marRight w:val="0"/>
      <w:marTop w:val="0"/>
      <w:marBottom w:val="0"/>
      <w:divBdr>
        <w:top w:val="none" w:sz="0" w:space="0" w:color="auto"/>
        <w:left w:val="none" w:sz="0" w:space="0" w:color="auto"/>
        <w:bottom w:val="none" w:sz="0" w:space="0" w:color="auto"/>
        <w:right w:val="none" w:sz="0" w:space="0" w:color="auto"/>
      </w:divBdr>
    </w:div>
    <w:div w:id="199827393">
      <w:bodyDiv w:val="1"/>
      <w:marLeft w:val="0"/>
      <w:marRight w:val="0"/>
      <w:marTop w:val="0"/>
      <w:marBottom w:val="0"/>
      <w:divBdr>
        <w:top w:val="none" w:sz="0" w:space="0" w:color="auto"/>
        <w:left w:val="none" w:sz="0" w:space="0" w:color="auto"/>
        <w:bottom w:val="none" w:sz="0" w:space="0" w:color="auto"/>
        <w:right w:val="none" w:sz="0" w:space="0" w:color="auto"/>
      </w:divBdr>
    </w:div>
    <w:div w:id="204488510">
      <w:bodyDiv w:val="1"/>
      <w:marLeft w:val="0"/>
      <w:marRight w:val="0"/>
      <w:marTop w:val="0"/>
      <w:marBottom w:val="0"/>
      <w:divBdr>
        <w:top w:val="none" w:sz="0" w:space="0" w:color="auto"/>
        <w:left w:val="none" w:sz="0" w:space="0" w:color="auto"/>
        <w:bottom w:val="none" w:sz="0" w:space="0" w:color="auto"/>
        <w:right w:val="none" w:sz="0" w:space="0" w:color="auto"/>
      </w:divBdr>
    </w:div>
    <w:div w:id="209851456">
      <w:bodyDiv w:val="1"/>
      <w:marLeft w:val="0"/>
      <w:marRight w:val="0"/>
      <w:marTop w:val="0"/>
      <w:marBottom w:val="0"/>
      <w:divBdr>
        <w:top w:val="none" w:sz="0" w:space="0" w:color="auto"/>
        <w:left w:val="none" w:sz="0" w:space="0" w:color="auto"/>
        <w:bottom w:val="none" w:sz="0" w:space="0" w:color="auto"/>
        <w:right w:val="none" w:sz="0" w:space="0" w:color="auto"/>
      </w:divBdr>
      <w:divsChild>
        <w:div w:id="534779281">
          <w:marLeft w:val="0"/>
          <w:marRight w:val="0"/>
          <w:marTop w:val="0"/>
          <w:marBottom w:val="0"/>
          <w:divBdr>
            <w:top w:val="none" w:sz="0" w:space="0" w:color="auto"/>
            <w:left w:val="none" w:sz="0" w:space="0" w:color="auto"/>
            <w:bottom w:val="none" w:sz="0" w:space="0" w:color="auto"/>
            <w:right w:val="none" w:sz="0" w:space="0" w:color="auto"/>
          </w:divBdr>
        </w:div>
        <w:div w:id="1004550761">
          <w:marLeft w:val="0"/>
          <w:marRight w:val="0"/>
          <w:marTop w:val="0"/>
          <w:marBottom w:val="0"/>
          <w:divBdr>
            <w:top w:val="none" w:sz="0" w:space="0" w:color="auto"/>
            <w:left w:val="none" w:sz="0" w:space="0" w:color="auto"/>
            <w:bottom w:val="none" w:sz="0" w:space="0" w:color="auto"/>
            <w:right w:val="none" w:sz="0" w:space="0" w:color="auto"/>
          </w:divBdr>
        </w:div>
        <w:div w:id="1585919308">
          <w:marLeft w:val="0"/>
          <w:marRight w:val="0"/>
          <w:marTop w:val="0"/>
          <w:marBottom w:val="0"/>
          <w:divBdr>
            <w:top w:val="none" w:sz="0" w:space="0" w:color="auto"/>
            <w:left w:val="none" w:sz="0" w:space="0" w:color="auto"/>
            <w:bottom w:val="none" w:sz="0" w:space="0" w:color="auto"/>
            <w:right w:val="none" w:sz="0" w:space="0" w:color="auto"/>
          </w:divBdr>
        </w:div>
        <w:div w:id="1657537239">
          <w:marLeft w:val="0"/>
          <w:marRight w:val="0"/>
          <w:marTop w:val="0"/>
          <w:marBottom w:val="0"/>
          <w:divBdr>
            <w:top w:val="none" w:sz="0" w:space="0" w:color="auto"/>
            <w:left w:val="none" w:sz="0" w:space="0" w:color="auto"/>
            <w:bottom w:val="none" w:sz="0" w:space="0" w:color="auto"/>
            <w:right w:val="none" w:sz="0" w:space="0" w:color="auto"/>
          </w:divBdr>
        </w:div>
        <w:div w:id="2067559578">
          <w:marLeft w:val="0"/>
          <w:marRight w:val="0"/>
          <w:marTop w:val="0"/>
          <w:marBottom w:val="0"/>
          <w:divBdr>
            <w:top w:val="none" w:sz="0" w:space="0" w:color="auto"/>
            <w:left w:val="none" w:sz="0" w:space="0" w:color="auto"/>
            <w:bottom w:val="none" w:sz="0" w:space="0" w:color="auto"/>
            <w:right w:val="none" w:sz="0" w:space="0" w:color="auto"/>
          </w:divBdr>
        </w:div>
      </w:divsChild>
    </w:div>
    <w:div w:id="210464761">
      <w:bodyDiv w:val="1"/>
      <w:marLeft w:val="0"/>
      <w:marRight w:val="0"/>
      <w:marTop w:val="0"/>
      <w:marBottom w:val="0"/>
      <w:divBdr>
        <w:top w:val="none" w:sz="0" w:space="0" w:color="auto"/>
        <w:left w:val="none" w:sz="0" w:space="0" w:color="auto"/>
        <w:bottom w:val="none" w:sz="0" w:space="0" w:color="auto"/>
        <w:right w:val="none" w:sz="0" w:space="0" w:color="auto"/>
      </w:divBdr>
    </w:div>
    <w:div w:id="214200385">
      <w:bodyDiv w:val="1"/>
      <w:marLeft w:val="0"/>
      <w:marRight w:val="0"/>
      <w:marTop w:val="0"/>
      <w:marBottom w:val="0"/>
      <w:divBdr>
        <w:top w:val="none" w:sz="0" w:space="0" w:color="auto"/>
        <w:left w:val="none" w:sz="0" w:space="0" w:color="auto"/>
        <w:bottom w:val="none" w:sz="0" w:space="0" w:color="auto"/>
        <w:right w:val="none" w:sz="0" w:space="0" w:color="auto"/>
      </w:divBdr>
    </w:div>
    <w:div w:id="221215614">
      <w:bodyDiv w:val="1"/>
      <w:marLeft w:val="0"/>
      <w:marRight w:val="0"/>
      <w:marTop w:val="0"/>
      <w:marBottom w:val="0"/>
      <w:divBdr>
        <w:top w:val="none" w:sz="0" w:space="0" w:color="auto"/>
        <w:left w:val="none" w:sz="0" w:space="0" w:color="auto"/>
        <w:bottom w:val="none" w:sz="0" w:space="0" w:color="auto"/>
        <w:right w:val="none" w:sz="0" w:space="0" w:color="auto"/>
      </w:divBdr>
    </w:div>
    <w:div w:id="229971729">
      <w:bodyDiv w:val="1"/>
      <w:marLeft w:val="0"/>
      <w:marRight w:val="0"/>
      <w:marTop w:val="0"/>
      <w:marBottom w:val="0"/>
      <w:divBdr>
        <w:top w:val="none" w:sz="0" w:space="0" w:color="auto"/>
        <w:left w:val="none" w:sz="0" w:space="0" w:color="auto"/>
        <w:bottom w:val="none" w:sz="0" w:space="0" w:color="auto"/>
        <w:right w:val="none" w:sz="0" w:space="0" w:color="auto"/>
      </w:divBdr>
    </w:div>
    <w:div w:id="251012254">
      <w:bodyDiv w:val="1"/>
      <w:marLeft w:val="0"/>
      <w:marRight w:val="0"/>
      <w:marTop w:val="0"/>
      <w:marBottom w:val="0"/>
      <w:divBdr>
        <w:top w:val="none" w:sz="0" w:space="0" w:color="auto"/>
        <w:left w:val="none" w:sz="0" w:space="0" w:color="auto"/>
        <w:bottom w:val="none" w:sz="0" w:space="0" w:color="auto"/>
        <w:right w:val="none" w:sz="0" w:space="0" w:color="auto"/>
      </w:divBdr>
    </w:div>
    <w:div w:id="259025172">
      <w:bodyDiv w:val="1"/>
      <w:marLeft w:val="0"/>
      <w:marRight w:val="0"/>
      <w:marTop w:val="0"/>
      <w:marBottom w:val="0"/>
      <w:divBdr>
        <w:top w:val="none" w:sz="0" w:space="0" w:color="auto"/>
        <w:left w:val="none" w:sz="0" w:space="0" w:color="auto"/>
        <w:bottom w:val="none" w:sz="0" w:space="0" w:color="auto"/>
        <w:right w:val="none" w:sz="0" w:space="0" w:color="auto"/>
      </w:divBdr>
    </w:div>
    <w:div w:id="267735149">
      <w:bodyDiv w:val="1"/>
      <w:marLeft w:val="0"/>
      <w:marRight w:val="0"/>
      <w:marTop w:val="0"/>
      <w:marBottom w:val="0"/>
      <w:divBdr>
        <w:top w:val="none" w:sz="0" w:space="0" w:color="auto"/>
        <w:left w:val="none" w:sz="0" w:space="0" w:color="auto"/>
        <w:bottom w:val="none" w:sz="0" w:space="0" w:color="auto"/>
        <w:right w:val="none" w:sz="0" w:space="0" w:color="auto"/>
      </w:divBdr>
    </w:div>
    <w:div w:id="282884587">
      <w:bodyDiv w:val="1"/>
      <w:marLeft w:val="0"/>
      <w:marRight w:val="0"/>
      <w:marTop w:val="0"/>
      <w:marBottom w:val="0"/>
      <w:divBdr>
        <w:top w:val="none" w:sz="0" w:space="0" w:color="auto"/>
        <w:left w:val="none" w:sz="0" w:space="0" w:color="auto"/>
        <w:bottom w:val="none" w:sz="0" w:space="0" w:color="auto"/>
        <w:right w:val="none" w:sz="0" w:space="0" w:color="auto"/>
      </w:divBdr>
    </w:div>
    <w:div w:id="294986185">
      <w:bodyDiv w:val="1"/>
      <w:marLeft w:val="0"/>
      <w:marRight w:val="0"/>
      <w:marTop w:val="0"/>
      <w:marBottom w:val="0"/>
      <w:divBdr>
        <w:top w:val="none" w:sz="0" w:space="0" w:color="auto"/>
        <w:left w:val="none" w:sz="0" w:space="0" w:color="auto"/>
        <w:bottom w:val="none" w:sz="0" w:space="0" w:color="auto"/>
        <w:right w:val="none" w:sz="0" w:space="0" w:color="auto"/>
      </w:divBdr>
    </w:div>
    <w:div w:id="306328071">
      <w:bodyDiv w:val="1"/>
      <w:marLeft w:val="0"/>
      <w:marRight w:val="0"/>
      <w:marTop w:val="0"/>
      <w:marBottom w:val="0"/>
      <w:divBdr>
        <w:top w:val="none" w:sz="0" w:space="0" w:color="auto"/>
        <w:left w:val="none" w:sz="0" w:space="0" w:color="auto"/>
        <w:bottom w:val="none" w:sz="0" w:space="0" w:color="auto"/>
        <w:right w:val="none" w:sz="0" w:space="0" w:color="auto"/>
      </w:divBdr>
    </w:div>
    <w:div w:id="320668452">
      <w:bodyDiv w:val="1"/>
      <w:marLeft w:val="0"/>
      <w:marRight w:val="0"/>
      <w:marTop w:val="0"/>
      <w:marBottom w:val="0"/>
      <w:divBdr>
        <w:top w:val="none" w:sz="0" w:space="0" w:color="auto"/>
        <w:left w:val="none" w:sz="0" w:space="0" w:color="auto"/>
        <w:bottom w:val="none" w:sz="0" w:space="0" w:color="auto"/>
        <w:right w:val="none" w:sz="0" w:space="0" w:color="auto"/>
      </w:divBdr>
    </w:div>
    <w:div w:id="334036998">
      <w:bodyDiv w:val="1"/>
      <w:marLeft w:val="0"/>
      <w:marRight w:val="0"/>
      <w:marTop w:val="0"/>
      <w:marBottom w:val="0"/>
      <w:divBdr>
        <w:top w:val="none" w:sz="0" w:space="0" w:color="auto"/>
        <w:left w:val="none" w:sz="0" w:space="0" w:color="auto"/>
        <w:bottom w:val="none" w:sz="0" w:space="0" w:color="auto"/>
        <w:right w:val="none" w:sz="0" w:space="0" w:color="auto"/>
      </w:divBdr>
    </w:div>
    <w:div w:id="368528016">
      <w:bodyDiv w:val="1"/>
      <w:marLeft w:val="0"/>
      <w:marRight w:val="0"/>
      <w:marTop w:val="0"/>
      <w:marBottom w:val="0"/>
      <w:divBdr>
        <w:top w:val="none" w:sz="0" w:space="0" w:color="auto"/>
        <w:left w:val="none" w:sz="0" w:space="0" w:color="auto"/>
        <w:bottom w:val="none" w:sz="0" w:space="0" w:color="auto"/>
        <w:right w:val="none" w:sz="0" w:space="0" w:color="auto"/>
      </w:divBdr>
    </w:div>
    <w:div w:id="379862404">
      <w:bodyDiv w:val="1"/>
      <w:marLeft w:val="0"/>
      <w:marRight w:val="0"/>
      <w:marTop w:val="0"/>
      <w:marBottom w:val="0"/>
      <w:divBdr>
        <w:top w:val="none" w:sz="0" w:space="0" w:color="auto"/>
        <w:left w:val="none" w:sz="0" w:space="0" w:color="auto"/>
        <w:bottom w:val="none" w:sz="0" w:space="0" w:color="auto"/>
        <w:right w:val="none" w:sz="0" w:space="0" w:color="auto"/>
      </w:divBdr>
    </w:div>
    <w:div w:id="424573918">
      <w:bodyDiv w:val="1"/>
      <w:marLeft w:val="0"/>
      <w:marRight w:val="0"/>
      <w:marTop w:val="0"/>
      <w:marBottom w:val="0"/>
      <w:divBdr>
        <w:top w:val="none" w:sz="0" w:space="0" w:color="auto"/>
        <w:left w:val="none" w:sz="0" w:space="0" w:color="auto"/>
        <w:bottom w:val="none" w:sz="0" w:space="0" w:color="auto"/>
        <w:right w:val="none" w:sz="0" w:space="0" w:color="auto"/>
      </w:divBdr>
    </w:div>
    <w:div w:id="425734543">
      <w:bodyDiv w:val="1"/>
      <w:marLeft w:val="0"/>
      <w:marRight w:val="0"/>
      <w:marTop w:val="0"/>
      <w:marBottom w:val="0"/>
      <w:divBdr>
        <w:top w:val="none" w:sz="0" w:space="0" w:color="auto"/>
        <w:left w:val="none" w:sz="0" w:space="0" w:color="auto"/>
        <w:bottom w:val="none" w:sz="0" w:space="0" w:color="auto"/>
        <w:right w:val="none" w:sz="0" w:space="0" w:color="auto"/>
      </w:divBdr>
    </w:div>
    <w:div w:id="431321394">
      <w:bodyDiv w:val="1"/>
      <w:marLeft w:val="0"/>
      <w:marRight w:val="0"/>
      <w:marTop w:val="0"/>
      <w:marBottom w:val="0"/>
      <w:divBdr>
        <w:top w:val="none" w:sz="0" w:space="0" w:color="auto"/>
        <w:left w:val="none" w:sz="0" w:space="0" w:color="auto"/>
        <w:bottom w:val="none" w:sz="0" w:space="0" w:color="auto"/>
        <w:right w:val="none" w:sz="0" w:space="0" w:color="auto"/>
      </w:divBdr>
    </w:div>
    <w:div w:id="445202311">
      <w:bodyDiv w:val="1"/>
      <w:marLeft w:val="0"/>
      <w:marRight w:val="0"/>
      <w:marTop w:val="0"/>
      <w:marBottom w:val="0"/>
      <w:divBdr>
        <w:top w:val="none" w:sz="0" w:space="0" w:color="auto"/>
        <w:left w:val="none" w:sz="0" w:space="0" w:color="auto"/>
        <w:bottom w:val="none" w:sz="0" w:space="0" w:color="auto"/>
        <w:right w:val="none" w:sz="0" w:space="0" w:color="auto"/>
      </w:divBdr>
    </w:div>
    <w:div w:id="447698915">
      <w:bodyDiv w:val="1"/>
      <w:marLeft w:val="0"/>
      <w:marRight w:val="0"/>
      <w:marTop w:val="0"/>
      <w:marBottom w:val="0"/>
      <w:divBdr>
        <w:top w:val="none" w:sz="0" w:space="0" w:color="auto"/>
        <w:left w:val="none" w:sz="0" w:space="0" w:color="auto"/>
        <w:bottom w:val="none" w:sz="0" w:space="0" w:color="auto"/>
        <w:right w:val="none" w:sz="0" w:space="0" w:color="auto"/>
      </w:divBdr>
    </w:div>
    <w:div w:id="461658516">
      <w:bodyDiv w:val="1"/>
      <w:marLeft w:val="0"/>
      <w:marRight w:val="0"/>
      <w:marTop w:val="0"/>
      <w:marBottom w:val="0"/>
      <w:divBdr>
        <w:top w:val="none" w:sz="0" w:space="0" w:color="auto"/>
        <w:left w:val="none" w:sz="0" w:space="0" w:color="auto"/>
        <w:bottom w:val="none" w:sz="0" w:space="0" w:color="auto"/>
        <w:right w:val="none" w:sz="0" w:space="0" w:color="auto"/>
      </w:divBdr>
    </w:div>
    <w:div w:id="467741872">
      <w:bodyDiv w:val="1"/>
      <w:marLeft w:val="0"/>
      <w:marRight w:val="0"/>
      <w:marTop w:val="0"/>
      <w:marBottom w:val="0"/>
      <w:divBdr>
        <w:top w:val="none" w:sz="0" w:space="0" w:color="auto"/>
        <w:left w:val="none" w:sz="0" w:space="0" w:color="auto"/>
        <w:bottom w:val="none" w:sz="0" w:space="0" w:color="auto"/>
        <w:right w:val="none" w:sz="0" w:space="0" w:color="auto"/>
      </w:divBdr>
    </w:div>
    <w:div w:id="511333721">
      <w:bodyDiv w:val="1"/>
      <w:marLeft w:val="0"/>
      <w:marRight w:val="0"/>
      <w:marTop w:val="0"/>
      <w:marBottom w:val="0"/>
      <w:divBdr>
        <w:top w:val="none" w:sz="0" w:space="0" w:color="auto"/>
        <w:left w:val="none" w:sz="0" w:space="0" w:color="auto"/>
        <w:bottom w:val="none" w:sz="0" w:space="0" w:color="auto"/>
        <w:right w:val="none" w:sz="0" w:space="0" w:color="auto"/>
      </w:divBdr>
    </w:div>
    <w:div w:id="518814160">
      <w:bodyDiv w:val="1"/>
      <w:marLeft w:val="0"/>
      <w:marRight w:val="0"/>
      <w:marTop w:val="0"/>
      <w:marBottom w:val="0"/>
      <w:divBdr>
        <w:top w:val="none" w:sz="0" w:space="0" w:color="auto"/>
        <w:left w:val="none" w:sz="0" w:space="0" w:color="auto"/>
        <w:bottom w:val="none" w:sz="0" w:space="0" w:color="auto"/>
        <w:right w:val="none" w:sz="0" w:space="0" w:color="auto"/>
      </w:divBdr>
    </w:div>
    <w:div w:id="520358226">
      <w:bodyDiv w:val="1"/>
      <w:marLeft w:val="0"/>
      <w:marRight w:val="0"/>
      <w:marTop w:val="0"/>
      <w:marBottom w:val="0"/>
      <w:divBdr>
        <w:top w:val="none" w:sz="0" w:space="0" w:color="auto"/>
        <w:left w:val="none" w:sz="0" w:space="0" w:color="auto"/>
        <w:bottom w:val="none" w:sz="0" w:space="0" w:color="auto"/>
        <w:right w:val="none" w:sz="0" w:space="0" w:color="auto"/>
      </w:divBdr>
    </w:div>
    <w:div w:id="525289789">
      <w:bodyDiv w:val="1"/>
      <w:marLeft w:val="0"/>
      <w:marRight w:val="0"/>
      <w:marTop w:val="0"/>
      <w:marBottom w:val="0"/>
      <w:divBdr>
        <w:top w:val="none" w:sz="0" w:space="0" w:color="auto"/>
        <w:left w:val="none" w:sz="0" w:space="0" w:color="auto"/>
        <w:bottom w:val="none" w:sz="0" w:space="0" w:color="auto"/>
        <w:right w:val="none" w:sz="0" w:space="0" w:color="auto"/>
      </w:divBdr>
    </w:div>
    <w:div w:id="542715273">
      <w:bodyDiv w:val="1"/>
      <w:marLeft w:val="0"/>
      <w:marRight w:val="0"/>
      <w:marTop w:val="0"/>
      <w:marBottom w:val="0"/>
      <w:divBdr>
        <w:top w:val="none" w:sz="0" w:space="0" w:color="auto"/>
        <w:left w:val="none" w:sz="0" w:space="0" w:color="auto"/>
        <w:bottom w:val="none" w:sz="0" w:space="0" w:color="auto"/>
        <w:right w:val="none" w:sz="0" w:space="0" w:color="auto"/>
      </w:divBdr>
    </w:div>
    <w:div w:id="563641249">
      <w:bodyDiv w:val="1"/>
      <w:marLeft w:val="0"/>
      <w:marRight w:val="0"/>
      <w:marTop w:val="0"/>
      <w:marBottom w:val="0"/>
      <w:divBdr>
        <w:top w:val="none" w:sz="0" w:space="0" w:color="auto"/>
        <w:left w:val="none" w:sz="0" w:space="0" w:color="auto"/>
        <w:bottom w:val="none" w:sz="0" w:space="0" w:color="auto"/>
        <w:right w:val="none" w:sz="0" w:space="0" w:color="auto"/>
      </w:divBdr>
    </w:div>
    <w:div w:id="567764746">
      <w:bodyDiv w:val="1"/>
      <w:marLeft w:val="0"/>
      <w:marRight w:val="0"/>
      <w:marTop w:val="0"/>
      <w:marBottom w:val="0"/>
      <w:divBdr>
        <w:top w:val="none" w:sz="0" w:space="0" w:color="auto"/>
        <w:left w:val="none" w:sz="0" w:space="0" w:color="auto"/>
        <w:bottom w:val="none" w:sz="0" w:space="0" w:color="auto"/>
        <w:right w:val="none" w:sz="0" w:space="0" w:color="auto"/>
      </w:divBdr>
    </w:div>
    <w:div w:id="582565831">
      <w:bodyDiv w:val="1"/>
      <w:marLeft w:val="0"/>
      <w:marRight w:val="0"/>
      <w:marTop w:val="0"/>
      <w:marBottom w:val="0"/>
      <w:divBdr>
        <w:top w:val="none" w:sz="0" w:space="0" w:color="auto"/>
        <w:left w:val="none" w:sz="0" w:space="0" w:color="auto"/>
        <w:bottom w:val="none" w:sz="0" w:space="0" w:color="auto"/>
        <w:right w:val="none" w:sz="0" w:space="0" w:color="auto"/>
      </w:divBdr>
    </w:div>
    <w:div w:id="589000772">
      <w:bodyDiv w:val="1"/>
      <w:marLeft w:val="0"/>
      <w:marRight w:val="0"/>
      <w:marTop w:val="0"/>
      <w:marBottom w:val="0"/>
      <w:divBdr>
        <w:top w:val="none" w:sz="0" w:space="0" w:color="auto"/>
        <w:left w:val="none" w:sz="0" w:space="0" w:color="auto"/>
        <w:bottom w:val="none" w:sz="0" w:space="0" w:color="auto"/>
        <w:right w:val="none" w:sz="0" w:space="0" w:color="auto"/>
      </w:divBdr>
    </w:div>
    <w:div w:id="599878377">
      <w:bodyDiv w:val="1"/>
      <w:marLeft w:val="0"/>
      <w:marRight w:val="0"/>
      <w:marTop w:val="0"/>
      <w:marBottom w:val="0"/>
      <w:divBdr>
        <w:top w:val="none" w:sz="0" w:space="0" w:color="auto"/>
        <w:left w:val="none" w:sz="0" w:space="0" w:color="auto"/>
        <w:bottom w:val="none" w:sz="0" w:space="0" w:color="auto"/>
        <w:right w:val="none" w:sz="0" w:space="0" w:color="auto"/>
      </w:divBdr>
    </w:div>
    <w:div w:id="607352309">
      <w:bodyDiv w:val="1"/>
      <w:marLeft w:val="0"/>
      <w:marRight w:val="0"/>
      <w:marTop w:val="0"/>
      <w:marBottom w:val="0"/>
      <w:divBdr>
        <w:top w:val="none" w:sz="0" w:space="0" w:color="auto"/>
        <w:left w:val="none" w:sz="0" w:space="0" w:color="auto"/>
        <w:bottom w:val="none" w:sz="0" w:space="0" w:color="auto"/>
        <w:right w:val="none" w:sz="0" w:space="0" w:color="auto"/>
      </w:divBdr>
    </w:div>
    <w:div w:id="669598922">
      <w:bodyDiv w:val="1"/>
      <w:marLeft w:val="0"/>
      <w:marRight w:val="0"/>
      <w:marTop w:val="0"/>
      <w:marBottom w:val="0"/>
      <w:divBdr>
        <w:top w:val="none" w:sz="0" w:space="0" w:color="auto"/>
        <w:left w:val="none" w:sz="0" w:space="0" w:color="auto"/>
        <w:bottom w:val="none" w:sz="0" w:space="0" w:color="auto"/>
        <w:right w:val="none" w:sz="0" w:space="0" w:color="auto"/>
      </w:divBdr>
    </w:div>
    <w:div w:id="672076056">
      <w:bodyDiv w:val="1"/>
      <w:marLeft w:val="0"/>
      <w:marRight w:val="0"/>
      <w:marTop w:val="0"/>
      <w:marBottom w:val="0"/>
      <w:divBdr>
        <w:top w:val="none" w:sz="0" w:space="0" w:color="auto"/>
        <w:left w:val="none" w:sz="0" w:space="0" w:color="auto"/>
        <w:bottom w:val="none" w:sz="0" w:space="0" w:color="auto"/>
        <w:right w:val="none" w:sz="0" w:space="0" w:color="auto"/>
      </w:divBdr>
    </w:div>
    <w:div w:id="680745581">
      <w:bodyDiv w:val="1"/>
      <w:marLeft w:val="0"/>
      <w:marRight w:val="0"/>
      <w:marTop w:val="0"/>
      <w:marBottom w:val="0"/>
      <w:divBdr>
        <w:top w:val="none" w:sz="0" w:space="0" w:color="auto"/>
        <w:left w:val="none" w:sz="0" w:space="0" w:color="auto"/>
        <w:bottom w:val="none" w:sz="0" w:space="0" w:color="auto"/>
        <w:right w:val="none" w:sz="0" w:space="0" w:color="auto"/>
      </w:divBdr>
    </w:div>
    <w:div w:id="691220790">
      <w:bodyDiv w:val="1"/>
      <w:marLeft w:val="0"/>
      <w:marRight w:val="0"/>
      <w:marTop w:val="0"/>
      <w:marBottom w:val="0"/>
      <w:divBdr>
        <w:top w:val="none" w:sz="0" w:space="0" w:color="auto"/>
        <w:left w:val="none" w:sz="0" w:space="0" w:color="auto"/>
        <w:bottom w:val="none" w:sz="0" w:space="0" w:color="auto"/>
        <w:right w:val="none" w:sz="0" w:space="0" w:color="auto"/>
      </w:divBdr>
    </w:div>
    <w:div w:id="692996308">
      <w:bodyDiv w:val="1"/>
      <w:marLeft w:val="0"/>
      <w:marRight w:val="0"/>
      <w:marTop w:val="0"/>
      <w:marBottom w:val="0"/>
      <w:divBdr>
        <w:top w:val="none" w:sz="0" w:space="0" w:color="auto"/>
        <w:left w:val="none" w:sz="0" w:space="0" w:color="auto"/>
        <w:bottom w:val="none" w:sz="0" w:space="0" w:color="auto"/>
        <w:right w:val="none" w:sz="0" w:space="0" w:color="auto"/>
      </w:divBdr>
    </w:div>
    <w:div w:id="694767909">
      <w:bodyDiv w:val="1"/>
      <w:marLeft w:val="0"/>
      <w:marRight w:val="0"/>
      <w:marTop w:val="0"/>
      <w:marBottom w:val="0"/>
      <w:divBdr>
        <w:top w:val="none" w:sz="0" w:space="0" w:color="auto"/>
        <w:left w:val="none" w:sz="0" w:space="0" w:color="auto"/>
        <w:bottom w:val="none" w:sz="0" w:space="0" w:color="auto"/>
        <w:right w:val="none" w:sz="0" w:space="0" w:color="auto"/>
      </w:divBdr>
      <w:divsChild>
        <w:div w:id="19671699">
          <w:marLeft w:val="0"/>
          <w:marRight w:val="0"/>
          <w:marTop w:val="0"/>
          <w:marBottom w:val="0"/>
          <w:divBdr>
            <w:top w:val="none" w:sz="0" w:space="0" w:color="auto"/>
            <w:left w:val="none" w:sz="0" w:space="0" w:color="auto"/>
            <w:bottom w:val="none" w:sz="0" w:space="0" w:color="auto"/>
            <w:right w:val="none" w:sz="0" w:space="0" w:color="auto"/>
          </w:divBdr>
        </w:div>
        <w:div w:id="266667676">
          <w:marLeft w:val="0"/>
          <w:marRight w:val="0"/>
          <w:marTop w:val="0"/>
          <w:marBottom w:val="0"/>
          <w:divBdr>
            <w:top w:val="none" w:sz="0" w:space="0" w:color="auto"/>
            <w:left w:val="none" w:sz="0" w:space="0" w:color="auto"/>
            <w:bottom w:val="none" w:sz="0" w:space="0" w:color="auto"/>
            <w:right w:val="none" w:sz="0" w:space="0" w:color="auto"/>
          </w:divBdr>
        </w:div>
        <w:div w:id="476384110">
          <w:marLeft w:val="0"/>
          <w:marRight w:val="0"/>
          <w:marTop w:val="0"/>
          <w:marBottom w:val="0"/>
          <w:divBdr>
            <w:top w:val="none" w:sz="0" w:space="0" w:color="auto"/>
            <w:left w:val="none" w:sz="0" w:space="0" w:color="auto"/>
            <w:bottom w:val="none" w:sz="0" w:space="0" w:color="auto"/>
            <w:right w:val="none" w:sz="0" w:space="0" w:color="auto"/>
          </w:divBdr>
        </w:div>
        <w:div w:id="760955589">
          <w:marLeft w:val="0"/>
          <w:marRight w:val="0"/>
          <w:marTop w:val="0"/>
          <w:marBottom w:val="0"/>
          <w:divBdr>
            <w:top w:val="none" w:sz="0" w:space="0" w:color="auto"/>
            <w:left w:val="none" w:sz="0" w:space="0" w:color="auto"/>
            <w:bottom w:val="none" w:sz="0" w:space="0" w:color="auto"/>
            <w:right w:val="none" w:sz="0" w:space="0" w:color="auto"/>
          </w:divBdr>
        </w:div>
        <w:div w:id="1591235190">
          <w:marLeft w:val="0"/>
          <w:marRight w:val="0"/>
          <w:marTop w:val="0"/>
          <w:marBottom w:val="0"/>
          <w:divBdr>
            <w:top w:val="none" w:sz="0" w:space="0" w:color="auto"/>
            <w:left w:val="none" w:sz="0" w:space="0" w:color="auto"/>
            <w:bottom w:val="none" w:sz="0" w:space="0" w:color="auto"/>
            <w:right w:val="none" w:sz="0" w:space="0" w:color="auto"/>
          </w:divBdr>
        </w:div>
      </w:divsChild>
    </w:div>
    <w:div w:id="722826567">
      <w:bodyDiv w:val="1"/>
      <w:marLeft w:val="0"/>
      <w:marRight w:val="0"/>
      <w:marTop w:val="0"/>
      <w:marBottom w:val="0"/>
      <w:divBdr>
        <w:top w:val="none" w:sz="0" w:space="0" w:color="auto"/>
        <w:left w:val="none" w:sz="0" w:space="0" w:color="auto"/>
        <w:bottom w:val="none" w:sz="0" w:space="0" w:color="auto"/>
        <w:right w:val="none" w:sz="0" w:space="0" w:color="auto"/>
      </w:divBdr>
    </w:div>
    <w:div w:id="738214999">
      <w:bodyDiv w:val="1"/>
      <w:marLeft w:val="0"/>
      <w:marRight w:val="0"/>
      <w:marTop w:val="0"/>
      <w:marBottom w:val="0"/>
      <w:divBdr>
        <w:top w:val="none" w:sz="0" w:space="0" w:color="auto"/>
        <w:left w:val="none" w:sz="0" w:space="0" w:color="auto"/>
        <w:bottom w:val="none" w:sz="0" w:space="0" w:color="auto"/>
        <w:right w:val="none" w:sz="0" w:space="0" w:color="auto"/>
      </w:divBdr>
    </w:div>
    <w:div w:id="743992455">
      <w:bodyDiv w:val="1"/>
      <w:marLeft w:val="0"/>
      <w:marRight w:val="0"/>
      <w:marTop w:val="0"/>
      <w:marBottom w:val="0"/>
      <w:divBdr>
        <w:top w:val="none" w:sz="0" w:space="0" w:color="auto"/>
        <w:left w:val="none" w:sz="0" w:space="0" w:color="auto"/>
        <w:bottom w:val="none" w:sz="0" w:space="0" w:color="auto"/>
        <w:right w:val="none" w:sz="0" w:space="0" w:color="auto"/>
      </w:divBdr>
    </w:div>
    <w:div w:id="752505430">
      <w:bodyDiv w:val="1"/>
      <w:marLeft w:val="0"/>
      <w:marRight w:val="0"/>
      <w:marTop w:val="0"/>
      <w:marBottom w:val="0"/>
      <w:divBdr>
        <w:top w:val="none" w:sz="0" w:space="0" w:color="auto"/>
        <w:left w:val="none" w:sz="0" w:space="0" w:color="auto"/>
        <w:bottom w:val="none" w:sz="0" w:space="0" w:color="auto"/>
        <w:right w:val="none" w:sz="0" w:space="0" w:color="auto"/>
      </w:divBdr>
    </w:div>
    <w:div w:id="763961925">
      <w:bodyDiv w:val="1"/>
      <w:marLeft w:val="0"/>
      <w:marRight w:val="0"/>
      <w:marTop w:val="0"/>
      <w:marBottom w:val="0"/>
      <w:divBdr>
        <w:top w:val="none" w:sz="0" w:space="0" w:color="auto"/>
        <w:left w:val="none" w:sz="0" w:space="0" w:color="auto"/>
        <w:bottom w:val="none" w:sz="0" w:space="0" w:color="auto"/>
        <w:right w:val="none" w:sz="0" w:space="0" w:color="auto"/>
      </w:divBdr>
    </w:div>
    <w:div w:id="765540527">
      <w:bodyDiv w:val="1"/>
      <w:marLeft w:val="0"/>
      <w:marRight w:val="0"/>
      <w:marTop w:val="0"/>
      <w:marBottom w:val="0"/>
      <w:divBdr>
        <w:top w:val="none" w:sz="0" w:space="0" w:color="auto"/>
        <w:left w:val="none" w:sz="0" w:space="0" w:color="auto"/>
        <w:bottom w:val="none" w:sz="0" w:space="0" w:color="auto"/>
        <w:right w:val="none" w:sz="0" w:space="0" w:color="auto"/>
      </w:divBdr>
    </w:div>
    <w:div w:id="781000695">
      <w:bodyDiv w:val="1"/>
      <w:marLeft w:val="0"/>
      <w:marRight w:val="0"/>
      <w:marTop w:val="0"/>
      <w:marBottom w:val="0"/>
      <w:divBdr>
        <w:top w:val="none" w:sz="0" w:space="0" w:color="auto"/>
        <w:left w:val="none" w:sz="0" w:space="0" w:color="auto"/>
        <w:bottom w:val="none" w:sz="0" w:space="0" w:color="auto"/>
        <w:right w:val="none" w:sz="0" w:space="0" w:color="auto"/>
      </w:divBdr>
      <w:divsChild>
        <w:div w:id="54940632">
          <w:marLeft w:val="0"/>
          <w:marRight w:val="0"/>
          <w:marTop w:val="0"/>
          <w:marBottom w:val="0"/>
          <w:divBdr>
            <w:top w:val="none" w:sz="0" w:space="0" w:color="auto"/>
            <w:left w:val="none" w:sz="0" w:space="0" w:color="auto"/>
            <w:bottom w:val="none" w:sz="0" w:space="0" w:color="auto"/>
            <w:right w:val="none" w:sz="0" w:space="0" w:color="auto"/>
          </w:divBdr>
        </w:div>
      </w:divsChild>
    </w:div>
    <w:div w:id="797266063">
      <w:bodyDiv w:val="1"/>
      <w:marLeft w:val="0"/>
      <w:marRight w:val="0"/>
      <w:marTop w:val="0"/>
      <w:marBottom w:val="0"/>
      <w:divBdr>
        <w:top w:val="none" w:sz="0" w:space="0" w:color="auto"/>
        <w:left w:val="none" w:sz="0" w:space="0" w:color="auto"/>
        <w:bottom w:val="none" w:sz="0" w:space="0" w:color="auto"/>
        <w:right w:val="none" w:sz="0" w:space="0" w:color="auto"/>
      </w:divBdr>
    </w:div>
    <w:div w:id="825245876">
      <w:bodyDiv w:val="1"/>
      <w:marLeft w:val="0"/>
      <w:marRight w:val="0"/>
      <w:marTop w:val="0"/>
      <w:marBottom w:val="0"/>
      <w:divBdr>
        <w:top w:val="none" w:sz="0" w:space="0" w:color="auto"/>
        <w:left w:val="none" w:sz="0" w:space="0" w:color="auto"/>
        <w:bottom w:val="none" w:sz="0" w:space="0" w:color="auto"/>
        <w:right w:val="none" w:sz="0" w:space="0" w:color="auto"/>
      </w:divBdr>
    </w:div>
    <w:div w:id="833688314">
      <w:bodyDiv w:val="1"/>
      <w:marLeft w:val="0"/>
      <w:marRight w:val="0"/>
      <w:marTop w:val="0"/>
      <w:marBottom w:val="0"/>
      <w:divBdr>
        <w:top w:val="none" w:sz="0" w:space="0" w:color="auto"/>
        <w:left w:val="none" w:sz="0" w:space="0" w:color="auto"/>
        <w:bottom w:val="none" w:sz="0" w:space="0" w:color="auto"/>
        <w:right w:val="none" w:sz="0" w:space="0" w:color="auto"/>
      </w:divBdr>
    </w:div>
    <w:div w:id="839346527">
      <w:bodyDiv w:val="1"/>
      <w:marLeft w:val="0"/>
      <w:marRight w:val="0"/>
      <w:marTop w:val="0"/>
      <w:marBottom w:val="0"/>
      <w:divBdr>
        <w:top w:val="none" w:sz="0" w:space="0" w:color="auto"/>
        <w:left w:val="none" w:sz="0" w:space="0" w:color="auto"/>
        <w:bottom w:val="none" w:sz="0" w:space="0" w:color="auto"/>
        <w:right w:val="none" w:sz="0" w:space="0" w:color="auto"/>
      </w:divBdr>
    </w:div>
    <w:div w:id="842209488">
      <w:bodyDiv w:val="1"/>
      <w:marLeft w:val="0"/>
      <w:marRight w:val="0"/>
      <w:marTop w:val="0"/>
      <w:marBottom w:val="0"/>
      <w:divBdr>
        <w:top w:val="none" w:sz="0" w:space="0" w:color="auto"/>
        <w:left w:val="none" w:sz="0" w:space="0" w:color="auto"/>
        <w:bottom w:val="none" w:sz="0" w:space="0" w:color="auto"/>
        <w:right w:val="none" w:sz="0" w:space="0" w:color="auto"/>
      </w:divBdr>
    </w:div>
    <w:div w:id="853542575">
      <w:bodyDiv w:val="1"/>
      <w:marLeft w:val="0"/>
      <w:marRight w:val="0"/>
      <w:marTop w:val="0"/>
      <w:marBottom w:val="0"/>
      <w:divBdr>
        <w:top w:val="none" w:sz="0" w:space="0" w:color="auto"/>
        <w:left w:val="none" w:sz="0" w:space="0" w:color="auto"/>
        <w:bottom w:val="none" w:sz="0" w:space="0" w:color="auto"/>
        <w:right w:val="none" w:sz="0" w:space="0" w:color="auto"/>
      </w:divBdr>
    </w:div>
    <w:div w:id="854267874">
      <w:bodyDiv w:val="1"/>
      <w:marLeft w:val="0"/>
      <w:marRight w:val="0"/>
      <w:marTop w:val="0"/>
      <w:marBottom w:val="0"/>
      <w:divBdr>
        <w:top w:val="none" w:sz="0" w:space="0" w:color="auto"/>
        <w:left w:val="none" w:sz="0" w:space="0" w:color="auto"/>
        <w:bottom w:val="none" w:sz="0" w:space="0" w:color="auto"/>
        <w:right w:val="none" w:sz="0" w:space="0" w:color="auto"/>
      </w:divBdr>
    </w:div>
    <w:div w:id="858659014">
      <w:bodyDiv w:val="1"/>
      <w:marLeft w:val="0"/>
      <w:marRight w:val="0"/>
      <w:marTop w:val="0"/>
      <w:marBottom w:val="0"/>
      <w:divBdr>
        <w:top w:val="none" w:sz="0" w:space="0" w:color="auto"/>
        <w:left w:val="none" w:sz="0" w:space="0" w:color="auto"/>
        <w:bottom w:val="none" w:sz="0" w:space="0" w:color="auto"/>
        <w:right w:val="none" w:sz="0" w:space="0" w:color="auto"/>
      </w:divBdr>
    </w:div>
    <w:div w:id="860553271">
      <w:bodyDiv w:val="1"/>
      <w:marLeft w:val="0"/>
      <w:marRight w:val="0"/>
      <w:marTop w:val="0"/>
      <w:marBottom w:val="0"/>
      <w:divBdr>
        <w:top w:val="none" w:sz="0" w:space="0" w:color="auto"/>
        <w:left w:val="none" w:sz="0" w:space="0" w:color="auto"/>
        <w:bottom w:val="none" w:sz="0" w:space="0" w:color="auto"/>
        <w:right w:val="none" w:sz="0" w:space="0" w:color="auto"/>
      </w:divBdr>
    </w:div>
    <w:div w:id="872570975">
      <w:bodyDiv w:val="1"/>
      <w:marLeft w:val="0"/>
      <w:marRight w:val="0"/>
      <w:marTop w:val="0"/>
      <w:marBottom w:val="0"/>
      <w:divBdr>
        <w:top w:val="none" w:sz="0" w:space="0" w:color="auto"/>
        <w:left w:val="none" w:sz="0" w:space="0" w:color="auto"/>
        <w:bottom w:val="none" w:sz="0" w:space="0" w:color="auto"/>
        <w:right w:val="none" w:sz="0" w:space="0" w:color="auto"/>
      </w:divBdr>
    </w:div>
    <w:div w:id="874271160">
      <w:bodyDiv w:val="1"/>
      <w:marLeft w:val="0"/>
      <w:marRight w:val="0"/>
      <w:marTop w:val="0"/>
      <w:marBottom w:val="0"/>
      <w:divBdr>
        <w:top w:val="none" w:sz="0" w:space="0" w:color="auto"/>
        <w:left w:val="none" w:sz="0" w:space="0" w:color="auto"/>
        <w:bottom w:val="none" w:sz="0" w:space="0" w:color="auto"/>
        <w:right w:val="none" w:sz="0" w:space="0" w:color="auto"/>
      </w:divBdr>
    </w:div>
    <w:div w:id="878709224">
      <w:bodyDiv w:val="1"/>
      <w:marLeft w:val="0"/>
      <w:marRight w:val="0"/>
      <w:marTop w:val="0"/>
      <w:marBottom w:val="0"/>
      <w:divBdr>
        <w:top w:val="none" w:sz="0" w:space="0" w:color="auto"/>
        <w:left w:val="none" w:sz="0" w:space="0" w:color="auto"/>
        <w:bottom w:val="none" w:sz="0" w:space="0" w:color="auto"/>
        <w:right w:val="none" w:sz="0" w:space="0" w:color="auto"/>
      </w:divBdr>
      <w:divsChild>
        <w:div w:id="588346501">
          <w:marLeft w:val="0"/>
          <w:marRight w:val="0"/>
          <w:marTop w:val="0"/>
          <w:marBottom w:val="0"/>
          <w:divBdr>
            <w:top w:val="none" w:sz="0" w:space="0" w:color="auto"/>
            <w:left w:val="none" w:sz="0" w:space="0" w:color="auto"/>
            <w:bottom w:val="none" w:sz="0" w:space="0" w:color="auto"/>
            <w:right w:val="none" w:sz="0" w:space="0" w:color="auto"/>
          </w:divBdr>
          <w:divsChild>
            <w:div w:id="286551469">
              <w:marLeft w:val="0"/>
              <w:marRight w:val="0"/>
              <w:marTop w:val="0"/>
              <w:marBottom w:val="0"/>
              <w:divBdr>
                <w:top w:val="none" w:sz="0" w:space="0" w:color="auto"/>
                <w:left w:val="none" w:sz="0" w:space="0" w:color="auto"/>
                <w:bottom w:val="none" w:sz="0" w:space="0" w:color="auto"/>
                <w:right w:val="none" w:sz="0" w:space="0" w:color="auto"/>
              </w:divBdr>
              <w:divsChild>
                <w:div w:id="833880575">
                  <w:marLeft w:val="0"/>
                  <w:marRight w:val="0"/>
                  <w:marTop w:val="0"/>
                  <w:marBottom w:val="0"/>
                  <w:divBdr>
                    <w:top w:val="none" w:sz="0" w:space="0" w:color="auto"/>
                    <w:left w:val="none" w:sz="0" w:space="0" w:color="auto"/>
                    <w:bottom w:val="none" w:sz="0" w:space="0" w:color="auto"/>
                    <w:right w:val="none" w:sz="0" w:space="0" w:color="auto"/>
                  </w:divBdr>
                  <w:divsChild>
                    <w:div w:id="207687732">
                      <w:marLeft w:val="0"/>
                      <w:marRight w:val="0"/>
                      <w:marTop w:val="0"/>
                      <w:marBottom w:val="0"/>
                      <w:divBdr>
                        <w:top w:val="none" w:sz="0" w:space="0" w:color="auto"/>
                        <w:left w:val="none" w:sz="0" w:space="0" w:color="auto"/>
                        <w:bottom w:val="none" w:sz="0" w:space="0" w:color="auto"/>
                        <w:right w:val="none" w:sz="0" w:space="0" w:color="auto"/>
                      </w:divBdr>
                      <w:divsChild>
                        <w:div w:id="63187888">
                          <w:marLeft w:val="0"/>
                          <w:marRight w:val="0"/>
                          <w:marTop w:val="0"/>
                          <w:marBottom w:val="0"/>
                          <w:divBdr>
                            <w:top w:val="none" w:sz="0" w:space="0" w:color="auto"/>
                            <w:left w:val="none" w:sz="0" w:space="0" w:color="auto"/>
                            <w:bottom w:val="none" w:sz="0" w:space="0" w:color="auto"/>
                            <w:right w:val="none" w:sz="0" w:space="0" w:color="auto"/>
                          </w:divBdr>
                          <w:divsChild>
                            <w:div w:id="668024283">
                              <w:marLeft w:val="0"/>
                              <w:marRight w:val="0"/>
                              <w:marTop w:val="0"/>
                              <w:marBottom w:val="0"/>
                              <w:divBdr>
                                <w:top w:val="none" w:sz="0" w:space="0" w:color="auto"/>
                                <w:left w:val="none" w:sz="0" w:space="0" w:color="auto"/>
                                <w:bottom w:val="none" w:sz="0" w:space="0" w:color="auto"/>
                                <w:right w:val="none" w:sz="0" w:space="0" w:color="auto"/>
                              </w:divBdr>
                              <w:divsChild>
                                <w:div w:id="1501315221">
                                  <w:marLeft w:val="0"/>
                                  <w:marRight w:val="0"/>
                                  <w:marTop w:val="0"/>
                                  <w:marBottom w:val="0"/>
                                  <w:divBdr>
                                    <w:top w:val="none" w:sz="0" w:space="0" w:color="auto"/>
                                    <w:left w:val="none" w:sz="0" w:space="0" w:color="auto"/>
                                    <w:bottom w:val="none" w:sz="0" w:space="0" w:color="auto"/>
                                    <w:right w:val="none" w:sz="0" w:space="0" w:color="auto"/>
                                  </w:divBdr>
                                  <w:divsChild>
                                    <w:div w:id="876117040">
                                      <w:marLeft w:val="0"/>
                                      <w:marRight w:val="0"/>
                                      <w:marTop w:val="0"/>
                                      <w:marBottom w:val="0"/>
                                      <w:divBdr>
                                        <w:top w:val="none" w:sz="0" w:space="0" w:color="auto"/>
                                        <w:left w:val="none" w:sz="0" w:space="0" w:color="auto"/>
                                        <w:bottom w:val="none" w:sz="0" w:space="0" w:color="auto"/>
                                        <w:right w:val="none" w:sz="0" w:space="0" w:color="auto"/>
                                      </w:divBdr>
                                      <w:divsChild>
                                        <w:div w:id="76483025">
                                          <w:marLeft w:val="0"/>
                                          <w:marRight w:val="0"/>
                                          <w:marTop w:val="0"/>
                                          <w:marBottom w:val="0"/>
                                          <w:divBdr>
                                            <w:top w:val="none" w:sz="0" w:space="0" w:color="auto"/>
                                            <w:left w:val="none" w:sz="0" w:space="0" w:color="auto"/>
                                            <w:bottom w:val="none" w:sz="0" w:space="0" w:color="auto"/>
                                            <w:right w:val="none" w:sz="0" w:space="0" w:color="auto"/>
                                          </w:divBdr>
                                          <w:divsChild>
                                            <w:div w:id="667246869">
                                              <w:marLeft w:val="6060"/>
                                              <w:marRight w:val="0"/>
                                              <w:marTop w:val="0"/>
                                              <w:marBottom w:val="0"/>
                                              <w:divBdr>
                                                <w:top w:val="single" w:sz="12" w:space="0" w:color="D2D5D7"/>
                                                <w:left w:val="single" w:sz="6" w:space="0" w:color="D2D5D7"/>
                                                <w:bottom w:val="none" w:sz="0" w:space="0" w:color="auto"/>
                                                <w:right w:val="single" w:sz="6" w:space="0" w:color="D2D5D7"/>
                                              </w:divBdr>
                                              <w:divsChild>
                                                <w:div w:id="704136978">
                                                  <w:marLeft w:val="0"/>
                                                  <w:marRight w:val="0"/>
                                                  <w:marTop w:val="0"/>
                                                  <w:marBottom w:val="0"/>
                                                  <w:divBdr>
                                                    <w:top w:val="none" w:sz="0" w:space="0" w:color="auto"/>
                                                    <w:left w:val="none" w:sz="0" w:space="0" w:color="auto"/>
                                                    <w:bottom w:val="none" w:sz="0" w:space="0" w:color="auto"/>
                                                    <w:right w:val="none" w:sz="0" w:space="0" w:color="auto"/>
                                                  </w:divBdr>
                                                  <w:divsChild>
                                                    <w:div w:id="179318661">
                                                      <w:marLeft w:val="0"/>
                                                      <w:marRight w:val="0"/>
                                                      <w:marTop w:val="0"/>
                                                      <w:marBottom w:val="0"/>
                                                      <w:divBdr>
                                                        <w:top w:val="none" w:sz="0" w:space="0" w:color="auto"/>
                                                        <w:left w:val="none" w:sz="0" w:space="0" w:color="auto"/>
                                                        <w:bottom w:val="none" w:sz="0" w:space="0" w:color="auto"/>
                                                        <w:right w:val="none" w:sz="0" w:space="0" w:color="auto"/>
                                                      </w:divBdr>
                                                      <w:divsChild>
                                                        <w:div w:id="1754620528">
                                                          <w:marLeft w:val="0"/>
                                                          <w:marRight w:val="0"/>
                                                          <w:marTop w:val="0"/>
                                                          <w:marBottom w:val="0"/>
                                                          <w:divBdr>
                                                            <w:top w:val="none" w:sz="0" w:space="0" w:color="auto"/>
                                                            <w:left w:val="none" w:sz="0" w:space="0" w:color="auto"/>
                                                            <w:bottom w:val="none" w:sz="0" w:space="0" w:color="auto"/>
                                                            <w:right w:val="none" w:sz="0" w:space="0" w:color="auto"/>
                                                          </w:divBdr>
                                                          <w:divsChild>
                                                            <w:div w:id="1198851308">
                                                              <w:marLeft w:val="0"/>
                                                              <w:marRight w:val="0"/>
                                                              <w:marTop w:val="0"/>
                                                              <w:marBottom w:val="0"/>
                                                              <w:divBdr>
                                                                <w:top w:val="none" w:sz="0" w:space="0" w:color="auto"/>
                                                                <w:left w:val="none" w:sz="0" w:space="0" w:color="auto"/>
                                                                <w:bottom w:val="none" w:sz="0" w:space="0" w:color="auto"/>
                                                                <w:right w:val="none" w:sz="0" w:space="0" w:color="auto"/>
                                                              </w:divBdr>
                                                              <w:divsChild>
                                                                <w:div w:id="132597563">
                                                                  <w:marLeft w:val="0"/>
                                                                  <w:marRight w:val="0"/>
                                                                  <w:marTop w:val="0"/>
                                                                  <w:marBottom w:val="0"/>
                                                                  <w:divBdr>
                                                                    <w:top w:val="none" w:sz="0" w:space="0" w:color="auto"/>
                                                                    <w:left w:val="none" w:sz="0" w:space="0" w:color="auto"/>
                                                                    <w:bottom w:val="none" w:sz="0" w:space="0" w:color="auto"/>
                                                                    <w:right w:val="none" w:sz="0" w:space="0" w:color="auto"/>
                                                                  </w:divBdr>
                                                                  <w:divsChild>
                                                                    <w:div w:id="249506636">
                                                                      <w:marLeft w:val="0"/>
                                                                      <w:marRight w:val="0"/>
                                                                      <w:marTop w:val="0"/>
                                                                      <w:marBottom w:val="0"/>
                                                                      <w:divBdr>
                                                                        <w:top w:val="none" w:sz="0" w:space="0" w:color="auto"/>
                                                                        <w:left w:val="none" w:sz="0" w:space="0" w:color="auto"/>
                                                                        <w:bottom w:val="none" w:sz="0" w:space="0" w:color="auto"/>
                                                                        <w:right w:val="none" w:sz="0" w:space="0" w:color="auto"/>
                                                                      </w:divBdr>
                                                                      <w:divsChild>
                                                                        <w:div w:id="271671645">
                                                                          <w:marLeft w:val="0"/>
                                                                          <w:marRight w:val="0"/>
                                                                          <w:marTop w:val="0"/>
                                                                          <w:marBottom w:val="0"/>
                                                                          <w:divBdr>
                                                                            <w:top w:val="none" w:sz="0" w:space="0" w:color="auto"/>
                                                                            <w:left w:val="none" w:sz="0" w:space="0" w:color="auto"/>
                                                                            <w:bottom w:val="none" w:sz="0" w:space="0" w:color="auto"/>
                                                                            <w:right w:val="none" w:sz="0" w:space="0" w:color="auto"/>
                                                                          </w:divBdr>
                                                                          <w:divsChild>
                                                                            <w:div w:id="1034306835">
                                                                              <w:marLeft w:val="-75"/>
                                                                              <w:marRight w:val="0"/>
                                                                              <w:marTop w:val="30"/>
                                                                              <w:marBottom w:val="30"/>
                                                                              <w:divBdr>
                                                                                <w:top w:val="none" w:sz="0" w:space="0" w:color="auto"/>
                                                                                <w:left w:val="none" w:sz="0" w:space="0" w:color="auto"/>
                                                                                <w:bottom w:val="none" w:sz="0" w:space="0" w:color="auto"/>
                                                                                <w:right w:val="none" w:sz="0" w:space="0" w:color="auto"/>
                                                                              </w:divBdr>
                                                                              <w:divsChild>
                                                                                <w:div w:id="192613765">
                                                                                  <w:marLeft w:val="0"/>
                                                                                  <w:marRight w:val="0"/>
                                                                                  <w:marTop w:val="0"/>
                                                                                  <w:marBottom w:val="0"/>
                                                                                  <w:divBdr>
                                                                                    <w:top w:val="none" w:sz="0" w:space="0" w:color="auto"/>
                                                                                    <w:left w:val="none" w:sz="0" w:space="0" w:color="auto"/>
                                                                                    <w:bottom w:val="none" w:sz="0" w:space="0" w:color="auto"/>
                                                                                    <w:right w:val="none" w:sz="0" w:space="0" w:color="auto"/>
                                                                                  </w:divBdr>
                                                                                  <w:divsChild>
                                                                                    <w:div w:id="943922196">
                                                                                      <w:marLeft w:val="0"/>
                                                                                      <w:marRight w:val="0"/>
                                                                                      <w:marTop w:val="0"/>
                                                                                      <w:marBottom w:val="0"/>
                                                                                      <w:divBdr>
                                                                                        <w:top w:val="none" w:sz="0" w:space="0" w:color="auto"/>
                                                                                        <w:left w:val="none" w:sz="0" w:space="0" w:color="auto"/>
                                                                                        <w:bottom w:val="none" w:sz="0" w:space="0" w:color="auto"/>
                                                                                        <w:right w:val="none" w:sz="0" w:space="0" w:color="auto"/>
                                                                                      </w:divBdr>
                                                                                    </w:div>
                                                                                    <w:div w:id="975719626">
                                                                                      <w:marLeft w:val="0"/>
                                                                                      <w:marRight w:val="0"/>
                                                                                      <w:marTop w:val="0"/>
                                                                                      <w:marBottom w:val="0"/>
                                                                                      <w:divBdr>
                                                                                        <w:top w:val="none" w:sz="0" w:space="0" w:color="auto"/>
                                                                                        <w:left w:val="none" w:sz="0" w:space="0" w:color="auto"/>
                                                                                        <w:bottom w:val="none" w:sz="0" w:space="0" w:color="auto"/>
                                                                                        <w:right w:val="none" w:sz="0" w:space="0" w:color="auto"/>
                                                                                      </w:divBdr>
                                                                                    </w:div>
                                                                                  </w:divsChild>
                                                                                </w:div>
                                                                                <w:div w:id="210460877">
                                                                                  <w:marLeft w:val="0"/>
                                                                                  <w:marRight w:val="0"/>
                                                                                  <w:marTop w:val="0"/>
                                                                                  <w:marBottom w:val="0"/>
                                                                                  <w:divBdr>
                                                                                    <w:top w:val="none" w:sz="0" w:space="0" w:color="auto"/>
                                                                                    <w:left w:val="none" w:sz="0" w:space="0" w:color="auto"/>
                                                                                    <w:bottom w:val="none" w:sz="0" w:space="0" w:color="auto"/>
                                                                                    <w:right w:val="none" w:sz="0" w:space="0" w:color="auto"/>
                                                                                  </w:divBdr>
                                                                                  <w:divsChild>
                                                                                    <w:div w:id="667905132">
                                                                                      <w:marLeft w:val="0"/>
                                                                                      <w:marRight w:val="0"/>
                                                                                      <w:marTop w:val="0"/>
                                                                                      <w:marBottom w:val="0"/>
                                                                                      <w:divBdr>
                                                                                        <w:top w:val="none" w:sz="0" w:space="0" w:color="auto"/>
                                                                                        <w:left w:val="none" w:sz="0" w:space="0" w:color="auto"/>
                                                                                        <w:bottom w:val="none" w:sz="0" w:space="0" w:color="auto"/>
                                                                                        <w:right w:val="none" w:sz="0" w:space="0" w:color="auto"/>
                                                                                      </w:divBdr>
                                                                                    </w:div>
                                                                                    <w:div w:id="2048722415">
                                                                                      <w:marLeft w:val="0"/>
                                                                                      <w:marRight w:val="0"/>
                                                                                      <w:marTop w:val="0"/>
                                                                                      <w:marBottom w:val="0"/>
                                                                                      <w:divBdr>
                                                                                        <w:top w:val="none" w:sz="0" w:space="0" w:color="auto"/>
                                                                                        <w:left w:val="none" w:sz="0" w:space="0" w:color="auto"/>
                                                                                        <w:bottom w:val="none" w:sz="0" w:space="0" w:color="auto"/>
                                                                                        <w:right w:val="none" w:sz="0" w:space="0" w:color="auto"/>
                                                                                      </w:divBdr>
                                                                                    </w:div>
                                                                                  </w:divsChild>
                                                                                </w:div>
                                                                                <w:div w:id="1134173573">
                                                                                  <w:marLeft w:val="0"/>
                                                                                  <w:marRight w:val="0"/>
                                                                                  <w:marTop w:val="0"/>
                                                                                  <w:marBottom w:val="0"/>
                                                                                  <w:divBdr>
                                                                                    <w:top w:val="none" w:sz="0" w:space="0" w:color="auto"/>
                                                                                    <w:left w:val="none" w:sz="0" w:space="0" w:color="auto"/>
                                                                                    <w:bottom w:val="none" w:sz="0" w:space="0" w:color="auto"/>
                                                                                    <w:right w:val="none" w:sz="0" w:space="0" w:color="auto"/>
                                                                                  </w:divBdr>
                                                                                  <w:divsChild>
                                                                                    <w:div w:id="851994883">
                                                                                      <w:marLeft w:val="0"/>
                                                                                      <w:marRight w:val="0"/>
                                                                                      <w:marTop w:val="0"/>
                                                                                      <w:marBottom w:val="0"/>
                                                                                      <w:divBdr>
                                                                                        <w:top w:val="none" w:sz="0" w:space="0" w:color="auto"/>
                                                                                        <w:left w:val="none" w:sz="0" w:space="0" w:color="auto"/>
                                                                                        <w:bottom w:val="none" w:sz="0" w:space="0" w:color="auto"/>
                                                                                        <w:right w:val="none" w:sz="0" w:space="0" w:color="auto"/>
                                                                                      </w:divBdr>
                                                                                    </w:div>
                                                                                    <w:div w:id="2075270908">
                                                                                      <w:marLeft w:val="0"/>
                                                                                      <w:marRight w:val="0"/>
                                                                                      <w:marTop w:val="0"/>
                                                                                      <w:marBottom w:val="0"/>
                                                                                      <w:divBdr>
                                                                                        <w:top w:val="none" w:sz="0" w:space="0" w:color="auto"/>
                                                                                        <w:left w:val="none" w:sz="0" w:space="0" w:color="auto"/>
                                                                                        <w:bottom w:val="none" w:sz="0" w:space="0" w:color="auto"/>
                                                                                        <w:right w:val="none" w:sz="0" w:space="0" w:color="auto"/>
                                                                                      </w:divBdr>
                                                                                    </w:div>
                                                                                  </w:divsChild>
                                                                                </w:div>
                                                                                <w:div w:id="1242791551">
                                                                                  <w:marLeft w:val="0"/>
                                                                                  <w:marRight w:val="0"/>
                                                                                  <w:marTop w:val="0"/>
                                                                                  <w:marBottom w:val="0"/>
                                                                                  <w:divBdr>
                                                                                    <w:top w:val="none" w:sz="0" w:space="0" w:color="auto"/>
                                                                                    <w:left w:val="none" w:sz="0" w:space="0" w:color="auto"/>
                                                                                    <w:bottom w:val="none" w:sz="0" w:space="0" w:color="auto"/>
                                                                                    <w:right w:val="none" w:sz="0" w:space="0" w:color="auto"/>
                                                                                  </w:divBdr>
                                                                                  <w:divsChild>
                                                                                    <w:div w:id="1224751367">
                                                                                      <w:marLeft w:val="0"/>
                                                                                      <w:marRight w:val="0"/>
                                                                                      <w:marTop w:val="0"/>
                                                                                      <w:marBottom w:val="0"/>
                                                                                      <w:divBdr>
                                                                                        <w:top w:val="none" w:sz="0" w:space="0" w:color="auto"/>
                                                                                        <w:left w:val="none" w:sz="0" w:space="0" w:color="auto"/>
                                                                                        <w:bottom w:val="none" w:sz="0" w:space="0" w:color="auto"/>
                                                                                        <w:right w:val="none" w:sz="0" w:space="0" w:color="auto"/>
                                                                                      </w:divBdr>
                                                                                    </w:div>
                                                                                  </w:divsChild>
                                                                                </w:div>
                                                                                <w:div w:id="1251038543">
                                                                                  <w:marLeft w:val="0"/>
                                                                                  <w:marRight w:val="0"/>
                                                                                  <w:marTop w:val="0"/>
                                                                                  <w:marBottom w:val="0"/>
                                                                                  <w:divBdr>
                                                                                    <w:top w:val="none" w:sz="0" w:space="0" w:color="auto"/>
                                                                                    <w:left w:val="none" w:sz="0" w:space="0" w:color="auto"/>
                                                                                    <w:bottom w:val="none" w:sz="0" w:space="0" w:color="auto"/>
                                                                                    <w:right w:val="none" w:sz="0" w:space="0" w:color="auto"/>
                                                                                  </w:divBdr>
                                                                                  <w:divsChild>
                                                                                    <w:div w:id="936718968">
                                                                                      <w:marLeft w:val="0"/>
                                                                                      <w:marRight w:val="0"/>
                                                                                      <w:marTop w:val="0"/>
                                                                                      <w:marBottom w:val="0"/>
                                                                                      <w:divBdr>
                                                                                        <w:top w:val="none" w:sz="0" w:space="0" w:color="auto"/>
                                                                                        <w:left w:val="none" w:sz="0" w:space="0" w:color="auto"/>
                                                                                        <w:bottom w:val="none" w:sz="0" w:space="0" w:color="auto"/>
                                                                                        <w:right w:val="none" w:sz="0" w:space="0" w:color="auto"/>
                                                                                      </w:divBdr>
                                                                                    </w:div>
                                                                                  </w:divsChild>
                                                                                </w:div>
                                                                                <w:div w:id="1277369449">
                                                                                  <w:marLeft w:val="0"/>
                                                                                  <w:marRight w:val="0"/>
                                                                                  <w:marTop w:val="0"/>
                                                                                  <w:marBottom w:val="0"/>
                                                                                  <w:divBdr>
                                                                                    <w:top w:val="none" w:sz="0" w:space="0" w:color="auto"/>
                                                                                    <w:left w:val="none" w:sz="0" w:space="0" w:color="auto"/>
                                                                                    <w:bottom w:val="none" w:sz="0" w:space="0" w:color="auto"/>
                                                                                    <w:right w:val="none" w:sz="0" w:space="0" w:color="auto"/>
                                                                                  </w:divBdr>
                                                                                  <w:divsChild>
                                                                                    <w:div w:id="1110393599">
                                                                                      <w:marLeft w:val="0"/>
                                                                                      <w:marRight w:val="0"/>
                                                                                      <w:marTop w:val="0"/>
                                                                                      <w:marBottom w:val="0"/>
                                                                                      <w:divBdr>
                                                                                        <w:top w:val="none" w:sz="0" w:space="0" w:color="auto"/>
                                                                                        <w:left w:val="none" w:sz="0" w:space="0" w:color="auto"/>
                                                                                        <w:bottom w:val="none" w:sz="0" w:space="0" w:color="auto"/>
                                                                                        <w:right w:val="none" w:sz="0" w:space="0" w:color="auto"/>
                                                                                      </w:divBdr>
                                                                                    </w:div>
                                                                                    <w:div w:id="1792936592">
                                                                                      <w:marLeft w:val="0"/>
                                                                                      <w:marRight w:val="0"/>
                                                                                      <w:marTop w:val="0"/>
                                                                                      <w:marBottom w:val="0"/>
                                                                                      <w:divBdr>
                                                                                        <w:top w:val="none" w:sz="0" w:space="0" w:color="auto"/>
                                                                                        <w:left w:val="none" w:sz="0" w:space="0" w:color="auto"/>
                                                                                        <w:bottom w:val="none" w:sz="0" w:space="0" w:color="auto"/>
                                                                                        <w:right w:val="none" w:sz="0" w:space="0" w:color="auto"/>
                                                                                      </w:divBdr>
                                                                                    </w:div>
                                                                                  </w:divsChild>
                                                                                </w:div>
                                                                                <w:div w:id="1294756069">
                                                                                  <w:marLeft w:val="0"/>
                                                                                  <w:marRight w:val="0"/>
                                                                                  <w:marTop w:val="0"/>
                                                                                  <w:marBottom w:val="0"/>
                                                                                  <w:divBdr>
                                                                                    <w:top w:val="none" w:sz="0" w:space="0" w:color="auto"/>
                                                                                    <w:left w:val="none" w:sz="0" w:space="0" w:color="auto"/>
                                                                                    <w:bottom w:val="none" w:sz="0" w:space="0" w:color="auto"/>
                                                                                    <w:right w:val="none" w:sz="0" w:space="0" w:color="auto"/>
                                                                                  </w:divBdr>
                                                                                  <w:divsChild>
                                                                                    <w:div w:id="2108231693">
                                                                                      <w:marLeft w:val="0"/>
                                                                                      <w:marRight w:val="0"/>
                                                                                      <w:marTop w:val="0"/>
                                                                                      <w:marBottom w:val="0"/>
                                                                                      <w:divBdr>
                                                                                        <w:top w:val="none" w:sz="0" w:space="0" w:color="auto"/>
                                                                                        <w:left w:val="none" w:sz="0" w:space="0" w:color="auto"/>
                                                                                        <w:bottom w:val="none" w:sz="0" w:space="0" w:color="auto"/>
                                                                                        <w:right w:val="none" w:sz="0" w:space="0" w:color="auto"/>
                                                                                      </w:divBdr>
                                                                                    </w:div>
                                                                                  </w:divsChild>
                                                                                </w:div>
                                                                                <w:div w:id="1603951445">
                                                                                  <w:marLeft w:val="0"/>
                                                                                  <w:marRight w:val="0"/>
                                                                                  <w:marTop w:val="0"/>
                                                                                  <w:marBottom w:val="0"/>
                                                                                  <w:divBdr>
                                                                                    <w:top w:val="none" w:sz="0" w:space="0" w:color="auto"/>
                                                                                    <w:left w:val="none" w:sz="0" w:space="0" w:color="auto"/>
                                                                                    <w:bottom w:val="none" w:sz="0" w:space="0" w:color="auto"/>
                                                                                    <w:right w:val="none" w:sz="0" w:space="0" w:color="auto"/>
                                                                                  </w:divBdr>
                                                                                  <w:divsChild>
                                                                                    <w:div w:id="2126849663">
                                                                                      <w:marLeft w:val="0"/>
                                                                                      <w:marRight w:val="0"/>
                                                                                      <w:marTop w:val="0"/>
                                                                                      <w:marBottom w:val="0"/>
                                                                                      <w:divBdr>
                                                                                        <w:top w:val="none" w:sz="0" w:space="0" w:color="auto"/>
                                                                                        <w:left w:val="none" w:sz="0" w:space="0" w:color="auto"/>
                                                                                        <w:bottom w:val="none" w:sz="0" w:space="0" w:color="auto"/>
                                                                                        <w:right w:val="none" w:sz="0" w:space="0" w:color="auto"/>
                                                                                      </w:divBdr>
                                                                                    </w:div>
                                                                                  </w:divsChild>
                                                                                </w:div>
                                                                                <w:div w:id="1898080952">
                                                                                  <w:marLeft w:val="0"/>
                                                                                  <w:marRight w:val="0"/>
                                                                                  <w:marTop w:val="0"/>
                                                                                  <w:marBottom w:val="0"/>
                                                                                  <w:divBdr>
                                                                                    <w:top w:val="none" w:sz="0" w:space="0" w:color="auto"/>
                                                                                    <w:left w:val="none" w:sz="0" w:space="0" w:color="auto"/>
                                                                                    <w:bottom w:val="none" w:sz="0" w:space="0" w:color="auto"/>
                                                                                    <w:right w:val="none" w:sz="0" w:space="0" w:color="auto"/>
                                                                                  </w:divBdr>
                                                                                  <w:divsChild>
                                                                                    <w:div w:id="1498308701">
                                                                                      <w:marLeft w:val="0"/>
                                                                                      <w:marRight w:val="0"/>
                                                                                      <w:marTop w:val="0"/>
                                                                                      <w:marBottom w:val="0"/>
                                                                                      <w:divBdr>
                                                                                        <w:top w:val="none" w:sz="0" w:space="0" w:color="auto"/>
                                                                                        <w:left w:val="none" w:sz="0" w:space="0" w:color="auto"/>
                                                                                        <w:bottom w:val="none" w:sz="0" w:space="0" w:color="auto"/>
                                                                                        <w:right w:val="none" w:sz="0" w:space="0" w:color="auto"/>
                                                                                      </w:divBdr>
                                                                                    </w:div>
                                                                                    <w:div w:id="184524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282662">
                                                                          <w:marLeft w:val="0"/>
                                                                          <w:marRight w:val="0"/>
                                                                          <w:marTop w:val="0"/>
                                                                          <w:marBottom w:val="0"/>
                                                                          <w:divBdr>
                                                                            <w:top w:val="none" w:sz="0" w:space="0" w:color="auto"/>
                                                                            <w:left w:val="none" w:sz="0" w:space="0" w:color="auto"/>
                                                                            <w:bottom w:val="none" w:sz="0" w:space="0" w:color="auto"/>
                                                                            <w:right w:val="none" w:sz="0" w:space="0" w:color="auto"/>
                                                                          </w:divBdr>
                                                                        </w:div>
                                                                        <w:div w:id="1244605897">
                                                                          <w:marLeft w:val="0"/>
                                                                          <w:marRight w:val="0"/>
                                                                          <w:marTop w:val="0"/>
                                                                          <w:marBottom w:val="0"/>
                                                                          <w:divBdr>
                                                                            <w:top w:val="none" w:sz="0" w:space="0" w:color="auto"/>
                                                                            <w:left w:val="none" w:sz="0" w:space="0" w:color="auto"/>
                                                                            <w:bottom w:val="none" w:sz="0" w:space="0" w:color="auto"/>
                                                                            <w:right w:val="none" w:sz="0" w:space="0" w:color="auto"/>
                                                                          </w:divBdr>
                                                                          <w:divsChild>
                                                                            <w:div w:id="1778865450">
                                                                              <w:marLeft w:val="-75"/>
                                                                              <w:marRight w:val="0"/>
                                                                              <w:marTop w:val="30"/>
                                                                              <w:marBottom w:val="30"/>
                                                                              <w:divBdr>
                                                                                <w:top w:val="none" w:sz="0" w:space="0" w:color="auto"/>
                                                                                <w:left w:val="none" w:sz="0" w:space="0" w:color="auto"/>
                                                                                <w:bottom w:val="none" w:sz="0" w:space="0" w:color="auto"/>
                                                                                <w:right w:val="none" w:sz="0" w:space="0" w:color="auto"/>
                                                                              </w:divBdr>
                                                                              <w:divsChild>
                                                                                <w:div w:id="38745063">
                                                                                  <w:marLeft w:val="0"/>
                                                                                  <w:marRight w:val="0"/>
                                                                                  <w:marTop w:val="0"/>
                                                                                  <w:marBottom w:val="0"/>
                                                                                  <w:divBdr>
                                                                                    <w:top w:val="none" w:sz="0" w:space="0" w:color="auto"/>
                                                                                    <w:left w:val="none" w:sz="0" w:space="0" w:color="auto"/>
                                                                                    <w:bottom w:val="none" w:sz="0" w:space="0" w:color="auto"/>
                                                                                    <w:right w:val="none" w:sz="0" w:space="0" w:color="auto"/>
                                                                                  </w:divBdr>
                                                                                  <w:divsChild>
                                                                                    <w:div w:id="719943465">
                                                                                      <w:marLeft w:val="0"/>
                                                                                      <w:marRight w:val="0"/>
                                                                                      <w:marTop w:val="0"/>
                                                                                      <w:marBottom w:val="0"/>
                                                                                      <w:divBdr>
                                                                                        <w:top w:val="none" w:sz="0" w:space="0" w:color="auto"/>
                                                                                        <w:left w:val="none" w:sz="0" w:space="0" w:color="auto"/>
                                                                                        <w:bottom w:val="none" w:sz="0" w:space="0" w:color="auto"/>
                                                                                        <w:right w:val="none" w:sz="0" w:space="0" w:color="auto"/>
                                                                                      </w:divBdr>
                                                                                    </w:div>
                                                                                  </w:divsChild>
                                                                                </w:div>
                                                                                <w:div w:id="44718178">
                                                                                  <w:marLeft w:val="0"/>
                                                                                  <w:marRight w:val="0"/>
                                                                                  <w:marTop w:val="0"/>
                                                                                  <w:marBottom w:val="0"/>
                                                                                  <w:divBdr>
                                                                                    <w:top w:val="none" w:sz="0" w:space="0" w:color="auto"/>
                                                                                    <w:left w:val="none" w:sz="0" w:space="0" w:color="auto"/>
                                                                                    <w:bottom w:val="none" w:sz="0" w:space="0" w:color="auto"/>
                                                                                    <w:right w:val="none" w:sz="0" w:space="0" w:color="auto"/>
                                                                                  </w:divBdr>
                                                                                  <w:divsChild>
                                                                                    <w:div w:id="926186081">
                                                                                      <w:marLeft w:val="0"/>
                                                                                      <w:marRight w:val="0"/>
                                                                                      <w:marTop w:val="0"/>
                                                                                      <w:marBottom w:val="0"/>
                                                                                      <w:divBdr>
                                                                                        <w:top w:val="none" w:sz="0" w:space="0" w:color="auto"/>
                                                                                        <w:left w:val="none" w:sz="0" w:space="0" w:color="auto"/>
                                                                                        <w:bottom w:val="none" w:sz="0" w:space="0" w:color="auto"/>
                                                                                        <w:right w:val="none" w:sz="0" w:space="0" w:color="auto"/>
                                                                                      </w:divBdr>
                                                                                    </w:div>
                                                                                  </w:divsChild>
                                                                                </w:div>
                                                                                <w:div w:id="72706218">
                                                                                  <w:marLeft w:val="0"/>
                                                                                  <w:marRight w:val="0"/>
                                                                                  <w:marTop w:val="0"/>
                                                                                  <w:marBottom w:val="0"/>
                                                                                  <w:divBdr>
                                                                                    <w:top w:val="none" w:sz="0" w:space="0" w:color="auto"/>
                                                                                    <w:left w:val="none" w:sz="0" w:space="0" w:color="auto"/>
                                                                                    <w:bottom w:val="none" w:sz="0" w:space="0" w:color="auto"/>
                                                                                    <w:right w:val="none" w:sz="0" w:space="0" w:color="auto"/>
                                                                                  </w:divBdr>
                                                                                  <w:divsChild>
                                                                                    <w:div w:id="1256982542">
                                                                                      <w:marLeft w:val="0"/>
                                                                                      <w:marRight w:val="0"/>
                                                                                      <w:marTop w:val="0"/>
                                                                                      <w:marBottom w:val="0"/>
                                                                                      <w:divBdr>
                                                                                        <w:top w:val="none" w:sz="0" w:space="0" w:color="auto"/>
                                                                                        <w:left w:val="none" w:sz="0" w:space="0" w:color="auto"/>
                                                                                        <w:bottom w:val="none" w:sz="0" w:space="0" w:color="auto"/>
                                                                                        <w:right w:val="none" w:sz="0" w:space="0" w:color="auto"/>
                                                                                      </w:divBdr>
                                                                                    </w:div>
                                                                                  </w:divsChild>
                                                                                </w:div>
                                                                                <w:div w:id="122501008">
                                                                                  <w:marLeft w:val="0"/>
                                                                                  <w:marRight w:val="0"/>
                                                                                  <w:marTop w:val="0"/>
                                                                                  <w:marBottom w:val="0"/>
                                                                                  <w:divBdr>
                                                                                    <w:top w:val="none" w:sz="0" w:space="0" w:color="auto"/>
                                                                                    <w:left w:val="none" w:sz="0" w:space="0" w:color="auto"/>
                                                                                    <w:bottom w:val="none" w:sz="0" w:space="0" w:color="auto"/>
                                                                                    <w:right w:val="none" w:sz="0" w:space="0" w:color="auto"/>
                                                                                  </w:divBdr>
                                                                                  <w:divsChild>
                                                                                    <w:div w:id="1262104609">
                                                                                      <w:marLeft w:val="0"/>
                                                                                      <w:marRight w:val="0"/>
                                                                                      <w:marTop w:val="0"/>
                                                                                      <w:marBottom w:val="0"/>
                                                                                      <w:divBdr>
                                                                                        <w:top w:val="none" w:sz="0" w:space="0" w:color="auto"/>
                                                                                        <w:left w:val="none" w:sz="0" w:space="0" w:color="auto"/>
                                                                                        <w:bottom w:val="none" w:sz="0" w:space="0" w:color="auto"/>
                                                                                        <w:right w:val="none" w:sz="0" w:space="0" w:color="auto"/>
                                                                                      </w:divBdr>
                                                                                    </w:div>
                                                                                  </w:divsChild>
                                                                                </w:div>
                                                                                <w:div w:id="159129027">
                                                                                  <w:marLeft w:val="0"/>
                                                                                  <w:marRight w:val="0"/>
                                                                                  <w:marTop w:val="0"/>
                                                                                  <w:marBottom w:val="0"/>
                                                                                  <w:divBdr>
                                                                                    <w:top w:val="none" w:sz="0" w:space="0" w:color="auto"/>
                                                                                    <w:left w:val="none" w:sz="0" w:space="0" w:color="auto"/>
                                                                                    <w:bottom w:val="none" w:sz="0" w:space="0" w:color="auto"/>
                                                                                    <w:right w:val="none" w:sz="0" w:space="0" w:color="auto"/>
                                                                                  </w:divBdr>
                                                                                  <w:divsChild>
                                                                                    <w:div w:id="1740784054">
                                                                                      <w:marLeft w:val="0"/>
                                                                                      <w:marRight w:val="0"/>
                                                                                      <w:marTop w:val="0"/>
                                                                                      <w:marBottom w:val="0"/>
                                                                                      <w:divBdr>
                                                                                        <w:top w:val="none" w:sz="0" w:space="0" w:color="auto"/>
                                                                                        <w:left w:val="none" w:sz="0" w:space="0" w:color="auto"/>
                                                                                        <w:bottom w:val="none" w:sz="0" w:space="0" w:color="auto"/>
                                                                                        <w:right w:val="none" w:sz="0" w:space="0" w:color="auto"/>
                                                                                      </w:divBdr>
                                                                                    </w:div>
                                                                                  </w:divsChild>
                                                                                </w:div>
                                                                                <w:div w:id="178544888">
                                                                                  <w:marLeft w:val="0"/>
                                                                                  <w:marRight w:val="0"/>
                                                                                  <w:marTop w:val="0"/>
                                                                                  <w:marBottom w:val="0"/>
                                                                                  <w:divBdr>
                                                                                    <w:top w:val="none" w:sz="0" w:space="0" w:color="auto"/>
                                                                                    <w:left w:val="none" w:sz="0" w:space="0" w:color="auto"/>
                                                                                    <w:bottom w:val="none" w:sz="0" w:space="0" w:color="auto"/>
                                                                                    <w:right w:val="none" w:sz="0" w:space="0" w:color="auto"/>
                                                                                  </w:divBdr>
                                                                                  <w:divsChild>
                                                                                    <w:div w:id="925649522">
                                                                                      <w:marLeft w:val="0"/>
                                                                                      <w:marRight w:val="0"/>
                                                                                      <w:marTop w:val="0"/>
                                                                                      <w:marBottom w:val="0"/>
                                                                                      <w:divBdr>
                                                                                        <w:top w:val="none" w:sz="0" w:space="0" w:color="auto"/>
                                                                                        <w:left w:val="none" w:sz="0" w:space="0" w:color="auto"/>
                                                                                        <w:bottom w:val="none" w:sz="0" w:space="0" w:color="auto"/>
                                                                                        <w:right w:val="none" w:sz="0" w:space="0" w:color="auto"/>
                                                                                      </w:divBdr>
                                                                                    </w:div>
                                                                                  </w:divsChild>
                                                                                </w:div>
                                                                                <w:div w:id="360665585">
                                                                                  <w:marLeft w:val="0"/>
                                                                                  <w:marRight w:val="0"/>
                                                                                  <w:marTop w:val="0"/>
                                                                                  <w:marBottom w:val="0"/>
                                                                                  <w:divBdr>
                                                                                    <w:top w:val="none" w:sz="0" w:space="0" w:color="auto"/>
                                                                                    <w:left w:val="none" w:sz="0" w:space="0" w:color="auto"/>
                                                                                    <w:bottom w:val="none" w:sz="0" w:space="0" w:color="auto"/>
                                                                                    <w:right w:val="none" w:sz="0" w:space="0" w:color="auto"/>
                                                                                  </w:divBdr>
                                                                                  <w:divsChild>
                                                                                    <w:div w:id="605120183">
                                                                                      <w:marLeft w:val="0"/>
                                                                                      <w:marRight w:val="0"/>
                                                                                      <w:marTop w:val="0"/>
                                                                                      <w:marBottom w:val="0"/>
                                                                                      <w:divBdr>
                                                                                        <w:top w:val="none" w:sz="0" w:space="0" w:color="auto"/>
                                                                                        <w:left w:val="none" w:sz="0" w:space="0" w:color="auto"/>
                                                                                        <w:bottom w:val="none" w:sz="0" w:space="0" w:color="auto"/>
                                                                                        <w:right w:val="none" w:sz="0" w:space="0" w:color="auto"/>
                                                                                      </w:divBdr>
                                                                                    </w:div>
                                                                                  </w:divsChild>
                                                                                </w:div>
                                                                                <w:div w:id="482934963">
                                                                                  <w:marLeft w:val="0"/>
                                                                                  <w:marRight w:val="0"/>
                                                                                  <w:marTop w:val="0"/>
                                                                                  <w:marBottom w:val="0"/>
                                                                                  <w:divBdr>
                                                                                    <w:top w:val="none" w:sz="0" w:space="0" w:color="auto"/>
                                                                                    <w:left w:val="none" w:sz="0" w:space="0" w:color="auto"/>
                                                                                    <w:bottom w:val="none" w:sz="0" w:space="0" w:color="auto"/>
                                                                                    <w:right w:val="none" w:sz="0" w:space="0" w:color="auto"/>
                                                                                  </w:divBdr>
                                                                                  <w:divsChild>
                                                                                    <w:div w:id="907764633">
                                                                                      <w:marLeft w:val="0"/>
                                                                                      <w:marRight w:val="0"/>
                                                                                      <w:marTop w:val="0"/>
                                                                                      <w:marBottom w:val="0"/>
                                                                                      <w:divBdr>
                                                                                        <w:top w:val="none" w:sz="0" w:space="0" w:color="auto"/>
                                                                                        <w:left w:val="none" w:sz="0" w:space="0" w:color="auto"/>
                                                                                        <w:bottom w:val="none" w:sz="0" w:space="0" w:color="auto"/>
                                                                                        <w:right w:val="none" w:sz="0" w:space="0" w:color="auto"/>
                                                                                      </w:divBdr>
                                                                                    </w:div>
                                                                                  </w:divsChild>
                                                                                </w:div>
                                                                                <w:div w:id="487676678">
                                                                                  <w:marLeft w:val="0"/>
                                                                                  <w:marRight w:val="0"/>
                                                                                  <w:marTop w:val="0"/>
                                                                                  <w:marBottom w:val="0"/>
                                                                                  <w:divBdr>
                                                                                    <w:top w:val="none" w:sz="0" w:space="0" w:color="auto"/>
                                                                                    <w:left w:val="none" w:sz="0" w:space="0" w:color="auto"/>
                                                                                    <w:bottom w:val="none" w:sz="0" w:space="0" w:color="auto"/>
                                                                                    <w:right w:val="none" w:sz="0" w:space="0" w:color="auto"/>
                                                                                  </w:divBdr>
                                                                                  <w:divsChild>
                                                                                    <w:div w:id="412554499">
                                                                                      <w:marLeft w:val="0"/>
                                                                                      <w:marRight w:val="0"/>
                                                                                      <w:marTop w:val="0"/>
                                                                                      <w:marBottom w:val="0"/>
                                                                                      <w:divBdr>
                                                                                        <w:top w:val="none" w:sz="0" w:space="0" w:color="auto"/>
                                                                                        <w:left w:val="none" w:sz="0" w:space="0" w:color="auto"/>
                                                                                        <w:bottom w:val="none" w:sz="0" w:space="0" w:color="auto"/>
                                                                                        <w:right w:val="none" w:sz="0" w:space="0" w:color="auto"/>
                                                                                      </w:divBdr>
                                                                                    </w:div>
                                                                                  </w:divsChild>
                                                                                </w:div>
                                                                                <w:div w:id="549150689">
                                                                                  <w:marLeft w:val="0"/>
                                                                                  <w:marRight w:val="0"/>
                                                                                  <w:marTop w:val="0"/>
                                                                                  <w:marBottom w:val="0"/>
                                                                                  <w:divBdr>
                                                                                    <w:top w:val="none" w:sz="0" w:space="0" w:color="auto"/>
                                                                                    <w:left w:val="none" w:sz="0" w:space="0" w:color="auto"/>
                                                                                    <w:bottom w:val="none" w:sz="0" w:space="0" w:color="auto"/>
                                                                                    <w:right w:val="none" w:sz="0" w:space="0" w:color="auto"/>
                                                                                  </w:divBdr>
                                                                                  <w:divsChild>
                                                                                    <w:div w:id="1060446721">
                                                                                      <w:marLeft w:val="0"/>
                                                                                      <w:marRight w:val="0"/>
                                                                                      <w:marTop w:val="0"/>
                                                                                      <w:marBottom w:val="0"/>
                                                                                      <w:divBdr>
                                                                                        <w:top w:val="none" w:sz="0" w:space="0" w:color="auto"/>
                                                                                        <w:left w:val="none" w:sz="0" w:space="0" w:color="auto"/>
                                                                                        <w:bottom w:val="none" w:sz="0" w:space="0" w:color="auto"/>
                                                                                        <w:right w:val="none" w:sz="0" w:space="0" w:color="auto"/>
                                                                                      </w:divBdr>
                                                                                    </w:div>
                                                                                  </w:divsChild>
                                                                                </w:div>
                                                                                <w:div w:id="551816648">
                                                                                  <w:marLeft w:val="0"/>
                                                                                  <w:marRight w:val="0"/>
                                                                                  <w:marTop w:val="0"/>
                                                                                  <w:marBottom w:val="0"/>
                                                                                  <w:divBdr>
                                                                                    <w:top w:val="none" w:sz="0" w:space="0" w:color="auto"/>
                                                                                    <w:left w:val="none" w:sz="0" w:space="0" w:color="auto"/>
                                                                                    <w:bottom w:val="none" w:sz="0" w:space="0" w:color="auto"/>
                                                                                    <w:right w:val="none" w:sz="0" w:space="0" w:color="auto"/>
                                                                                  </w:divBdr>
                                                                                  <w:divsChild>
                                                                                    <w:div w:id="458494755">
                                                                                      <w:marLeft w:val="0"/>
                                                                                      <w:marRight w:val="0"/>
                                                                                      <w:marTop w:val="0"/>
                                                                                      <w:marBottom w:val="0"/>
                                                                                      <w:divBdr>
                                                                                        <w:top w:val="none" w:sz="0" w:space="0" w:color="auto"/>
                                                                                        <w:left w:val="none" w:sz="0" w:space="0" w:color="auto"/>
                                                                                        <w:bottom w:val="none" w:sz="0" w:space="0" w:color="auto"/>
                                                                                        <w:right w:val="none" w:sz="0" w:space="0" w:color="auto"/>
                                                                                      </w:divBdr>
                                                                                    </w:div>
                                                                                  </w:divsChild>
                                                                                </w:div>
                                                                                <w:div w:id="569971270">
                                                                                  <w:marLeft w:val="0"/>
                                                                                  <w:marRight w:val="0"/>
                                                                                  <w:marTop w:val="0"/>
                                                                                  <w:marBottom w:val="0"/>
                                                                                  <w:divBdr>
                                                                                    <w:top w:val="none" w:sz="0" w:space="0" w:color="auto"/>
                                                                                    <w:left w:val="none" w:sz="0" w:space="0" w:color="auto"/>
                                                                                    <w:bottom w:val="none" w:sz="0" w:space="0" w:color="auto"/>
                                                                                    <w:right w:val="none" w:sz="0" w:space="0" w:color="auto"/>
                                                                                  </w:divBdr>
                                                                                  <w:divsChild>
                                                                                    <w:div w:id="192883933">
                                                                                      <w:marLeft w:val="0"/>
                                                                                      <w:marRight w:val="0"/>
                                                                                      <w:marTop w:val="0"/>
                                                                                      <w:marBottom w:val="0"/>
                                                                                      <w:divBdr>
                                                                                        <w:top w:val="none" w:sz="0" w:space="0" w:color="auto"/>
                                                                                        <w:left w:val="none" w:sz="0" w:space="0" w:color="auto"/>
                                                                                        <w:bottom w:val="none" w:sz="0" w:space="0" w:color="auto"/>
                                                                                        <w:right w:val="none" w:sz="0" w:space="0" w:color="auto"/>
                                                                                      </w:divBdr>
                                                                                    </w:div>
                                                                                  </w:divsChild>
                                                                                </w:div>
                                                                                <w:div w:id="581571648">
                                                                                  <w:marLeft w:val="0"/>
                                                                                  <w:marRight w:val="0"/>
                                                                                  <w:marTop w:val="0"/>
                                                                                  <w:marBottom w:val="0"/>
                                                                                  <w:divBdr>
                                                                                    <w:top w:val="none" w:sz="0" w:space="0" w:color="auto"/>
                                                                                    <w:left w:val="none" w:sz="0" w:space="0" w:color="auto"/>
                                                                                    <w:bottom w:val="none" w:sz="0" w:space="0" w:color="auto"/>
                                                                                    <w:right w:val="none" w:sz="0" w:space="0" w:color="auto"/>
                                                                                  </w:divBdr>
                                                                                  <w:divsChild>
                                                                                    <w:div w:id="353728478">
                                                                                      <w:marLeft w:val="0"/>
                                                                                      <w:marRight w:val="0"/>
                                                                                      <w:marTop w:val="0"/>
                                                                                      <w:marBottom w:val="0"/>
                                                                                      <w:divBdr>
                                                                                        <w:top w:val="none" w:sz="0" w:space="0" w:color="auto"/>
                                                                                        <w:left w:val="none" w:sz="0" w:space="0" w:color="auto"/>
                                                                                        <w:bottom w:val="none" w:sz="0" w:space="0" w:color="auto"/>
                                                                                        <w:right w:val="none" w:sz="0" w:space="0" w:color="auto"/>
                                                                                      </w:divBdr>
                                                                                    </w:div>
                                                                                  </w:divsChild>
                                                                                </w:div>
                                                                                <w:div w:id="623275636">
                                                                                  <w:marLeft w:val="0"/>
                                                                                  <w:marRight w:val="0"/>
                                                                                  <w:marTop w:val="0"/>
                                                                                  <w:marBottom w:val="0"/>
                                                                                  <w:divBdr>
                                                                                    <w:top w:val="none" w:sz="0" w:space="0" w:color="auto"/>
                                                                                    <w:left w:val="none" w:sz="0" w:space="0" w:color="auto"/>
                                                                                    <w:bottom w:val="none" w:sz="0" w:space="0" w:color="auto"/>
                                                                                    <w:right w:val="none" w:sz="0" w:space="0" w:color="auto"/>
                                                                                  </w:divBdr>
                                                                                  <w:divsChild>
                                                                                    <w:div w:id="79496407">
                                                                                      <w:marLeft w:val="0"/>
                                                                                      <w:marRight w:val="0"/>
                                                                                      <w:marTop w:val="0"/>
                                                                                      <w:marBottom w:val="0"/>
                                                                                      <w:divBdr>
                                                                                        <w:top w:val="none" w:sz="0" w:space="0" w:color="auto"/>
                                                                                        <w:left w:val="none" w:sz="0" w:space="0" w:color="auto"/>
                                                                                        <w:bottom w:val="none" w:sz="0" w:space="0" w:color="auto"/>
                                                                                        <w:right w:val="none" w:sz="0" w:space="0" w:color="auto"/>
                                                                                      </w:divBdr>
                                                                                    </w:div>
                                                                                  </w:divsChild>
                                                                                </w:div>
                                                                                <w:div w:id="663628328">
                                                                                  <w:marLeft w:val="0"/>
                                                                                  <w:marRight w:val="0"/>
                                                                                  <w:marTop w:val="0"/>
                                                                                  <w:marBottom w:val="0"/>
                                                                                  <w:divBdr>
                                                                                    <w:top w:val="none" w:sz="0" w:space="0" w:color="auto"/>
                                                                                    <w:left w:val="none" w:sz="0" w:space="0" w:color="auto"/>
                                                                                    <w:bottom w:val="none" w:sz="0" w:space="0" w:color="auto"/>
                                                                                    <w:right w:val="none" w:sz="0" w:space="0" w:color="auto"/>
                                                                                  </w:divBdr>
                                                                                  <w:divsChild>
                                                                                    <w:div w:id="987248631">
                                                                                      <w:marLeft w:val="0"/>
                                                                                      <w:marRight w:val="0"/>
                                                                                      <w:marTop w:val="0"/>
                                                                                      <w:marBottom w:val="0"/>
                                                                                      <w:divBdr>
                                                                                        <w:top w:val="none" w:sz="0" w:space="0" w:color="auto"/>
                                                                                        <w:left w:val="none" w:sz="0" w:space="0" w:color="auto"/>
                                                                                        <w:bottom w:val="none" w:sz="0" w:space="0" w:color="auto"/>
                                                                                        <w:right w:val="none" w:sz="0" w:space="0" w:color="auto"/>
                                                                                      </w:divBdr>
                                                                                    </w:div>
                                                                                  </w:divsChild>
                                                                                </w:div>
                                                                                <w:div w:id="688800319">
                                                                                  <w:marLeft w:val="0"/>
                                                                                  <w:marRight w:val="0"/>
                                                                                  <w:marTop w:val="0"/>
                                                                                  <w:marBottom w:val="0"/>
                                                                                  <w:divBdr>
                                                                                    <w:top w:val="none" w:sz="0" w:space="0" w:color="auto"/>
                                                                                    <w:left w:val="none" w:sz="0" w:space="0" w:color="auto"/>
                                                                                    <w:bottom w:val="none" w:sz="0" w:space="0" w:color="auto"/>
                                                                                    <w:right w:val="none" w:sz="0" w:space="0" w:color="auto"/>
                                                                                  </w:divBdr>
                                                                                  <w:divsChild>
                                                                                    <w:div w:id="1102649914">
                                                                                      <w:marLeft w:val="0"/>
                                                                                      <w:marRight w:val="0"/>
                                                                                      <w:marTop w:val="0"/>
                                                                                      <w:marBottom w:val="0"/>
                                                                                      <w:divBdr>
                                                                                        <w:top w:val="none" w:sz="0" w:space="0" w:color="auto"/>
                                                                                        <w:left w:val="none" w:sz="0" w:space="0" w:color="auto"/>
                                                                                        <w:bottom w:val="none" w:sz="0" w:space="0" w:color="auto"/>
                                                                                        <w:right w:val="none" w:sz="0" w:space="0" w:color="auto"/>
                                                                                      </w:divBdr>
                                                                                    </w:div>
                                                                                  </w:divsChild>
                                                                                </w:div>
                                                                                <w:div w:id="736519027">
                                                                                  <w:marLeft w:val="0"/>
                                                                                  <w:marRight w:val="0"/>
                                                                                  <w:marTop w:val="0"/>
                                                                                  <w:marBottom w:val="0"/>
                                                                                  <w:divBdr>
                                                                                    <w:top w:val="none" w:sz="0" w:space="0" w:color="auto"/>
                                                                                    <w:left w:val="none" w:sz="0" w:space="0" w:color="auto"/>
                                                                                    <w:bottom w:val="none" w:sz="0" w:space="0" w:color="auto"/>
                                                                                    <w:right w:val="none" w:sz="0" w:space="0" w:color="auto"/>
                                                                                  </w:divBdr>
                                                                                  <w:divsChild>
                                                                                    <w:div w:id="493228915">
                                                                                      <w:marLeft w:val="0"/>
                                                                                      <w:marRight w:val="0"/>
                                                                                      <w:marTop w:val="0"/>
                                                                                      <w:marBottom w:val="0"/>
                                                                                      <w:divBdr>
                                                                                        <w:top w:val="none" w:sz="0" w:space="0" w:color="auto"/>
                                                                                        <w:left w:val="none" w:sz="0" w:space="0" w:color="auto"/>
                                                                                        <w:bottom w:val="none" w:sz="0" w:space="0" w:color="auto"/>
                                                                                        <w:right w:val="none" w:sz="0" w:space="0" w:color="auto"/>
                                                                                      </w:divBdr>
                                                                                    </w:div>
                                                                                  </w:divsChild>
                                                                                </w:div>
                                                                                <w:div w:id="769079951">
                                                                                  <w:marLeft w:val="0"/>
                                                                                  <w:marRight w:val="0"/>
                                                                                  <w:marTop w:val="0"/>
                                                                                  <w:marBottom w:val="0"/>
                                                                                  <w:divBdr>
                                                                                    <w:top w:val="none" w:sz="0" w:space="0" w:color="auto"/>
                                                                                    <w:left w:val="none" w:sz="0" w:space="0" w:color="auto"/>
                                                                                    <w:bottom w:val="none" w:sz="0" w:space="0" w:color="auto"/>
                                                                                    <w:right w:val="none" w:sz="0" w:space="0" w:color="auto"/>
                                                                                  </w:divBdr>
                                                                                  <w:divsChild>
                                                                                    <w:div w:id="985166690">
                                                                                      <w:marLeft w:val="0"/>
                                                                                      <w:marRight w:val="0"/>
                                                                                      <w:marTop w:val="0"/>
                                                                                      <w:marBottom w:val="0"/>
                                                                                      <w:divBdr>
                                                                                        <w:top w:val="none" w:sz="0" w:space="0" w:color="auto"/>
                                                                                        <w:left w:val="none" w:sz="0" w:space="0" w:color="auto"/>
                                                                                        <w:bottom w:val="none" w:sz="0" w:space="0" w:color="auto"/>
                                                                                        <w:right w:val="none" w:sz="0" w:space="0" w:color="auto"/>
                                                                                      </w:divBdr>
                                                                                    </w:div>
                                                                                  </w:divsChild>
                                                                                </w:div>
                                                                                <w:div w:id="857505637">
                                                                                  <w:marLeft w:val="0"/>
                                                                                  <w:marRight w:val="0"/>
                                                                                  <w:marTop w:val="0"/>
                                                                                  <w:marBottom w:val="0"/>
                                                                                  <w:divBdr>
                                                                                    <w:top w:val="none" w:sz="0" w:space="0" w:color="auto"/>
                                                                                    <w:left w:val="none" w:sz="0" w:space="0" w:color="auto"/>
                                                                                    <w:bottom w:val="none" w:sz="0" w:space="0" w:color="auto"/>
                                                                                    <w:right w:val="none" w:sz="0" w:space="0" w:color="auto"/>
                                                                                  </w:divBdr>
                                                                                  <w:divsChild>
                                                                                    <w:div w:id="314338450">
                                                                                      <w:marLeft w:val="0"/>
                                                                                      <w:marRight w:val="0"/>
                                                                                      <w:marTop w:val="0"/>
                                                                                      <w:marBottom w:val="0"/>
                                                                                      <w:divBdr>
                                                                                        <w:top w:val="none" w:sz="0" w:space="0" w:color="auto"/>
                                                                                        <w:left w:val="none" w:sz="0" w:space="0" w:color="auto"/>
                                                                                        <w:bottom w:val="none" w:sz="0" w:space="0" w:color="auto"/>
                                                                                        <w:right w:val="none" w:sz="0" w:space="0" w:color="auto"/>
                                                                                      </w:divBdr>
                                                                                    </w:div>
                                                                                  </w:divsChild>
                                                                                </w:div>
                                                                                <w:div w:id="913051764">
                                                                                  <w:marLeft w:val="0"/>
                                                                                  <w:marRight w:val="0"/>
                                                                                  <w:marTop w:val="0"/>
                                                                                  <w:marBottom w:val="0"/>
                                                                                  <w:divBdr>
                                                                                    <w:top w:val="none" w:sz="0" w:space="0" w:color="auto"/>
                                                                                    <w:left w:val="none" w:sz="0" w:space="0" w:color="auto"/>
                                                                                    <w:bottom w:val="none" w:sz="0" w:space="0" w:color="auto"/>
                                                                                    <w:right w:val="none" w:sz="0" w:space="0" w:color="auto"/>
                                                                                  </w:divBdr>
                                                                                  <w:divsChild>
                                                                                    <w:div w:id="2064600064">
                                                                                      <w:marLeft w:val="0"/>
                                                                                      <w:marRight w:val="0"/>
                                                                                      <w:marTop w:val="0"/>
                                                                                      <w:marBottom w:val="0"/>
                                                                                      <w:divBdr>
                                                                                        <w:top w:val="none" w:sz="0" w:space="0" w:color="auto"/>
                                                                                        <w:left w:val="none" w:sz="0" w:space="0" w:color="auto"/>
                                                                                        <w:bottom w:val="none" w:sz="0" w:space="0" w:color="auto"/>
                                                                                        <w:right w:val="none" w:sz="0" w:space="0" w:color="auto"/>
                                                                                      </w:divBdr>
                                                                                    </w:div>
                                                                                  </w:divsChild>
                                                                                </w:div>
                                                                                <w:div w:id="942302346">
                                                                                  <w:marLeft w:val="0"/>
                                                                                  <w:marRight w:val="0"/>
                                                                                  <w:marTop w:val="0"/>
                                                                                  <w:marBottom w:val="0"/>
                                                                                  <w:divBdr>
                                                                                    <w:top w:val="none" w:sz="0" w:space="0" w:color="auto"/>
                                                                                    <w:left w:val="none" w:sz="0" w:space="0" w:color="auto"/>
                                                                                    <w:bottom w:val="none" w:sz="0" w:space="0" w:color="auto"/>
                                                                                    <w:right w:val="none" w:sz="0" w:space="0" w:color="auto"/>
                                                                                  </w:divBdr>
                                                                                  <w:divsChild>
                                                                                    <w:div w:id="1314485808">
                                                                                      <w:marLeft w:val="0"/>
                                                                                      <w:marRight w:val="0"/>
                                                                                      <w:marTop w:val="0"/>
                                                                                      <w:marBottom w:val="0"/>
                                                                                      <w:divBdr>
                                                                                        <w:top w:val="none" w:sz="0" w:space="0" w:color="auto"/>
                                                                                        <w:left w:val="none" w:sz="0" w:space="0" w:color="auto"/>
                                                                                        <w:bottom w:val="none" w:sz="0" w:space="0" w:color="auto"/>
                                                                                        <w:right w:val="none" w:sz="0" w:space="0" w:color="auto"/>
                                                                                      </w:divBdr>
                                                                                    </w:div>
                                                                                  </w:divsChild>
                                                                                </w:div>
                                                                                <w:div w:id="999389463">
                                                                                  <w:marLeft w:val="0"/>
                                                                                  <w:marRight w:val="0"/>
                                                                                  <w:marTop w:val="0"/>
                                                                                  <w:marBottom w:val="0"/>
                                                                                  <w:divBdr>
                                                                                    <w:top w:val="none" w:sz="0" w:space="0" w:color="auto"/>
                                                                                    <w:left w:val="none" w:sz="0" w:space="0" w:color="auto"/>
                                                                                    <w:bottom w:val="none" w:sz="0" w:space="0" w:color="auto"/>
                                                                                    <w:right w:val="none" w:sz="0" w:space="0" w:color="auto"/>
                                                                                  </w:divBdr>
                                                                                  <w:divsChild>
                                                                                    <w:div w:id="280696241">
                                                                                      <w:marLeft w:val="0"/>
                                                                                      <w:marRight w:val="0"/>
                                                                                      <w:marTop w:val="0"/>
                                                                                      <w:marBottom w:val="0"/>
                                                                                      <w:divBdr>
                                                                                        <w:top w:val="none" w:sz="0" w:space="0" w:color="auto"/>
                                                                                        <w:left w:val="none" w:sz="0" w:space="0" w:color="auto"/>
                                                                                        <w:bottom w:val="none" w:sz="0" w:space="0" w:color="auto"/>
                                                                                        <w:right w:val="none" w:sz="0" w:space="0" w:color="auto"/>
                                                                                      </w:divBdr>
                                                                                    </w:div>
                                                                                  </w:divsChild>
                                                                                </w:div>
                                                                                <w:div w:id="1032077708">
                                                                                  <w:marLeft w:val="0"/>
                                                                                  <w:marRight w:val="0"/>
                                                                                  <w:marTop w:val="0"/>
                                                                                  <w:marBottom w:val="0"/>
                                                                                  <w:divBdr>
                                                                                    <w:top w:val="none" w:sz="0" w:space="0" w:color="auto"/>
                                                                                    <w:left w:val="none" w:sz="0" w:space="0" w:color="auto"/>
                                                                                    <w:bottom w:val="none" w:sz="0" w:space="0" w:color="auto"/>
                                                                                    <w:right w:val="none" w:sz="0" w:space="0" w:color="auto"/>
                                                                                  </w:divBdr>
                                                                                  <w:divsChild>
                                                                                    <w:div w:id="759569999">
                                                                                      <w:marLeft w:val="0"/>
                                                                                      <w:marRight w:val="0"/>
                                                                                      <w:marTop w:val="0"/>
                                                                                      <w:marBottom w:val="0"/>
                                                                                      <w:divBdr>
                                                                                        <w:top w:val="none" w:sz="0" w:space="0" w:color="auto"/>
                                                                                        <w:left w:val="none" w:sz="0" w:space="0" w:color="auto"/>
                                                                                        <w:bottom w:val="none" w:sz="0" w:space="0" w:color="auto"/>
                                                                                        <w:right w:val="none" w:sz="0" w:space="0" w:color="auto"/>
                                                                                      </w:divBdr>
                                                                                    </w:div>
                                                                                  </w:divsChild>
                                                                                </w:div>
                                                                                <w:div w:id="1052537118">
                                                                                  <w:marLeft w:val="0"/>
                                                                                  <w:marRight w:val="0"/>
                                                                                  <w:marTop w:val="0"/>
                                                                                  <w:marBottom w:val="0"/>
                                                                                  <w:divBdr>
                                                                                    <w:top w:val="none" w:sz="0" w:space="0" w:color="auto"/>
                                                                                    <w:left w:val="none" w:sz="0" w:space="0" w:color="auto"/>
                                                                                    <w:bottom w:val="none" w:sz="0" w:space="0" w:color="auto"/>
                                                                                    <w:right w:val="none" w:sz="0" w:space="0" w:color="auto"/>
                                                                                  </w:divBdr>
                                                                                  <w:divsChild>
                                                                                    <w:div w:id="1182470253">
                                                                                      <w:marLeft w:val="0"/>
                                                                                      <w:marRight w:val="0"/>
                                                                                      <w:marTop w:val="0"/>
                                                                                      <w:marBottom w:val="0"/>
                                                                                      <w:divBdr>
                                                                                        <w:top w:val="none" w:sz="0" w:space="0" w:color="auto"/>
                                                                                        <w:left w:val="none" w:sz="0" w:space="0" w:color="auto"/>
                                                                                        <w:bottom w:val="none" w:sz="0" w:space="0" w:color="auto"/>
                                                                                        <w:right w:val="none" w:sz="0" w:space="0" w:color="auto"/>
                                                                                      </w:divBdr>
                                                                                    </w:div>
                                                                                  </w:divsChild>
                                                                                </w:div>
                                                                                <w:div w:id="1070887035">
                                                                                  <w:marLeft w:val="0"/>
                                                                                  <w:marRight w:val="0"/>
                                                                                  <w:marTop w:val="0"/>
                                                                                  <w:marBottom w:val="0"/>
                                                                                  <w:divBdr>
                                                                                    <w:top w:val="none" w:sz="0" w:space="0" w:color="auto"/>
                                                                                    <w:left w:val="none" w:sz="0" w:space="0" w:color="auto"/>
                                                                                    <w:bottom w:val="none" w:sz="0" w:space="0" w:color="auto"/>
                                                                                    <w:right w:val="none" w:sz="0" w:space="0" w:color="auto"/>
                                                                                  </w:divBdr>
                                                                                  <w:divsChild>
                                                                                    <w:div w:id="267590076">
                                                                                      <w:marLeft w:val="0"/>
                                                                                      <w:marRight w:val="0"/>
                                                                                      <w:marTop w:val="0"/>
                                                                                      <w:marBottom w:val="0"/>
                                                                                      <w:divBdr>
                                                                                        <w:top w:val="none" w:sz="0" w:space="0" w:color="auto"/>
                                                                                        <w:left w:val="none" w:sz="0" w:space="0" w:color="auto"/>
                                                                                        <w:bottom w:val="none" w:sz="0" w:space="0" w:color="auto"/>
                                                                                        <w:right w:val="none" w:sz="0" w:space="0" w:color="auto"/>
                                                                                      </w:divBdr>
                                                                                    </w:div>
                                                                                  </w:divsChild>
                                                                                </w:div>
                                                                                <w:div w:id="1110932771">
                                                                                  <w:marLeft w:val="0"/>
                                                                                  <w:marRight w:val="0"/>
                                                                                  <w:marTop w:val="0"/>
                                                                                  <w:marBottom w:val="0"/>
                                                                                  <w:divBdr>
                                                                                    <w:top w:val="none" w:sz="0" w:space="0" w:color="auto"/>
                                                                                    <w:left w:val="none" w:sz="0" w:space="0" w:color="auto"/>
                                                                                    <w:bottom w:val="none" w:sz="0" w:space="0" w:color="auto"/>
                                                                                    <w:right w:val="none" w:sz="0" w:space="0" w:color="auto"/>
                                                                                  </w:divBdr>
                                                                                  <w:divsChild>
                                                                                    <w:div w:id="607734828">
                                                                                      <w:marLeft w:val="0"/>
                                                                                      <w:marRight w:val="0"/>
                                                                                      <w:marTop w:val="0"/>
                                                                                      <w:marBottom w:val="0"/>
                                                                                      <w:divBdr>
                                                                                        <w:top w:val="none" w:sz="0" w:space="0" w:color="auto"/>
                                                                                        <w:left w:val="none" w:sz="0" w:space="0" w:color="auto"/>
                                                                                        <w:bottom w:val="none" w:sz="0" w:space="0" w:color="auto"/>
                                                                                        <w:right w:val="none" w:sz="0" w:space="0" w:color="auto"/>
                                                                                      </w:divBdr>
                                                                                    </w:div>
                                                                                  </w:divsChild>
                                                                                </w:div>
                                                                                <w:div w:id="1113403114">
                                                                                  <w:marLeft w:val="0"/>
                                                                                  <w:marRight w:val="0"/>
                                                                                  <w:marTop w:val="0"/>
                                                                                  <w:marBottom w:val="0"/>
                                                                                  <w:divBdr>
                                                                                    <w:top w:val="none" w:sz="0" w:space="0" w:color="auto"/>
                                                                                    <w:left w:val="none" w:sz="0" w:space="0" w:color="auto"/>
                                                                                    <w:bottom w:val="none" w:sz="0" w:space="0" w:color="auto"/>
                                                                                    <w:right w:val="none" w:sz="0" w:space="0" w:color="auto"/>
                                                                                  </w:divBdr>
                                                                                  <w:divsChild>
                                                                                    <w:div w:id="1692368142">
                                                                                      <w:marLeft w:val="0"/>
                                                                                      <w:marRight w:val="0"/>
                                                                                      <w:marTop w:val="0"/>
                                                                                      <w:marBottom w:val="0"/>
                                                                                      <w:divBdr>
                                                                                        <w:top w:val="none" w:sz="0" w:space="0" w:color="auto"/>
                                                                                        <w:left w:val="none" w:sz="0" w:space="0" w:color="auto"/>
                                                                                        <w:bottom w:val="none" w:sz="0" w:space="0" w:color="auto"/>
                                                                                        <w:right w:val="none" w:sz="0" w:space="0" w:color="auto"/>
                                                                                      </w:divBdr>
                                                                                    </w:div>
                                                                                  </w:divsChild>
                                                                                </w:div>
                                                                                <w:div w:id="1117018117">
                                                                                  <w:marLeft w:val="0"/>
                                                                                  <w:marRight w:val="0"/>
                                                                                  <w:marTop w:val="0"/>
                                                                                  <w:marBottom w:val="0"/>
                                                                                  <w:divBdr>
                                                                                    <w:top w:val="none" w:sz="0" w:space="0" w:color="auto"/>
                                                                                    <w:left w:val="none" w:sz="0" w:space="0" w:color="auto"/>
                                                                                    <w:bottom w:val="none" w:sz="0" w:space="0" w:color="auto"/>
                                                                                    <w:right w:val="none" w:sz="0" w:space="0" w:color="auto"/>
                                                                                  </w:divBdr>
                                                                                  <w:divsChild>
                                                                                    <w:div w:id="886989182">
                                                                                      <w:marLeft w:val="0"/>
                                                                                      <w:marRight w:val="0"/>
                                                                                      <w:marTop w:val="0"/>
                                                                                      <w:marBottom w:val="0"/>
                                                                                      <w:divBdr>
                                                                                        <w:top w:val="none" w:sz="0" w:space="0" w:color="auto"/>
                                                                                        <w:left w:val="none" w:sz="0" w:space="0" w:color="auto"/>
                                                                                        <w:bottom w:val="none" w:sz="0" w:space="0" w:color="auto"/>
                                                                                        <w:right w:val="none" w:sz="0" w:space="0" w:color="auto"/>
                                                                                      </w:divBdr>
                                                                                    </w:div>
                                                                                  </w:divsChild>
                                                                                </w:div>
                                                                                <w:div w:id="1201017784">
                                                                                  <w:marLeft w:val="0"/>
                                                                                  <w:marRight w:val="0"/>
                                                                                  <w:marTop w:val="0"/>
                                                                                  <w:marBottom w:val="0"/>
                                                                                  <w:divBdr>
                                                                                    <w:top w:val="none" w:sz="0" w:space="0" w:color="auto"/>
                                                                                    <w:left w:val="none" w:sz="0" w:space="0" w:color="auto"/>
                                                                                    <w:bottom w:val="none" w:sz="0" w:space="0" w:color="auto"/>
                                                                                    <w:right w:val="none" w:sz="0" w:space="0" w:color="auto"/>
                                                                                  </w:divBdr>
                                                                                  <w:divsChild>
                                                                                    <w:div w:id="400373342">
                                                                                      <w:marLeft w:val="0"/>
                                                                                      <w:marRight w:val="0"/>
                                                                                      <w:marTop w:val="0"/>
                                                                                      <w:marBottom w:val="0"/>
                                                                                      <w:divBdr>
                                                                                        <w:top w:val="none" w:sz="0" w:space="0" w:color="auto"/>
                                                                                        <w:left w:val="none" w:sz="0" w:space="0" w:color="auto"/>
                                                                                        <w:bottom w:val="none" w:sz="0" w:space="0" w:color="auto"/>
                                                                                        <w:right w:val="none" w:sz="0" w:space="0" w:color="auto"/>
                                                                                      </w:divBdr>
                                                                                    </w:div>
                                                                                  </w:divsChild>
                                                                                </w:div>
                                                                                <w:div w:id="1210678869">
                                                                                  <w:marLeft w:val="0"/>
                                                                                  <w:marRight w:val="0"/>
                                                                                  <w:marTop w:val="0"/>
                                                                                  <w:marBottom w:val="0"/>
                                                                                  <w:divBdr>
                                                                                    <w:top w:val="none" w:sz="0" w:space="0" w:color="auto"/>
                                                                                    <w:left w:val="none" w:sz="0" w:space="0" w:color="auto"/>
                                                                                    <w:bottom w:val="none" w:sz="0" w:space="0" w:color="auto"/>
                                                                                    <w:right w:val="none" w:sz="0" w:space="0" w:color="auto"/>
                                                                                  </w:divBdr>
                                                                                  <w:divsChild>
                                                                                    <w:div w:id="202790459">
                                                                                      <w:marLeft w:val="0"/>
                                                                                      <w:marRight w:val="0"/>
                                                                                      <w:marTop w:val="0"/>
                                                                                      <w:marBottom w:val="0"/>
                                                                                      <w:divBdr>
                                                                                        <w:top w:val="none" w:sz="0" w:space="0" w:color="auto"/>
                                                                                        <w:left w:val="none" w:sz="0" w:space="0" w:color="auto"/>
                                                                                        <w:bottom w:val="none" w:sz="0" w:space="0" w:color="auto"/>
                                                                                        <w:right w:val="none" w:sz="0" w:space="0" w:color="auto"/>
                                                                                      </w:divBdr>
                                                                                    </w:div>
                                                                                  </w:divsChild>
                                                                                </w:div>
                                                                                <w:div w:id="1238200349">
                                                                                  <w:marLeft w:val="0"/>
                                                                                  <w:marRight w:val="0"/>
                                                                                  <w:marTop w:val="0"/>
                                                                                  <w:marBottom w:val="0"/>
                                                                                  <w:divBdr>
                                                                                    <w:top w:val="none" w:sz="0" w:space="0" w:color="auto"/>
                                                                                    <w:left w:val="none" w:sz="0" w:space="0" w:color="auto"/>
                                                                                    <w:bottom w:val="none" w:sz="0" w:space="0" w:color="auto"/>
                                                                                    <w:right w:val="none" w:sz="0" w:space="0" w:color="auto"/>
                                                                                  </w:divBdr>
                                                                                  <w:divsChild>
                                                                                    <w:div w:id="1445731906">
                                                                                      <w:marLeft w:val="0"/>
                                                                                      <w:marRight w:val="0"/>
                                                                                      <w:marTop w:val="0"/>
                                                                                      <w:marBottom w:val="0"/>
                                                                                      <w:divBdr>
                                                                                        <w:top w:val="none" w:sz="0" w:space="0" w:color="auto"/>
                                                                                        <w:left w:val="none" w:sz="0" w:space="0" w:color="auto"/>
                                                                                        <w:bottom w:val="none" w:sz="0" w:space="0" w:color="auto"/>
                                                                                        <w:right w:val="none" w:sz="0" w:space="0" w:color="auto"/>
                                                                                      </w:divBdr>
                                                                                    </w:div>
                                                                                  </w:divsChild>
                                                                                </w:div>
                                                                                <w:div w:id="1251088682">
                                                                                  <w:marLeft w:val="0"/>
                                                                                  <w:marRight w:val="0"/>
                                                                                  <w:marTop w:val="0"/>
                                                                                  <w:marBottom w:val="0"/>
                                                                                  <w:divBdr>
                                                                                    <w:top w:val="none" w:sz="0" w:space="0" w:color="auto"/>
                                                                                    <w:left w:val="none" w:sz="0" w:space="0" w:color="auto"/>
                                                                                    <w:bottom w:val="none" w:sz="0" w:space="0" w:color="auto"/>
                                                                                    <w:right w:val="none" w:sz="0" w:space="0" w:color="auto"/>
                                                                                  </w:divBdr>
                                                                                  <w:divsChild>
                                                                                    <w:div w:id="249002261">
                                                                                      <w:marLeft w:val="0"/>
                                                                                      <w:marRight w:val="0"/>
                                                                                      <w:marTop w:val="0"/>
                                                                                      <w:marBottom w:val="0"/>
                                                                                      <w:divBdr>
                                                                                        <w:top w:val="none" w:sz="0" w:space="0" w:color="auto"/>
                                                                                        <w:left w:val="none" w:sz="0" w:space="0" w:color="auto"/>
                                                                                        <w:bottom w:val="none" w:sz="0" w:space="0" w:color="auto"/>
                                                                                        <w:right w:val="none" w:sz="0" w:space="0" w:color="auto"/>
                                                                                      </w:divBdr>
                                                                                    </w:div>
                                                                                  </w:divsChild>
                                                                                </w:div>
                                                                                <w:div w:id="1261331350">
                                                                                  <w:marLeft w:val="0"/>
                                                                                  <w:marRight w:val="0"/>
                                                                                  <w:marTop w:val="0"/>
                                                                                  <w:marBottom w:val="0"/>
                                                                                  <w:divBdr>
                                                                                    <w:top w:val="none" w:sz="0" w:space="0" w:color="auto"/>
                                                                                    <w:left w:val="none" w:sz="0" w:space="0" w:color="auto"/>
                                                                                    <w:bottom w:val="none" w:sz="0" w:space="0" w:color="auto"/>
                                                                                    <w:right w:val="none" w:sz="0" w:space="0" w:color="auto"/>
                                                                                  </w:divBdr>
                                                                                  <w:divsChild>
                                                                                    <w:div w:id="1323463146">
                                                                                      <w:marLeft w:val="0"/>
                                                                                      <w:marRight w:val="0"/>
                                                                                      <w:marTop w:val="0"/>
                                                                                      <w:marBottom w:val="0"/>
                                                                                      <w:divBdr>
                                                                                        <w:top w:val="none" w:sz="0" w:space="0" w:color="auto"/>
                                                                                        <w:left w:val="none" w:sz="0" w:space="0" w:color="auto"/>
                                                                                        <w:bottom w:val="none" w:sz="0" w:space="0" w:color="auto"/>
                                                                                        <w:right w:val="none" w:sz="0" w:space="0" w:color="auto"/>
                                                                                      </w:divBdr>
                                                                                    </w:div>
                                                                                  </w:divsChild>
                                                                                </w:div>
                                                                                <w:div w:id="1270699582">
                                                                                  <w:marLeft w:val="0"/>
                                                                                  <w:marRight w:val="0"/>
                                                                                  <w:marTop w:val="0"/>
                                                                                  <w:marBottom w:val="0"/>
                                                                                  <w:divBdr>
                                                                                    <w:top w:val="none" w:sz="0" w:space="0" w:color="auto"/>
                                                                                    <w:left w:val="none" w:sz="0" w:space="0" w:color="auto"/>
                                                                                    <w:bottom w:val="none" w:sz="0" w:space="0" w:color="auto"/>
                                                                                    <w:right w:val="none" w:sz="0" w:space="0" w:color="auto"/>
                                                                                  </w:divBdr>
                                                                                  <w:divsChild>
                                                                                    <w:div w:id="1086533911">
                                                                                      <w:marLeft w:val="0"/>
                                                                                      <w:marRight w:val="0"/>
                                                                                      <w:marTop w:val="0"/>
                                                                                      <w:marBottom w:val="0"/>
                                                                                      <w:divBdr>
                                                                                        <w:top w:val="none" w:sz="0" w:space="0" w:color="auto"/>
                                                                                        <w:left w:val="none" w:sz="0" w:space="0" w:color="auto"/>
                                                                                        <w:bottom w:val="none" w:sz="0" w:space="0" w:color="auto"/>
                                                                                        <w:right w:val="none" w:sz="0" w:space="0" w:color="auto"/>
                                                                                      </w:divBdr>
                                                                                    </w:div>
                                                                                  </w:divsChild>
                                                                                </w:div>
                                                                                <w:div w:id="1274627156">
                                                                                  <w:marLeft w:val="0"/>
                                                                                  <w:marRight w:val="0"/>
                                                                                  <w:marTop w:val="0"/>
                                                                                  <w:marBottom w:val="0"/>
                                                                                  <w:divBdr>
                                                                                    <w:top w:val="none" w:sz="0" w:space="0" w:color="auto"/>
                                                                                    <w:left w:val="none" w:sz="0" w:space="0" w:color="auto"/>
                                                                                    <w:bottom w:val="none" w:sz="0" w:space="0" w:color="auto"/>
                                                                                    <w:right w:val="none" w:sz="0" w:space="0" w:color="auto"/>
                                                                                  </w:divBdr>
                                                                                  <w:divsChild>
                                                                                    <w:div w:id="1799301675">
                                                                                      <w:marLeft w:val="0"/>
                                                                                      <w:marRight w:val="0"/>
                                                                                      <w:marTop w:val="0"/>
                                                                                      <w:marBottom w:val="0"/>
                                                                                      <w:divBdr>
                                                                                        <w:top w:val="none" w:sz="0" w:space="0" w:color="auto"/>
                                                                                        <w:left w:val="none" w:sz="0" w:space="0" w:color="auto"/>
                                                                                        <w:bottom w:val="none" w:sz="0" w:space="0" w:color="auto"/>
                                                                                        <w:right w:val="none" w:sz="0" w:space="0" w:color="auto"/>
                                                                                      </w:divBdr>
                                                                                    </w:div>
                                                                                  </w:divsChild>
                                                                                </w:div>
                                                                                <w:div w:id="1287665573">
                                                                                  <w:marLeft w:val="0"/>
                                                                                  <w:marRight w:val="0"/>
                                                                                  <w:marTop w:val="0"/>
                                                                                  <w:marBottom w:val="0"/>
                                                                                  <w:divBdr>
                                                                                    <w:top w:val="none" w:sz="0" w:space="0" w:color="auto"/>
                                                                                    <w:left w:val="none" w:sz="0" w:space="0" w:color="auto"/>
                                                                                    <w:bottom w:val="none" w:sz="0" w:space="0" w:color="auto"/>
                                                                                    <w:right w:val="none" w:sz="0" w:space="0" w:color="auto"/>
                                                                                  </w:divBdr>
                                                                                  <w:divsChild>
                                                                                    <w:div w:id="1609388914">
                                                                                      <w:marLeft w:val="0"/>
                                                                                      <w:marRight w:val="0"/>
                                                                                      <w:marTop w:val="0"/>
                                                                                      <w:marBottom w:val="0"/>
                                                                                      <w:divBdr>
                                                                                        <w:top w:val="none" w:sz="0" w:space="0" w:color="auto"/>
                                                                                        <w:left w:val="none" w:sz="0" w:space="0" w:color="auto"/>
                                                                                        <w:bottom w:val="none" w:sz="0" w:space="0" w:color="auto"/>
                                                                                        <w:right w:val="none" w:sz="0" w:space="0" w:color="auto"/>
                                                                                      </w:divBdr>
                                                                                    </w:div>
                                                                                  </w:divsChild>
                                                                                </w:div>
                                                                                <w:div w:id="1287810541">
                                                                                  <w:marLeft w:val="0"/>
                                                                                  <w:marRight w:val="0"/>
                                                                                  <w:marTop w:val="0"/>
                                                                                  <w:marBottom w:val="0"/>
                                                                                  <w:divBdr>
                                                                                    <w:top w:val="none" w:sz="0" w:space="0" w:color="auto"/>
                                                                                    <w:left w:val="none" w:sz="0" w:space="0" w:color="auto"/>
                                                                                    <w:bottom w:val="none" w:sz="0" w:space="0" w:color="auto"/>
                                                                                    <w:right w:val="none" w:sz="0" w:space="0" w:color="auto"/>
                                                                                  </w:divBdr>
                                                                                  <w:divsChild>
                                                                                    <w:div w:id="1265728276">
                                                                                      <w:marLeft w:val="0"/>
                                                                                      <w:marRight w:val="0"/>
                                                                                      <w:marTop w:val="0"/>
                                                                                      <w:marBottom w:val="0"/>
                                                                                      <w:divBdr>
                                                                                        <w:top w:val="none" w:sz="0" w:space="0" w:color="auto"/>
                                                                                        <w:left w:val="none" w:sz="0" w:space="0" w:color="auto"/>
                                                                                        <w:bottom w:val="none" w:sz="0" w:space="0" w:color="auto"/>
                                                                                        <w:right w:val="none" w:sz="0" w:space="0" w:color="auto"/>
                                                                                      </w:divBdr>
                                                                                    </w:div>
                                                                                  </w:divsChild>
                                                                                </w:div>
                                                                                <w:div w:id="1318193694">
                                                                                  <w:marLeft w:val="0"/>
                                                                                  <w:marRight w:val="0"/>
                                                                                  <w:marTop w:val="0"/>
                                                                                  <w:marBottom w:val="0"/>
                                                                                  <w:divBdr>
                                                                                    <w:top w:val="none" w:sz="0" w:space="0" w:color="auto"/>
                                                                                    <w:left w:val="none" w:sz="0" w:space="0" w:color="auto"/>
                                                                                    <w:bottom w:val="none" w:sz="0" w:space="0" w:color="auto"/>
                                                                                    <w:right w:val="none" w:sz="0" w:space="0" w:color="auto"/>
                                                                                  </w:divBdr>
                                                                                  <w:divsChild>
                                                                                    <w:div w:id="1133794992">
                                                                                      <w:marLeft w:val="0"/>
                                                                                      <w:marRight w:val="0"/>
                                                                                      <w:marTop w:val="0"/>
                                                                                      <w:marBottom w:val="0"/>
                                                                                      <w:divBdr>
                                                                                        <w:top w:val="none" w:sz="0" w:space="0" w:color="auto"/>
                                                                                        <w:left w:val="none" w:sz="0" w:space="0" w:color="auto"/>
                                                                                        <w:bottom w:val="none" w:sz="0" w:space="0" w:color="auto"/>
                                                                                        <w:right w:val="none" w:sz="0" w:space="0" w:color="auto"/>
                                                                                      </w:divBdr>
                                                                                    </w:div>
                                                                                  </w:divsChild>
                                                                                </w:div>
                                                                                <w:div w:id="1332172862">
                                                                                  <w:marLeft w:val="0"/>
                                                                                  <w:marRight w:val="0"/>
                                                                                  <w:marTop w:val="0"/>
                                                                                  <w:marBottom w:val="0"/>
                                                                                  <w:divBdr>
                                                                                    <w:top w:val="none" w:sz="0" w:space="0" w:color="auto"/>
                                                                                    <w:left w:val="none" w:sz="0" w:space="0" w:color="auto"/>
                                                                                    <w:bottom w:val="none" w:sz="0" w:space="0" w:color="auto"/>
                                                                                    <w:right w:val="none" w:sz="0" w:space="0" w:color="auto"/>
                                                                                  </w:divBdr>
                                                                                  <w:divsChild>
                                                                                    <w:div w:id="1279801620">
                                                                                      <w:marLeft w:val="0"/>
                                                                                      <w:marRight w:val="0"/>
                                                                                      <w:marTop w:val="0"/>
                                                                                      <w:marBottom w:val="0"/>
                                                                                      <w:divBdr>
                                                                                        <w:top w:val="none" w:sz="0" w:space="0" w:color="auto"/>
                                                                                        <w:left w:val="none" w:sz="0" w:space="0" w:color="auto"/>
                                                                                        <w:bottom w:val="none" w:sz="0" w:space="0" w:color="auto"/>
                                                                                        <w:right w:val="none" w:sz="0" w:space="0" w:color="auto"/>
                                                                                      </w:divBdr>
                                                                                    </w:div>
                                                                                  </w:divsChild>
                                                                                </w:div>
                                                                                <w:div w:id="1359239018">
                                                                                  <w:marLeft w:val="0"/>
                                                                                  <w:marRight w:val="0"/>
                                                                                  <w:marTop w:val="0"/>
                                                                                  <w:marBottom w:val="0"/>
                                                                                  <w:divBdr>
                                                                                    <w:top w:val="none" w:sz="0" w:space="0" w:color="auto"/>
                                                                                    <w:left w:val="none" w:sz="0" w:space="0" w:color="auto"/>
                                                                                    <w:bottom w:val="none" w:sz="0" w:space="0" w:color="auto"/>
                                                                                    <w:right w:val="none" w:sz="0" w:space="0" w:color="auto"/>
                                                                                  </w:divBdr>
                                                                                  <w:divsChild>
                                                                                    <w:div w:id="447243226">
                                                                                      <w:marLeft w:val="0"/>
                                                                                      <w:marRight w:val="0"/>
                                                                                      <w:marTop w:val="0"/>
                                                                                      <w:marBottom w:val="0"/>
                                                                                      <w:divBdr>
                                                                                        <w:top w:val="none" w:sz="0" w:space="0" w:color="auto"/>
                                                                                        <w:left w:val="none" w:sz="0" w:space="0" w:color="auto"/>
                                                                                        <w:bottom w:val="none" w:sz="0" w:space="0" w:color="auto"/>
                                                                                        <w:right w:val="none" w:sz="0" w:space="0" w:color="auto"/>
                                                                                      </w:divBdr>
                                                                                    </w:div>
                                                                                  </w:divsChild>
                                                                                </w:div>
                                                                                <w:div w:id="1403525983">
                                                                                  <w:marLeft w:val="0"/>
                                                                                  <w:marRight w:val="0"/>
                                                                                  <w:marTop w:val="0"/>
                                                                                  <w:marBottom w:val="0"/>
                                                                                  <w:divBdr>
                                                                                    <w:top w:val="none" w:sz="0" w:space="0" w:color="auto"/>
                                                                                    <w:left w:val="none" w:sz="0" w:space="0" w:color="auto"/>
                                                                                    <w:bottom w:val="none" w:sz="0" w:space="0" w:color="auto"/>
                                                                                    <w:right w:val="none" w:sz="0" w:space="0" w:color="auto"/>
                                                                                  </w:divBdr>
                                                                                  <w:divsChild>
                                                                                    <w:div w:id="492139557">
                                                                                      <w:marLeft w:val="0"/>
                                                                                      <w:marRight w:val="0"/>
                                                                                      <w:marTop w:val="0"/>
                                                                                      <w:marBottom w:val="0"/>
                                                                                      <w:divBdr>
                                                                                        <w:top w:val="none" w:sz="0" w:space="0" w:color="auto"/>
                                                                                        <w:left w:val="none" w:sz="0" w:space="0" w:color="auto"/>
                                                                                        <w:bottom w:val="none" w:sz="0" w:space="0" w:color="auto"/>
                                                                                        <w:right w:val="none" w:sz="0" w:space="0" w:color="auto"/>
                                                                                      </w:divBdr>
                                                                                    </w:div>
                                                                                  </w:divsChild>
                                                                                </w:div>
                                                                                <w:div w:id="1426656249">
                                                                                  <w:marLeft w:val="0"/>
                                                                                  <w:marRight w:val="0"/>
                                                                                  <w:marTop w:val="0"/>
                                                                                  <w:marBottom w:val="0"/>
                                                                                  <w:divBdr>
                                                                                    <w:top w:val="none" w:sz="0" w:space="0" w:color="auto"/>
                                                                                    <w:left w:val="none" w:sz="0" w:space="0" w:color="auto"/>
                                                                                    <w:bottom w:val="none" w:sz="0" w:space="0" w:color="auto"/>
                                                                                    <w:right w:val="none" w:sz="0" w:space="0" w:color="auto"/>
                                                                                  </w:divBdr>
                                                                                  <w:divsChild>
                                                                                    <w:div w:id="1410343397">
                                                                                      <w:marLeft w:val="0"/>
                                                                                      <w:marRight w:val="0"/>
                                                                                      <w:marTop w:val="0"/>
                                                                                      <w:marBottom w:val="0"/>
                                                                                      <w:divBdr>
                                                                                        <w:top w:val="none" w:sz="0" w:space="0" w:color="auto"/>
                                                                                        <w:left w:val="none" w:sz="0" w:space="0" w:color="auto"/>
                                                                                        <w:bottom w:val="none" w:sz="0" w:space="0" w:color="auto"/>
                                                                                        <w:right w:val="none" w:sz="0" w:space="0" w:color="auto"/>
                                                                                      </w:divBdr>
                                                                                    </w:div>
                                                                                  </w:divsChild>
                                                                                </w:div>
                                                                                <w:div w:id="1458066111">
                                                                                  <w:marLeft w:val="0"/>
                                                                                  <w:marRight w:val="0"/>
                                                                                  <w:marTop w:val="0"/>
                                                                                  <w:marBottom w:val="0"/>
                                                                                  <w:divBdr>
                                                                                    <w:top w:val="none" w:sz="0" w:space="0" w:color="auto"/>
                                                                                    <w:left w:val="none" w:sz="0" w:space="0" w:color="auto"/>
                                                                                    <w:bottom w:val="none" w:sz="0" w:space="0" w:color="auto"/>
                                                                                    <w:right w:val="none" w:sz="0" w:space="0" w:color="auto"/>
                                                                                  </w:divBdr>
                                                                                  <w:divsChild>
                                                                                    <w:div w:id="853958505">
                                                                                      <w:marLeft w:val="0"/>
                                                                                      <w:marRight w:val="0"/>
                                                                                      <w:marTop w:val="0"/>
                                                                                      <w:marBottom w:val="0"/>
                                                                                      <w:divBdr>
                                                                                        <w:top w:val="none" w:sz="0" w:space="0" w:color="auto"/>
                                                                                        <w:left w:val="none" w:sz="0" w:space="0" w:color="auto"/>
                                                                                        <w:bottom w:val="none" w:sz="0" w:space="0" w:color="auto"/>
                                                                                        <w:right w:val="none" w:sz="0" w:space="0" w:color="auto"/>
                                                                                      </w:divBdr>
                                                                                    </w:div>
                                                                                  </w:divsChild>
                                                                                </w:div>
                                                                                <w:div w:id="1458798340">
                                                                                  <w:marLeft w:val="0"/>
                                                                                  <w:marRight w:val="0"/>
                                                                                  <w:marTop w:val="0"/>
                                                                                  <w:marBottom w:val="0"/>
                                                                                  <w:divBdr>
                                                                                    <w:top w:val="none" w:sz="0" w:space="0" w:color="auto"/>
                                                                                    <w:left w:val="none" w:sz="0" w:space="0" w:color="auto"/>
                                                                                    <w:bottom w:val="none" w:sz="0" w:space="0" w:color="auto"/>
                                                                                    <w:right w:val="none" w:sz="0" w:space="0" w:color="auto"/>
                                                                                  </w:divBdr>
                                                                                  <w:divsChild>
                                                                                    <w:div w:id="1474367561">
                                                                                      <w:marLeft w:val="0"/>
                                                                                      <w:marRight w:val="0"/>
                                                                                      <w:marTop w:val="0"/>
                                                                                      <w:marBottom w:val="0"/>
                                                                                      <w:divBdr>
                                                                                        <w:top w:val="none" w:sz="0" w:space="0" w:color="auto"/>
                                                                                        <w:left w:val="none" w:sz="0" w:space="0" w:color="auto"/>
                                                                                        <w:bottom w:val="none" w:sz="0" w:space="0" w:color="auto"/>
                                                                                        <w:right w:val="none" w:sz="0" w:space="0" w:color="auto"/>
                                                                                      </w:divBdr>
                                                                                    </w:div>
                                                                                  </w:divsChild>
                                                                                </w:div>
                                                                                <w:div w:id="1537547076">
                                                                                  <w:marLeft w:val="0"/>
                                                                                  <w:marRight w:val="0"/>
                                                                                  <w:marTop w:val="0"/>
                                                                                  <w:marBottom w:val="0"/>
                                                                                  <w:divBdr>
                                                                                    <w:top w:val="none" w:sz="0" w:space="0" w:color="auto"/>
                                                                                    <w:left w:val="none" w:sz="0" w:space="0" w:color="auto"/>
                                                                                    <w:bottom w:val="none" w:sz="0" w:space="0" w:color="auto"/>
                                                                                    <w:right w:val="none" w:sz="0" w:space="0" w:color="auto"/>
                                                                                  </w:divBdr>
                                                                                  <w:divsChild>
                                                                                    <w:div w:id="12264997">
                                                                                      <w:marLeft w:val="0"/>
                                                                                      <w:marRight w:val="0"/>
                                                                                      <w:marTop w:val="0"/>
                                                                                      <w:marBottom w:val="0"/>
                                                                                      <w:divBdr>
                                                                                        <w:top w:val="none" w:sz="0" w:space="0" w:color="auto"/>
                                                                                        <w:left w:val="none" w:sz="0" w:space="0" w:color="auto"/>
                                                                                        <w:bottom w:val="none" w:sz="0" w:space="0" w:color="auto"/>
                                                                                        <w:right w:val="none" w:sz="0" w:space="0" w:color="auto"/>
                                                                                      </w:divBdr>
                                                                                    </w:div>
                                                                                  </w:divsChild>
                                                                                </w:div>
                                                                                <w:div w:id="1557932826">
                                                                                  <w:marLeft w:val="0"/>
                                                                                  <w:marRight w:val="0"/>
                                                                                  <w:marTop w:val="0"/>
                                                                                  <w:marBottom w:val="0"/>
                                                                                  <w:divBdr>
                                                                                    <w:top w:val="none" w:sz="0" w:space="0" w:color="auto"/>
                                                                                    <w:left w:val="none" w:sz="0" w:space="0" w:color="auto"/>
                                                                                    <w:bottom w:val="none" w:sz="0" w:space="0" w:color="auto"/>
                                                                                    <w:right w:val="none" w:sz="0" w:space="0" w:color="auto"/>
                                                                                  </w:divBdr>
                                                                                  <w:divsChild>
                                                                                    <w:div w:id="1050030836">
                                                                                      <w:marLeft w:val="0"/>
                                                                                      <w:marRight w:val="0"/>
                                                                                      <w:marTop w:val="0"/>
                                                                                      <w:marBottom w:val="0"/>
                                                                                      <w:divBdr>
                                                                                        <w:top w:val="none" w:sz="0" w:space="0" w:color="auto"/>
                                                                                        <w:left w:val="none" w:sz="0" w:space="0" w:color="auto"/>
                                                                                        <w:bottom w:val="none" w:sz="0" w:space="0" w:color="auto"/>
                                                                                        <w:right w:val="none" w:sz="0" w:space="0" w:color="auto"/>
                                                                                      </w:divBdr>
                                                                                    </w:div>
                                                                                  </w:divsChild>
                                                                                </w:div>
                                                                                <w:div w:id="1575046044">
                                                                                  <w:marLeft w:val="0"/>
                                                                                  <w:marRight w:val="0"/>
                                                                                  <w:marTop w:val="0"/>
                                                                                  <w:marBottom w:val="0"/>
                                                                                  <w:divBdr>
                                                                                    <w:top w:val="none" w:sz="0" w:space="0" w:color="auto"/>
                                                                                    <w:left w:val="none" w:sz="0" w:space="0" w:color="auto"/>
                                                                                    <w:bottom w:val="none" w:sz="0" w:space="0" w:color="auto"/>
                                                                                    <w:right w:val="none" w:sz="0" w:space="0" w:color="auto"/>
                                                                                  </w:divBdr>
                                                                                  <w:divsChild>
                                                                                    <w:div w:id="1979994297">
                                                                                      <w:marLeft w:val="0"/>
                                                                                      <w:marRight w:val="0"/>
                                                                                      <w:marTop w:val="0"/>
                                                                                      <w:marBottom w:val="0"/>
                                                                                      <w:divBdr>
                                                                                        <w:top w:val="none" w:sz="0" w:space="0" w:color="auto"/>
                                                                                        <w:left w:val="none" w:sz="0" w:space="0" w:color="auto"/>
                                                                                        <w:bottom w:val="none" w:sz="0" w:space="0" w:color="auto"/>
                                                                                        <w:right w:val="none" w:sz="0" w:space="0" w:color="auto"/>
                                                                                      </w:divBdr>
                                                                                    </w:div>
                                                                                  </w:divsChild>
                                                                                </w:div>
                                                                                <w:div w:id="1595629848">
                                                                                  <w:marLeft w:val="0"/>
                                                                                  <w:marRight w:val="0"/>
                                                                                  <w:marTop w:val="0"/>
                                                                                  <w:marBottom w:val="0"/>
                                                                                  <w:divBdr>
                                                                                    <w:top w:val="none" w:sz="0" w:space="0" w:color="auto"/>
                                                                                    <w:left w:val="none" w:sz="0" w:space="0" w:color="auto"/>
                                                                                    <w:bottom w:val="none" w:sz="0" w:space="0" w:color="auto"/>
                                                                                    <w:right w:val="none" w:sz="0" w:space="0" w:color="auto"/>
                                                                                  </w:divBdr>
                                                                                  <w:divsChild>
                                                                                    <w:div w:id="1692074614">
                                                                                      <w:marLeft w:val="0"/>
                                                                                      <w:marRight w:val="0"/>
                                                                                      <w:marTop w:val="0"/>
                                                                                      <w:marBottom w:val="0"/>
                                                                                      <w:divBdr>
                                                                                        <w:top w:val="none" w:sz="0" w:space="0" w:color="auto"/>
                                                                                        <w:left w:val="none" w:sz="0" w:space="0" w:color="auto"/>
                                                                                        <w:bottom w:val="none" w:sz="0" w:space="0" w:color="auto"/>
                                                                                        <w:right w:val="none" w:sz="0" w:space="0" w:color="auto"/>
                                                                                      </w:divBdr>
                                                                                    </w:div>
                                                                                  </w:divsChild>
                                                                                </w:div>
                                                                                <w:div w:id="1599214885">
                                                                                  <w:marLeft w:val="0"/>
                                                                                  <w:marRight w:val="0"/>
                                                                                  <w:marTop w:val="0"/>
                                                                                  <w:marBottom w:val="0"/>
                                                                                  <w:divBdr>
                                                                                    <w:top w:val="none" w:sz="0" w:space="0" w:color="auto"/>
                                                                                    <w:left w:val="none" w:sz="0" w:space="0" w:color="auto"/>
                                                                                    <w:bottom w:val="none" w:sz="0" w:space="0" w:color="auto"/>
                                                                                    <w:right w:val="none" w:sz="0" w:space="0" w:color="auto"/>
                                                                                  </w:divBdr>
                                                                                  <w:divsChild>
                                                                                    <w:div w:id="1319656056">
                                                                                      <w:marLeft w:val="0"/>
                                                                                      <w:marRight w:val="0"/>
                                                                                      <w:marTop w:val="0"/>
                                                                                      <w:marBottom w:val="0"/>
                                                                                      <w:divBdr>
                                                                                        <w:top w:val="none" w:sz="0" w:space="0" w:color="auto"/>
                                                                                        <w:left w:val="none" w:sz="0" w:space="0" w:color="auto"/>
                                                                                        <w:bottom w:val="none" w:sz="0" w:space="0" w:color="auto"/>
                                                                                        <w:right w:val="none" w:sz="0" w:space="0" w:color="auto"/>
                                                                                      </w:divBdr>
                                                                                    </w:div>
                                                                                  </w:divsChild>
                                                                                </w:div>
                                                                                <w:div w:id="1622108532">
                                                                                  <w:marLeft w:val="0"/>
                                                                                  <w:marRight w:val="0"/>
                                                                                  <w:marTop w:val="0"/>
                                                                                  <w:marBottom w:val="0"/>
                                                                                  <w:divBdr>
                                                                                    <w:top w:val="none" w:sz="0" w:space="0" w:color="auto"/>
                                                                                    <w:left w:val="none" w:sz="0" w:space="0" w:color="auto"/>
                                                                                    <w:bottom w:val="none" w:sz="0" w:space="0" w:color="auto"/>
                                                                                    <w:right w:val="none" w:sz="0" w:space="0" w:color="auto"/>
                                                                                  </w:divBdr>
                                                                                  <w:divsChild>
                                                                                    <w:div w:id="1007558931">
                                                                                      <w:marLeft w:val="0"/>
                                                                                      <w:marRight w:val="0"/>
                                                                                      <w:marTop w:val="0"/>
                                                                                      <w:marBottom w:val="0"/>
                                                                                      <w:divBdr>
                                                                                        <w:top w:val="none" w:sz="0" w:space="0" w:color="auto"/>
                                                                                        <w:left w:val="none" w:sz="0" w:space="0" w:color="auto"/>
                                                                                        <w:bottom w:val="none" w:sz="0" w:space="0" w:color="auto"/>
                                                                                        <w:right w:val="none" w:sz="0" w:space="0" w:color="auto"/>
                                                                                      </w:divBdr>
                                                                                    </w:div>
                                                                                  </w:divsChild>
                                                                                </w:div>
                                                                                <w:div w:id="1668555248">
                                                                                  <w:marLeft w:val="0"/>
                                                                                  <w:marRight w:val="0"/>
                                                                                  <w:marTop w:val="0"/>
                                                                                  <w:marBottom w:val="0"/>
                                                                                  <w:divBdr>
                                                                                    <w:top w:val="none" w:sz="0" w:space="0" w:color="auto"/>
                                                                                    <w:left w:val="none" w:sz="0" w:space="0" w:color="auto"/>
                                                                                    <w:bottom w:val="none" w:sz="0" w:space="0" w:color="auto"/>
                                                                                    <w:right w:val="none" w:sz="0" w:space="0" w:color="auto"/>
                                                                                  </w:divBdr>
                                                                                  <w:divsChild>
                                                                                    <w:div w:id="376978122">
                                                                                      <w:marLeft w:val="0"/>
                                                                                      <w:marRight w:val="0"/>
                                                                                      <w:marTop w:val="0"/>
                                                                                      <w:marBottom w:val="0"/>
                                                                                      <w:divBdr>
                                                                                        <w:top w:val="none" w:sz="0" w:space="0" w:color="auto"/>
                                                                                        <w:left w:val="none" w:sz="0" w:space="0" w:color="auto"/>
                                                                                        <w:bottom w:val="none" w:sz="0" w:space="0" w:color="auto"/>
                                                                                        <w:right w:val="none" w:sz="0" w:space="0" w:color="auto"/>
                                                                                      </w:divBdr>
                                                                                    </w:div>
                                                                                  </w:divsChild>
                                                                                </w:div>
                                                                                <w:div w:id="1682052459">
                                                                                  <w:marLeft w:val="0"/>
                                                                                  <w:marRight w:val="0"/>
                                                                                  <w:marTop w:val="0"/>
                                                                                  <w:marBottom w:val="0"/>
                                                                                  <w:divBdr>
                                                                                    <w:top w:val="none" w:sz="0" w:space="0" w:color="auto"/>
                                                                                    <w:left w:val="none" w:sz="0" w:space="0" w:color="auto"/>
                                                                                    <w:bottom w:val="none" w:sz="0" w:space="0" w:color="auto"/>
                                                                                    <w:right w:val="none" w:sz="0" w:space="0" w:color="auto"/>
                                                                                  </w:divBdr>
                                                                                  <w:divsChild>
                                                                                    <w:div w:id="1668552765">
                                                                                      <w:marLeft w:val="0"/>
                                                                                      <w:marRight w:val="0"/>
                                                                                      <w:marTop w:val="0"/>
                                                                                      <w:marBottom w:val="0"/>
                                                                                      <w:divBdr>
                                                                                        <w:top w:val="none" w:sz="0" w:space="0" w:color="auto"/>
                                                                                        <w:left w:val="none" w:sz="0" w:space="0" w:color="auto"/>
                                                                                        <w:bottom w:val="none" w:sz="0" w:space="0" w:color="auto"/>
                                                                                        <w:right w:val="none" w:sz="0" w:space="0" w:color="auto"/>
                                                                                      </w:divBdr>
                                                                                    </w:div>
                                                                                  </w:divsChild>
                                                                                </w:div>
                                                                                <w:div w:id="1775126850">
                                                                                  <w:marLeft w:val="0"/>
                                                                                  <w:marRight w:val="0"/>
                                                                                  <w:marTop w:val="0"/>
                                                                                  <w:marBottom w:val="0"/>
                                                                                  <w:divBdr>
                                                                                    <w:top w:val="none" w:sz="0" w:space="0" w:color="auto"/>
                                                                                    <w:left w:val="none" w:sz="0" w:space="0" w:color="auto"/>
                                                                                    <w:bottom w:val="none" w:sz="0" w:space="0" w:color="auto"/>
                                                                                    <w:right w:val="none" w:sz="0" w:space="0" w:color="auto"/>
                                                                                  </w:divBdr>
                                                                                  <w:divsChild>
                                                                                    <w:div w:id="149754313">
                                                                                      <w:marLeft w:val="0"/>
                                                                                      <w:marRight w:val="0"/>
                                                                                      <w:marTop w:val="0"/>
                                                                                      <w:marBottom w:val="0"/>
                                                                                      <w:divBdr>
                                                                                        <w:top w:val="none" w:sz="0" w:space="0" w:color="auto"/>
                                                                                        <w:left w:val="none" w:sz="0" w:space="0" w:color="auto"/>
                                                                                        <w:bottom w:val="none" w:sz="0" w:space="0" w:color="auto"/>
                                                                                        <w:right w:val="none" w:sz="0" w:space="0" w:color="auto"/>
                                                                                      </w:divBdr>
                                                                                    </w:div>
                                                                                  </w:divsChild>
                                                                                </w:div>
                                                                                <w:div w:id="1804040435">
                                                                                  <w:marLeft w:val="0"/>
                                                                                  <w:marRight w:val="0"/>
                                                                                  <w:marTop w:val="0"/>
                                                                                  <w:marBottom w:val="0"/>
                                                                                  <w:divBdr>
                                                                                    <w:top w:val="none" w:sz="0" w:space="0" w:color="auto"/>
                                                                                    <w:left w:val="none" w:sz="0" w:space="0" w:color="auto"/>
                                                                                    <w:bottom w:val="none" w:sz="0" w:space="0" w:color="auto"/>
                                                                                    <w:right w:val="none" w:sz="0" w:space="0" w:color="auto"/>
                                                                                  </w:divBdr>
                                                                                  <w:divsChild>
                                                                                    <w:div w:id="890189283">
                                                                                      <w:marLeft w:val="0"/>
                                                                                      <w:marRight w:val="0"/>
                                                                                      <w:marTop w:val="0"/>
                                                                                      <w:marBottom w:val="0"/>
                                                                                      <w:divBdr>
                                                                                        <w:top w:val="none" w:sz="0" w:space="0" w:color="auto"/>
                                                                                        <w:left w:val="none" w:sz="0" w:space="0" w:color="auto"/>
                                                                                        <w:bottom w:val="none" w:sz="0" w:space="0" w:color="auto"/>
                                                                                        <w:right w:val="none" w:sz="0" w:space="0" w:color="auto"/>
                                                                                      </w:divBdr>
                                                                                    </w:div>
                                                                                  </w:divsChild>
                                                                                </w:div>
                                                                                <w:div w:id="1841312039">
                                                                                  <w:marLeft w:val="0"/>
                                                                                  <w:marRight w:val="0"/>
                                                                                  <w:marTop w:val="0"/>
                                                                                  <w:marBottom w:val="0"/>
                                                                                  <w:divBdr>
                                                                                    <w:top w:val="none" w:sz="0" w:space="0" w:color="auto"/>
                                                                                    <w:left w:val="none" w:sz="0" w:space="0" w:color="auto"/>
                                                                                    <w:bottom w:val="none" w:sz="0" w:space="0" w:color="auto"/>
                                                                                    <w:right w:val="none" w:sz="0" w:space="0" w:color="auto"/>
                                                                                  </w:divBdr>
                                                                                  <w:divsChild>
                                                                                    <w:div w:id="1356425373">
                                                                                      <w:marLeft w:val="0"/>
                                                                                      <w:marRight w:val="0"/>
                                                                                      <w:marTop w:val="0"/>
                                                                                      <w:marBottom w:val="0"/>
                                                                                      <w:divBdr>
                                                                                        <w:top w:val="none" w:sz="0" w:space="0" w:color="auto"/>
                                                                                        <w:left w:val="none" w:sz="0" w:space="0" w:color="auto"/>
                                                                                        <w:bottom w:val="none" w:sz="0" w:space="0" w:color="auto"/>
                                                                                        <w:right w:val="none" w:sz="0" w:space="0" w:color="auto"/>
                                                                                      </w:divBdr>
                                                                                    </w:div>
                                                                                  </w:divsChild>
                                                                                </w:div>
                                                                                <w:div w:id="1870945358">
                                                                                  <w:marLeft w:val="0"/>
                                                                                  <w:marRight w:val="0"/>
                                                                                  <w:marTop w:val="0"/>
                                                                                  <w:marBottom w:val="0"/>
                                                                                  <w:divBdr>
                                                                                    <w:top w:val="none" w:sz="0" w:space="0" w:color="auto"/>
                                                                                    <w:left w:val="none" w:sz="0" w:space="0" w:color="auto"/>
                                                                                    <w:bottom w:val="none" w:sz="0" w:space="0" w:color="auto"/>
                                                                                    <w:right w:val="none" w:sz="0" w:space="0" w:color="auto"/>
                                                                                  </w:divBdr>
                                                                                  <w:divsChild>
                                                                                    <w:div w:id="911621434">
                                                                                      <w:marLeft w:val="0"/>
                                                                                      <w:marRight w:val="0"/>
                                                                                      <w:marTop w:val="0"/>
                                                                                      <w:marBottom w:val="0"/>
                                                                                      <w:divBdr>
                                                                                        <w:top w:val="none" w:sz="0" w:space="0" w:color="auto"/>
                                                                                        <w:left w:val="none" w:sz="0" w:space="0" w:color="auto"/>
                                                                                        <w:bottom w:val="none" w:sz="0" w:space="0" w:color="auto"/>
                                                                                        <w:right w:val="none" w:sz="0" w:space="0" w:color="auto"/>
                                                                                      </w:divBdr>
                                                                                    </w:div>
                                                                                  </w:divsChild>
                                                                                </w:div>
                                                                                <w:div w:id="1910923808">
                                                                                  <w:marLeft w:val="0"/>
                                                                                  <w:marRight w:val="0"/>
                                                                                  <w:marTop w:val="0"/>
                                                                                  <w:marBottom w:val="0"/>
                                                                                  <w:divBdr>
                                                                                    <w:top w:val="none" w:sz="0" w:space="0" w:color="auto"/>
                                                                                    <w:left w:val="none" w:sz="0" w:space="0" w:color="auto"/>
                                                                                    <w:bottom w:val="none" w:sz="0" w:space="0" w:color="auto"/>
                                                                                    <w:right w:val="none" w:sz="0" w:space="0" w:color="auto"/>
                                                                                  </w:divBdr>
                                                                                  <w:divsChild>
                                                                                    <w:div w:id="2066754149">
                                                                                      <w:marLeft w:val="0"/>
                                                                                      <w:marRight w:val="0"/>
                                                                                      <w:marTop w:val="0"/>
                                                                                      <w:marBottom w:val="0"/>
                                                                                      <w:divBdr>
                                                                                        <w:top w:val="none" w:sz="0" w:space="0" w:color="auto"/>
                                                                                        <w:left w:val="none" w:sz="0" w:space="0" w:color="auto"/>
                                                                                        <w:bottom w:val="none" w:sz="0" w:space="0" w:color="auto"/>
                                                                                        <w:right w:val="none" w:sz="0" w:space="0" w:color="auto"/>
                                                                                      </w:divBdr>
                                                                                    </w:div>
                                                                                  </w:divsChild>
                                                                                </w:div>
                                                                                <w:div w:id="1918637408">
                                                                                  <w:marLeft w:val="0"/>
                                                                                  <w:marRight w:val="0"/>
                                                                                  <w:marTop w:val="0"/>
                                                                                  <w:marBottom w:val="0"/>
                                                                                  <w:divBdr>
                                                                                    <w:top w:val="none" w:sz="0" w:space="0" w:color="auto"/>
                                                                                    <w:left w:val="none" w:sz="0" w:space="0" w:color="auto"/>
                                                                                    <w:bottom w:val="none" w:sz="0" w:space="0" w:color="auto"/>
                                                                                    <w:right w:val="none" w:sz="0" w:space="0" w:color="auto"/>
                                                                                  </w:divBdr>
                                                                                  <w:divsChild>
                                                                                    <w:div w:id="444617073">
                                                                                      <w:marLeft w:val="0"/>
                                                                                      <w:marRight w:val="0"/>
                                                                                      <w:marTop w:val="0"/>
                                                                                      <w:marBottom w:val="0"/>
                                                                                      <w:divBdr>
                                                                                        <w:top w:val="none" w:sz="0" w:space="0" w:color="auto"/>
                                                                                        <w:left w:val="none" w:sz="0" w:space="0" w:color="auto"/>
                                                                                        <w:bottom w:val="none" w:sz="0" w:space="0" w:color="auto"/>
                                                                                        <w:right w:val="none" w:sz="0" w:space="0" w:color="auto"/>
                                                                                      </w:divBdr>
                                                                                    </w:div>
                                                                                  </w:divsChild>
                                                                                </w:div>
                                                                                <w:div w:id="1935478724">
                                                                                  <w:marLeft w:val="0"/>
                                                                                  <w:marRight w:val="0"/>
                                                                                  <w:marTop w:val="0"/>
                                                                                  <w:marBottom w:val="0"/>
                                                                                  <w:divBdr>
                                                                                    <w:top w:val="none" w:sz="0" w:space="0" w:color="auto"/>
                                                                                    <w:left w:val="none" w:sz="0" w:space="0" w:color="auto"/>
                                                                                    <w:bottom w:val="none" w:sz="0" w:space="0" w:color="auto"/>
                                                                                    <w:right w:val="none" w:sz="0" w:space="0" w:color="auto"/>
                                                                                  </w:divBdr>
                                                                                  <w:divsChild>
                                                                                    <w:div w:id="353657265">
                                                                                      <w:marLeft w:val="0"/>
                                                                                      <w:marRight w:val="0"/>
                                                                                      <w:marTop w:val="0"/>
                                                                                      <w:marBottom w:val="0"/>
                                                                                      <w:divBdr>
                                                                                        <w:top w:val="none" w:sz="0" w:space="0" w:color="auto"/>
                                                                                        <w:left w:val="none" w:sz="0" w:space="0" w:color="auto"/>
                                                                                        <w:bottom w:val="none" w:sz="0" w:space="0" w:color="auto"/>
                                                                                        <w:right w:val="none" w:sz="0" w:space="0" w:color="auto"/>
                                                                                      </w:divBdr>
                                                                                    </w:div>
                                                                                  </w:divsChild>
                                                                                </w:div>
                                                                                <w:div w:id="1977418536">
                                                                                  <w:marLeft w:val="0"/>
                                                                                  <w:marRight w:val="0"/>
                                                                                  <w:marTop w:val="0"/>
                                                                                  <w:marBottom w:val="0"/>
                                                                                  <w:divBdr>
                                                                                    <w:top w:val="none" w:sz="0" w:space="0" w:color="auto"/>
                                                                                    <w:left w:val="none" w:sz="0" w:space="0" w:color="auto"/>
                                                                                    <w:bottom w:val="none" w:sz="0" w:space="0" w:color="auto"/>
                                                                                    <w:right w:val="none" w:sz="0" w:space="0" w:color="auto"/>
                                                                                  </w:divBdr>
                                                                                  <w:divsChild>
                                                                                    <w:div w:id="1728606412">
                                                                                      <w:marLeft w:val="0"/>
                                                                                      <w:marRight w:val="0"/>
                                                                                      <w:marTop w:val="0"/>
                                                                                      <w:marBottom w:val="0"/>
                                                                                      <w:divBdr>
                                                                                        <w:top w:val="none" w:sz="0" w:space="0" w:color="auto"/>
                                                                                        <w:left w:val="none" w:sz="0" w:space="0" w:color="auto"/>
                                                                                        <w:bottom w:val="none" w:sz="0" w:space="0" w:color="auto"/>
                                                                                        <w:right w:val="none" w:sz="0" w:space="0" w:color="auto"/>
                                                                                      </w:divBdr>
                                                                                    </w:div>
                                                                                  </w:divsChild>
                                                                                </w:div>
                                                                                <w:div w:id="1978103838">
                                                                                  <w:marLeft w:val="0"/>
                                                                                  <w:marRight w:val="0"/>
                                                                                  <w:marTop w:val="0"/>
                                                                                  <w:marBottom w:val="0"/>
                                                                                  <w:divBdr>
                                                                                    <w:top w:val="none" w:sz="0" w:space="0" w:color="auto"/>
                                                                                    <w:left w:val="none" w:sz="0" w:space="0" w:color="auto"/>
                                                                                    <w:bottom w:val="none" w:sz="0" w:space="0" w:color="auto"/>
                                                                                    <w:right w:val="none" w:sz="0" w:space="0" w:color="auto"/>
                                                                                  </w:divBdr>
                                                                                  <w:divsChild>
                                                                                    <w:div w:id="600455732">
                                                                                      <w:marLeft w:val="0"/>
                                                                                      <w:marRight w:val="0"/>
                                                                                      <w:marTop w:val="0"/>
                                                                                      <w:marBottom w:val="0"/>
                                                                                      <w:divBdr>
                                                                                        <w:top w:val="none" w:sz="0" w:space="0" w:color="auto"/>
                                                                                        <w:left w:val="none" w:sz="0" w:space="0" w:color="auto"/>
                                                                                        <w:bottom w:val="none" w:sz="0" w:space="0" w:color="auto"/>
                                                                                        <w:right w:val="none" w:sz="0" w:space="0" w:color="auto"/>
                                                                                      </w:divBdr>
                                                                                    </w:div>
                                                                                  </w:divsChild>
                                                                                </w:div>
                                                                                <w:div w:id="2007704030">
                                                                                  <w:marLeft w:val="0"/>
                                                                                  <w:marRight w:val="0"/>
                                                                                  <w:marTop w:val="0"/>
                                                                                  <w:marBottom w:val="0"/>
                                                                                  <w:divBdr>
                                                                                    <w:top w:val="none" w:sz="0" w:space="0" w:color="auto"/>
                                                                                    <w:left w:val="none" w:sz="0" w:space="0" w:color="auto"/>
                                                                                    <w:bottom w:val="none" w:sz="0" w:space="0" w:color="auto"/>
                                                                                    <w:right w:val="none" w:sz="0" w:space="0" w:color="auto"/>
                                                                                  </w:divBdr>
                                                                                  <w:divsChild>
                                                                                    <w:div w:id="1616404603">
                                                                                      <w:marLeft w:val="0"/>
                                                                                      <w:marRight w:val="0"/>
                                                                                      <w:marTop w:val="0"/>
                                                                                      <w:marBottom w:val="0"/>
                                                                                      <w:divBdr>
                                                                                        <w:top w:val="none" w:sz="0" w:space="0" w:color="auto"/>
                                                                                        <w:left w:val="none" w:sz="0" w:space="0" w:color="auto"/>
                                                                                        <w:bottom w:val="none" w:sz="0" w:space="0" w:color="auto"/>
                                                                                        <w:right w:val="none" w:sz="0" w:space="0" w:color="auto"/>
                                                                                      </w:divBdr>
                                                                                    </w:div>
                                                                                  </w:divsChild>
                                                                                </w:div>
                                                                                <w:div w:id="2056811522">
                                                                                  <w:marLeft w:val="0"/>
                                                                                  <w:marRight w:val="0"/>
                                                                                  <w:marTop w:val="0"/>
                                                                                  <w:marBottom w:val="0"/>
                                                                                  <w:divBdr>
                                                                                    <w:top w:val="none" w:sz="0" w:space="0" w:color="auto"/>
                                                                                    <w:left w:val="none" w:sz="0" w:space="0" w:color="auto"/>
                                                                                    <w:bottom w:val="none" w:sz="0" w:space="0" w:color="auto"/>
                                                                                    <w:right w:val="none" w:sz="0" w:space="0" w:color="auto"/>
                                                                                  </w:divBdr>
                                                                                  <w:divsChild>
                                                                                    <w:div w:id="1017392648">
                                                                                      <w:marLeft w:val="0"/>
                                                                                      <w:marRight w:val="0"/>
                                                                                      <w:marTop w:val="0"/>
                                                                                      <w:marBottom w:val="0"/>
                                                                                      <w:divBdr>
                                                                                        <w:top w:val="none" w:sz="0" w:space="0" w:color="auto"/>
                                                                                        <w:left w:val="none" w:sz="0" w:space="0" w:color="auto"/>
                                                                                        <w:bottom w:val="none" w:sz="0" w:space="0" w:color="auto"/>
                                                                                        <w:right w:val="none" w:sz="0" w:space="0" w:color="auto"/>
                                                                                      </w:divBdr>
                                                                                    </w:div>
                                                                                  </w:divsChild>
                                                                                </w:div>
                                                                                <w:div w:id="2089158083">
                                                                                  <w:marLeft w:val="0"/>
                                                                                  <w:marRight w:val="0"/>
                                                                                  <w:marTop w:val="0"/>
                                                                                  <w:marBottom w:val="0"/>
                                                                                  <w:divBdr>
                                                                                    <w:top w:val="none" w:sz="0" w:space="0" w:color="auto"/>
                                                                                    <w:left w:val="none" w:sz="0" w:space="0" w:color="auto"/>
                                                                                    <w:bottom w:val="none" w:sz="0" w:space="0" w:color="auto"/>
                                                                                    <w:right w:val="none" w:sz="0" w:space="0" w:color="auto"/>
                                                                                  </w:divBdr>
                                                                                  <w:divsChild>
                                                                                    <w:div w:id="571500077">
                                                                                      <w:marLeft w:val="0"/>
                                                                                      <w:marRight w:val="0"/>
                                                                                      <w:marTop w:val="0"/>
                                                                                      <w:marBottom w:val="0"/>
                                                                                      <w:divBdr>
                                                                                        <w:top w:val="none" w:sz="0" w:space="0" w:color="auto"/>
                                                                                        <w:left w:val="none" w:sz="0" w:space="0" w:color="auto"/>
                                                                                        <w:bottom w:val="none" w:sz="0" w:space="0" w:color="auto"/>
                                                                                        <w:right w:val="none" w:sz="0" w:space="0" w:color="auto"/>
                                                                                      </w:divBdr>
                                                                                    </w:div>
                                                                                  </w:divsChild>
                                                                                </w:div>
                                                                                <w:div w:id="2097552129">
                                                                                  <w:marLeft w:val="0"/>
                                                                                  <w:marRight w:val="0"/>
                                                                                  <w:marTop w:val="0"/>
                                                                                  <w:marBottom w:val="0"/>
                                                                                  <w:divBdr>
                                                                                    <w:top w:val="none" w:sz="0" w:space="0" w:color="auto"/>
                                                                                    <w:left w:val="none" w:sz="0" w:space="0" w:color="auto"/>
                                                                                    <w:bottom w:val="none" w:sz="0" w:space="0" w:color="auto"/>
                                                                                    <w:right w:val="none" w:sz="0" w:space="0" w:color="auto"/>
                                                                                  </w:divBdr>
                                                                                  <w:divsChild>
                                                                                    <w:div w:id="1880240885">
                                                                                      <w:marLeft w:val="0"/>
                                                                                      <w:marRight w:val="0"/>
                                                                                      <w:marTop w:val="0"/>
                                                                                      <w:marBottom w:val="0"/>
                                                                                      <w:divBdr>
                                                                                        <w:top w:val="none" w:sz="0" w:space="0" w:color="auto"/>
                                                                                        <w:left w:val="none" w:sz="0" w:space="0" w:color="auto"/>
                                                                                        <w:bottom w:val="none" w:sz="0" w:space="0" w:color="auto"/>
                                                                                        <w:right w:val="none" w:sz="0" w:space="0" w:color="auto"/>
                                                                                      </w:divBdr>
                                                                                    </w:div>
                                                                                  </w:divsChild>
                                                                                </w:div>
                                                                                <w:div w:id="2100783859">
                                                                                  <w:marLeft w:val="0"/>
                                                                                  <w:marRight w:val="0"/>
                                                                                  <w:marTop w:val="0"/>
                                                                                  <w:marBottom w:val="0"/>
                                                                                  <w:divBdr>
                                                                                    <w:top w:val="none" w:sz="0" w:space="0" w:color="auto"/>
                                                                                    <w:left w:val="none" w:sz="0" w:space="0" w:color="auto"/>
                                                                                    <w:bottom w:val="none" w:sz="0" w:space="0" w:color="auto"/>
                                                                                    <w:right w:val="none" w:sz="0" w:space="0" w:color="auto"/>
                                                                                  </w:divBdr>
                                                                                  <w:divsChild>
                                                                                    <w:div w:id="989480895">
                                                                                      <w:marLeft w:val="0"/>
                                                                                      <w:marRight w:val="0"/>
                                                                                      <w:marTop w:val="0"/>
                                                                                      <w:marBottom w:val="0"/>
                                                                                      <w:divBdr>
                                                                                        <w:top w:val="none" w:sz="0" w:space="0" w:color="auto"/>
                                                                                        <w:left w:val="none" w:sz="0" w:space="0" w:color="auto"/>
                                                                                        <w:bottom w:val="none" w:sz="0" w:space="0" w:color="auto"/>
                                                                                        <w:right w:val="none" w:sz="0" w:space="0" w:color="auto"/>
                                                                                      </w:divBdr>
                                                                                    </w:div>
                                                                                  </w:divsChild>
                                                                                </w:div>
                                                                                <w:div w:id="2103721565">
                                                                                  <w:marLeft w:val="0"/>
                                                                                  <w:marRight w:val="0"/>
                                                                                  <w:marTop w:val="0"/>
                                                                                  <w:marBottom w:val="0"/>
                                                                                  <w:divBdr>
                                                                                    <w:top w:val="none" w:sz="0" w:space="0" w:color="auto"/>
                                                                                    <w:left w:val="none" w:sz="0" w:space="0" w:color="auto"/>
                                                                                    <w:bottom w:val="none" w:sz="0" w:space="0" w:color="auto"/>
                                                                                    <w:right w:val="none" w:sz="0" w:space="0" w:color="auto"/>
                                                                                  </w:divBdr>
                                                                                  <w:divsChild>
                                                                                    <w:div w:id="343485463">
                                                                                      <w:marLeft w:val="0"/>
                                                                                      <w:marRight w:val="0"/>
                                                                                      <w:marTop w:val="0"/>
                                                                                      <w:marBottom w:val="0"/>
                                                                                      <w:divBdr>
                                                                                        <w:top w:val="none" w:sz="0" w:space="0" w:color="auto"/>
                                                                                        <w:left w:val="none" w:sz="0" w:space="0" w:color="auto"/>
                                                                                        <w:bottom w:val="none" w:sz="0" w:space="0" w:color="auto"/>
                                                                                        <w:right w:val="none" w:sz="0" w:space="0" w:color="auto"/>
                                                                                      </w:divBdr>
                                                                                    </w:div>
                                                                                  </w:divsChild>
                                                                                </w:div>
                                                                                <w:div w:id="2126925660">
                                                                                  <w:marLeft w:val="0"/>
                                                                                  <w:marRight w:val="0"/>
                                                                                  <w:marTop w:val="0"/>
                                                                                  <w:marBottom w:val="0"/>
                                                                                  <w:divBdr>
                                                                                    <w:top w:val="none" w:sz="0" w:space="0" w:color="auto"/>
                                                                                    <w:left w:val="none" w:sz="0" w:space="0" w:color="auto"/>
                                                                                    <w:bottom w:val="none" w:sz="0" w:space="0" w:color="auto"/>
                                                                                    <w:right w:val="none" w:sz="0" w:space="0" w:color="auto"/>
                                                                                  </w:divBdr>
                                                                                  <w:divsChild>
                                                                                    <w:div w:id="8724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278851">
                                                                          <w:marLeft w:val="0"/>
                                                                          <w:marRight w:val="0"/>
                                                                          <w:marTop w:val="0"/>
                                                                          <w:marBottom w:val="0"/>
                                                                          <w:divBdr>
                                                                            <w:top w:val="none" w:sz="0" w:space="0" w:color="auto"/>
                                                                            <w:left w:val="none" w:sz="0" w:space="0" w:color="auto"/>
                                                                            <w:bottom w:val="none" w:sz="0" w:space="0" w:color="auto"/>
                                                                            <w:right w:val="none" w:sz="0" w:space="0" w:color="auto"/>
                                                                          </w:divBdr>
                                                                        </w:div>
                                                                        <w:div w:id="212048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97588018">
      <w:bodyDiv w:val="1"/>
      <w:marLeft w:val="0"/>
      <w:marRight w:val="0"/>
      <w:marTop w:val="0"/>
      <w:marBottom w:val="0"/>
      <w:divBdr>
        <w:top w:val="none" w:sz="0" w:space="0" w:color="auto"/>
        <w:left w:val="none" w:sz="0" w:space="0" w:color="auto"/>
        <w:bottom w:val="none" w:sz="0" w:space="0" w:color="auto"/>
        <w:right w:val="none" w:sz="0" w:space="0" w:color="auto"/>
      </w:divBdr>
    </w:div>
    <w:div w:id="912081743">
      <w:bodyDiv w:val="1"/>
      <w:marLeft w:val="0"/>
      <w:marRight w:val="0"/>
      <w:marTop w:val="0"/>
      <w:marBottom w:val="0"/>
      <w:divBdr>
        <w:top w:val="none" w:sz="0" w:space="0" w:color="auto"/>
        <w:left w:val="none" w:sz="0" w:space="0" w:color="auto"/>
        <w:bottom w:val="none" w:sz="0" w:space="0" w:color="auto"/>
        <w:right w:val="none" w:sz="0" w:space="0" w:color="auto"/>
      </w:divBdr>
    </w:div>
    <w:div w:id="917326078">
      <w:bodyDiv w:val="1"/>
      <w:marLeft w:val="0"/>
      <w:marRight w:val="0"/>
      <w:marTop w:val="0"/>
      <w:marBottom w:val="0"/>
      <w:divBdr>
        <w:top w:val="none" w:sz="0" w:space="0" w:color="auto"/>
        <w:left w:val="none" w:sz="0" w:space="0" w:color="auto"/>
        <w:bottom w:val="none" w:sz="0" w:space="0" w:color="auto"/>
        <w:right w:val="none" w:sz="0" w:space="0" w:color="auto"/>
      </w:divBdr>
    </w:div>
    <w:div w:id="941453005">
      <w:bodyDiv w:val="1"/>
      <w:marLeft w:val="0"/>
      <w:marRight w:val="0"/>
      <w:marTop w:val="0"/>
      <w:marBottom w:val="0"/>
      <w:divBdr>
        <w:top w:val="none" w:sz="0" w:space="0" w:color="auto"/>
        <w:left w:val="none" w:sz="0" w:space="0" w:color="auto"/>
        <w:bottom w:val="none" w:sz="0" w:space="0" w:color="auto"/>
        <w:right w:val="none" w:sz="0" w:space="0" w:color="auto"/>
      </w:divBdr>
    </w:div>
    <w:div w:id="957565720">
      <w:bodyDiv w:val="1"/>
      <w:marLeft w:val="0"/>
      <w:marRight w:val="0"/>
      <w:marTop w:val="0"/>
      <w:marBottom w:val="0"/>
      <w:divBdr>
        <w:top w:val="none" w:sz="0" w:space="0" w:color="auto"/>
        <w:left w:val="none" w:sz="0" w:space="0" w:color="auto"/>
        <w:bottom w:val="none" w:sz="0" w:space="0" w:color="auto"/>
        <w:right w:val="none" w:sz="0" w:space="0" w:color="auto"/>
      </w:divBdr>
    </w:div>
    <w:div w:id="966665822">
      <w:bodyDiv w:val="1"/>
      <w:marLeft w:val="0"/>
      <w:marRight w:val="0"/>
      <w:marTop w:val="0"/>
      <w:marBottom w:val="0"/>
      <w:divBdr>
        <w:top w:val="none" w:sz="0" w:space="0" w:color="auto"/>
        <w:left w:val="none" w:sz="0" w:space="0" w:color="auto"/>
        <w:bottom w:val="none" w:sz="0" w:space="0" w:color="auto"/>
        <w:right w:val="none" w:sz="0" w:space="0" w:color="auto"/>
      </w:divBdr>
    </w:div>
    <w:div w:id="975254471">
      <w:bodyDiv w:val="1"/>
      <w:marLeft w:val="0"/>
      <w:marRight w:val="0"/>
      <w:marTop w:val="0"/>
      <w:marBottom w:val="0"/>
      <w:divBdr>
        <w:top w:val="none" w:sz="0" w:space="0" w:color="auto"/>
        <w:left w:val="none" w:sz="0" w:space="0" w:color="auto"/>
        <w:bottom w:val="none" w:sz="0" w:space="0" w:color="auto"/>
        <w:right w:val="none" w:sz="0" w:space="0" w:color="auto"/>
      </w:divBdr>
    </w:div>
    <w:div w:id="979503024">
      <w:bodyDiv w:val="1"/>
      <w:marLeft w:val="0"/>
      <w:marRight w:val="0"/>
      <w:marTop w:val="0"/>
      <w:marBottom w:val="0"/>
      <w:divBdr>
        <w:top w:val="none" w:sz="0" w:space="0" w:color="auto"/>
        <w:left w:val="none" w:sz="0" w:space="0" w:color="auto"/>
        <w:bottom w:val="none" w:sz="0" w:space="0" w:color="auto"/>
        <w:right w:val="none" w:sz="0" w:space="0" w:color="auto"/>
      </w:divBdr>
      <w:divsChild>
        <w:div w:id="1819030009">
          <w:marLeft w:val="0"/>
          <w:marRight w:val="0"/>
          <w:marTop w:val="0"/>
          <w:marBottom w:val="0"/>
          <w:divBdr>
            <w:top w:val="none" w:sz="0" w:space="0" w:color="auto"/>
            <w:left w:val="none" w:sz="0" w:space="0" w:color="auto"/>
            <w:bottom w:val="none" w:sz="0" w:space="0" w:color="auto"/>
            <w:right w:val="none" w:sz="0" w:space="0" w:color="auto"/>
          </w:divBdr>
          <w:divsChild>
            <w:div w:id="1926649778">
              <w:marLeft w:val="0"/>
              <w:marRight w:val="0"/>
              <w:marTop w:val="0"/>
              <w:marBottom w:val="0"/>
              <w:divBdr>
                <w:top w:val="none" w:sz="0" w:space="0" w:color="auto"/>
                <w:left w:val="none" w:sz="0" w:space="0" w:color="auto"/>
                <w:bottom w:val="none" w:sz="0" w:space="0" w:color="auto"/>
                <w:right w:val="none" w:sz="0" w:space="0" w:color="auto"/>
              </w:divBdr>
              <w:divsChild>
                <w:div w:id="1822772876">
                  <w:marLeft w:val="0"/>
                  <w:marRight w:val="0"/>
                  <w:marTop w:val="0"/>
                  <w:marBottom w:val="0"/>
                  <w:divBdr>
                    <w:top w:val="none" w:sz="0" w:space="0" w:color="auto"/>
                    <w:left w:val="none" w:sz="0" w:space="0" w:color="auto"/>
                    <w:bottom w:val="none" w:sz="0" w:space="0" w:color="auto"/>
                    <w:right w:val="none" w:sz="0" w:space="0" w:color="auto"/>
                  </w:divBdr>
                  <w:divsChild>
                    <w:div w:id="1883053031">
                      <w:marLeft w:val="0"/>
                      <w:marRight w:val="0"/>
                      <w:marTop w:val="0"/>
                      <w:marBottom w:val="0"/>
                      <w:divBdr>
                        <w:top w:val="none" w:sz="0" w:space="0" w:color="auto"/>
                        <w:left w:val="none" w:sz="0" w:space="0" w:color="auto"/>
                        <w:bottom w:val="none" w:sz="0" w:space="0" w:color="auto"/>
                        <w:right w:val="none" w:sz="0" w:space="0" w:color="auto"/>
                      </w:divBdr>
                      <w:divsChild>
                        <w:div w:id="1031229335">
                          <w:marLeft w:val="0"/>
                          <w:marRight w:val="0"/>
                          <w:marTop w:val="0"/>
                          <w:marBottom w:val="0"/>
                          <w:divBdr>
                            <w:top w:val="none" w:sz="0" w:space="0" w:color="auto"/>
                            <w:left w:val="none" w:sz="0" w:space="0" w:color="auto"/>
                            <w:bottom w:val="none" w:sz="0" w:space="0" w:color="auto"/>
                            <w:right w:val="none" w:sz="0" w:space="0" w:color="auto"/>
                          </w:divBdr>
                          <w:divsChild>
                            <w:div w:id="699666431">
                              <w:marLeft w:val="0"/>
                              <w:marRight w:val="0"/>
                              <w:marTop w:val="0"/>
                              <w:marBottom w:val="0"/>
                              <w:divBdr>
                                <w:top w:val="none" w:sz="0" w:space="0" w:color="auto"/>
                                <w:left w:val="none" w:sz="0" w:space="0" w:color="auto"/>
                                <w:bottom w:val="none" w:sz="0" w:space="0" w:color="auto"/>
                                <w:right w:val="none" w:sz="0" w:space="0" w:color="auto"/>
                              </w:divBdr>
                              <w:divsChild>
                                <w:div w:id="1103571074">
                                  <w:marLeft w:val="0"/>
                                  <w:marRight w:val="0"/>
                                  <w:marTop w:val="0"/>
                                  <w:marBottom w:val="0"/>
                                  <w:divBdr>
                                    <w:top w:val="none" w:sz="0" w:space="0" w:color="auto"/>
                                    <w:left w:val="none" w:sz="0" w:space="0" w:color="auto"/>
                                    <w:bottom w:val="none" w:sz="0" w:space="0" w:color="auto"/>
                                    <w:right w:val="none" w:sz="0" w:space="0" w:color="auto"/>
                                  </w:divBdr>
                                  <w:divsChild>
                                    <w:div w:id="1957711302">
                                      <w:marLeft w:val="0"/>
                                      <w:marRight w:val="0"/>
                                      <w:marTop w:val="0"/>
                                      <w:marBottom w:val="0"/>
                                      <w:divBdr>
                                        <w:top w:val="none" w:sz="0" w:space="0" w:color="auto"/>
                                        <w:left w:val="none" w:sz="0" w:space="0" w:color="auto"/>
                                        <w:bottom w:val="none" w:sz="0" w:space="0" w:color="auto"/>
                                        <w:right w:val="none" w:sz="0" w:space="0" w:color="auto"/>
                                      </w:divBdr>
                                      <w:divsChild>
                                        <w:div w:id="1784693961">
                                          <w:marLeft w:val="0"/>
                                          <w:marRight w:val="0"/>
                                          <w:marTop w:val="0"/>
                                          <w:marBottom w:val="0"/>
                                          <w:divBdr>
                                            <w:top w:val="none" w:sz="0" w:space="0" w:color="auto"/>
                                            <w:left w:val="none" w:sz="0" w:space="0" w:color="auto"/>
                                            <w:bottom w:val="none" w:sz="0" w:space="0" w:color="auto"/>
                                            <w:right w:val="none" w:sz="0" w:space="0" w:color="auto"/>
                                          </w:divBdr>
                                          <w:divsChild>
                                            <w:div w:id="678579411">
                                              <w:marLeft w:val="6060"/>
                                              <w:marRight w:val="0"/>
                                              <w:marTop w:val="0"/>
                                              <w:marBottom w:val="0"/>
                                              <w:divBdr>
                                                <w:top w:val="single" w:sz="12" w:space="0" w:color="D2D5D7"/>
                                                <w:left w:val="single" w:sz="6" w:space="0" w:color="D2D5D7"/>
                                                <w:bottom w:val="none" w:sz="0" w:space="0" w:color="auto"/>
                                                <w:right w:val="single" w:sz="6" w:space="0" w:color="D2D5D7"/>
                                              </w:divBdr>
                                              <w:divsChild>
                                                <w:div w:id="419378834">
                                                  <w:marLeft w:val="0"/>
                                                  <w:marRight w:val="0"/>
                                                  <w:marTop w:val="0"/>
                                                  <w:marBottom w:val="0"/>
                                                  <w:divBdr>
                                                    <w:top w:val="none" w:sz="0" w:space="0" w:color="auto"/>
                                                    <w:left w:val="none" w:sz="0" w:space="0" w:color="auto"/>
                                                    <w:bottom w:val="none" w:sz="0" w:space="0" w:color="auto"/>
                                                    <w:right w:val="none" w:sz="0" w:space="0" w:color="auto"/>
                                                  </w:divBdr>
                                                  <w:divsChild>
                                                    <w:div w:id="1137331740">
                                                      <w:marLeft w:val="0"/>
                                                      <w:marRight w:val="0"/>
                                                      <w:marTop w:val="0"/>
                                                      <w:marBottom w:val="0"/>
                                                      <w:divBdr>
                                                        <w:top w:val="none" w:sz="0" w:space="0" w:color="auto"/>
                                                        <w:left w:val="none" w:sz="0" w:space="0" w:color="auto"/>
                                                        <w:bottom w:val="none" w:sz="0" w:space="0" w:color="auto"/>
                                                        <w:right w:val="none" w:sz="0" w:space="0" w:color="auto"/>
                                                      </w:divBdr>
                                                      <w:divsChild>
                                                        <w:div w:id="1105536765">
                                                          <w:marLeft w:val="0"/>
                                                          <w:marRight w:val="0"/>
                                                          <w:marTop w:val="0"/>
                                                          <w:marBottom w:val="0"/>
                                                          <w:divBdr>
                                                            <w:top w:val="none" w:sz="0" w:space="0" w:color="auto"/>
                                                            <w:left w:val="none" w:sz="0" w:space="0" w:color="auto"/>
                                                            <w:bottom w:val="none" w:sz="0" w:space="0" w:color="auto"/>
                                                            <w:right w:val="none" w:sz="0" w:space="0" w:color="auto"/>
                                                          </w:divBdr>
                                                          <w:divsChild>
                                                            <w:div w:id="144006169">
                                                              <w:marLeft w:val="0"/>
                                                              <w:marRight w:val="0"/>
                                                              <w:marTop w:val="0"/>
                                                              <w:marBottom w:val="0"/>
                                                              <w:divBdr>
                                                                <w:top w:val="none" w:sz="0" w:space="0" w:color="auto"/>
                                                                <w:left w:val="none" w:sz="0" w:space="0" w:color="auto"/>
                                                                <w:bottom w:val="none" w:sz="0" w:space="0" w:color="auto"/>
                                                                <w:right w:val="none" w:sz="0" w:space="0" w:color="auto"/>
                                                              </w:divBdr>
                                                              <w:divsChild>
                                                                <w:div w:id="597251508">
                                                                  <w:marLeft w:val="0"/>
                                                                  <w:marRight w:val="0"/>
                                                                  <w:marTop w:val="0"/>
                                                                  <w:marBottom w:val="0"/>
                                                                  <w:divBdr>
                                                                    <w:top w:val="none" w:sz="0" w:space="0" w:color="auto"/>
                                                                    <w:left w:val="none" w:sz="0" w:space="0" w:color="auto"/>
                                                                    <w:bottom w:val="none" w:sz="0" w:space="0" w:color="auto"/>
                                                                    <w:right w:val="none" w:sz="0" w:space="0" w:color="auto"/>
                                                                  </w:divBdr>
                                                                  <w:divsChild>
                                                                    <w:div w:id="347948081">
                                                                      <w:marLeft w:val="0"/>
                                                                      <w:marRight w:val="0"/>
                                                                      <w:marTop w:val="0"/>
                                                                      <w:marBottom w:val="0"/>
                                                                      <w:divBdr>
                                                                        <w:top w:val="none" w:sz="0" w:space="0" w:color="auto"/>
                                                                        <w:left w:val="none" w:sz="0" w:space="0" w:color="auto"/>
                                                                        <w:bottom w:val="none" w:sz="0" w:space="0" w:color="auto"/>
                                                                        <w:right w:val="none" w:sz="0" w:space="0" w:color="auto"/>
                                                                      </w:divBdr>
                                                                      <w:divsChild>
                                                                        <w:div w:id="1281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87129512">
      <w:bodyDiv w:val="1"/>
      <w:marLeft w:val="0"/>
      <w:marRight w:val="0"/>
      <w:marTop w:val="0"/>
      <w:marBottom w:val="0"/>
      <w:divBdr>
        <w:top w:val="none" w:sz="0" w:space="0" w:color="auto"/>
        <w:left w:val="none" w:sz="0" w:space="0" w:color="auto"/>
        <w:bottom w:val="none" w:sz="0" w:space="0" w:color="auto"/>
        <w:right w:val="none" w:sz="0" w:space="0" w:color="auto"/>
      </w:divBdr>
    </w:div>
    <w:div w:id="996038176">
      <w:bodyDiv w:val="1"/>
      <w:marLeft w:val="0"/>
      <w:marRight w:val="0"/>
      <w:marTop w:val="0"/>
      <w:marBottom w:val="0"/>
      <w:divBdr>
        <w:top w:val="none" w:sz="0" w:space="0" w:color="auto"/>
        <w:left w:val="none" w:sz="0" w:space="0" w:color="auto"/>
        <w:bottom w:val="none" w:sz="0" w:space="0" w:color="auto"/>
        <w:right w:val="none" w:sz="0" w:space="0" w:color="auto"/>
      </w:divBdr>
    </w:div>
    <w:div w:id="1027753170">
      <w:bodyDiv w:val="1"/>
      <w:marLeft w:val="0"/>
      <w:marRight w:val="0"/>
      <w:marTop w:val="0"/>
      <w:marBottom w:val="0"/>
      <w:divBdr>
        <w:top w:val="none" w:sz="0" w:space="0" w:color="auto"/>
        <w:left w:val="none" w:sz="0" w:space="0" w:color="auto"/>
        <w:bottom w:val="none" w:sz="0" w:space="0" w:color="auto"/>
        <w:right w:val="none" w:sz="0" w:space="0" w:color="auto"/>
      </w:divBdr>
    </w:div>
    <w:div w:id="1041979315">
      <w:bodyDiv w:val="1"/>
      <w:marLeft w:val="0"/>
      <w:marRight w:val="0"/>
      <w:marTop w:val="0"/>
      <w:marBottom w:val="0"/>
      <w:divBdr>
        <w:top w:val="none" w:sz="0" w:space="0" w:color="auto"/>
        <w:left w:val="none" w:sz="0" w:space="0" w:color="auto"/>
        <w:bottom w:val="none" w:sz="0" w:space="0" w:color="auto"/>
        <w:right w:val="none" w:sz="0" w:space="0" w:color="auto"/>
      </w:divBdr>
    </w:div>
    <w:div w:id="1049114955">
      <w:bodyDiv w:val="1"/>
      <w:marLeft w:val="0"/>
      <w:marRight w:val="0"/>
      <w:marTop w:val="0"/>
      <w:marBottom w:val="0"/>
      <w:divBdr>
        <w:top w:val="none" w:sz="0" w:space="0" w:color="auto"/>
        <w:left w:val="none" w:sz="0" w:space="0" w:color="auto"/>
        <w:bottom w:val="none" w:sz="0" w:space="0" w:color="auto"/>
        <w:right w:val="none" w:sz="0" w:space="0" w:color="auto"/>
      </w:divBdr>
    </w:div>
    <w:div w:id="1050569722">
      <w:bodyDiv w:val="1"/>
      <w:marLeft w:val="0"/>
      <w:marRight w:val="0"/>
      <w:marTop w:val="0"/>
      <w:marBottom w:val="0"/>
      <w:divBdr>
        <w:top w:val="none" w:sz="0" w:space="0" w:color="auto"/>
        <w:left w:val="none" w:sz="0" w:space="0" w:color="auto"/>
        <w:bottom w:val="none" w:sz="0" w:space="0" w:color="auto"/>
        <w:right w:val="none" w:sz="0" w:space="0" w:color="auto"/>
      </w:divBdr>
    </w:div>
    <w:div w:id="1068959656">
      <w:bodyDiv w:val="1"/>
      <w:marLeft w:val="0"/>
      <w:marRight w:val="0"/>
      <w:marTop w:val="0"/>
      <w:marBottom w:val="0"/>
      <w:divBdr>
        <w:top w:val="none" w:sz="0" w:space="0" w:color="auto"/>
        <w:left w:val="none" w:sz="0" w:space="0" w:color="auto"/>
        <w:bottom w:val="none" w:sz="0" w:space="0" w:color="auto"/>
        <w:right w:val="none" w:sz="0" w:space="0" w:color="auto"/>
      </w:divBdr>
    </w:div>
    <w:div w:id="1093280505">
      <w:bodyDiv w:val="1"/>
      <w:marLeft w:val="0"/>
      <w:marRight w:val="0"/>
      <w:marTop w:val="0"/>
      <w:marBottom w:val="0"/>
      <w:divBdr>
        <w:top w:val="none" w:sz="0" w:space="0" w:color="auto"/>
        <w:left w:val="none" w:sz="0" w:space="0" w:color="auto"/>
        <w:bottom w:val="none" w:sz="0" w:space="0" w:color="auto"/>
        <w:right w:val="none" w:sz="0" w:space="0" w:color="auto"/>
      </w:divBdr>
    </w:div>
    <w:div w:id="1096708208">
      <w:bodyDiv w:val="1"/>
      <w:marLeft w:val="0"/>
      <w:marRight w:val="0"/>
      <w:marTop w:val="0"/>
      <w:marBottom w:val="0"/>
      <w:divBdr>
        <w:top w:val="none" w:sz="0" w:space="0" w:color="auto"/>
        <w:left w:val="none" w:sz="0" w:space="0" w:color="auto"/>
        <w:bottom w:val="none" w:sz="0" w:space="0" w:color="auto"/>
        <w:right w:val="none" w:sz="0" w:space="0" w:color="auto"/>
      </w:divBdr>
    </w:div>
    <w:div w:id="1097021950">
      <w:bodyDiv w:val="1"/>
      <w:marLeft w:val="0"/>
      <w:marRight w:val="0"/>
      <w:marTop w:val="0"/>
      <w:marBottom w:val="0"/>
      <w:divBdr>
        <w:top w:val="none" w:sz="0" w:space="0" w:color="auto"/>
        <w:left w:val="none" w:sz="0" w:space="0" w:color="auto"/>
        <w:bottom w:val="none" w:sz="0" w:space="0" w:color="auto"/>
        <w:right w:val="none" w:sz="0" w:space="0" w:color="auto"/>
      </w:divBdr>
    </w:div>
    <w:div w:id="1099375808">
      <w:bodyDiv w:val="1"/>
      <w:marLeft w:val="0"/>
      <w:marRight w:val="0"/>
      <w:marTop w:val="0"/>
      <w:marBottom w:val="0"/>
      <w:divBdr>
        <w:top w:val="none" w:sz="0" w:space="0" w:color="auto"/>
        <w:left w:val="none" w:sz="0" w:space="0" w:color="auto"/>
        <w:bottom w:val="none" w:sz="0" w:space="0" w:color="auto"/>
        <w:right w:val="none" w:sz="0" w:space="0" w:color="auto"/>
      </w:divBdr>
    </w:div>
    <w:div w:id="1125781809">
      <w:bodyDiv w:val="1"/>
      <w:marLeft w:val="0"/>
      <w:marRight w:val="0"/>
      <w:marTop w:val="0"/>
      <w:marBottom w:val="0"/>
      <w:divBdr>
        <w:top w:val="none" w:sz="0" w:space="0" w:color="auto"/>
        <w:left w:val="none" w:sz="0" w:space="0" w:color="auto"/>
        <w:bottom w:val="none" w:sz="0" w:space="0" w:color="auto"/>
        <w:right w:val="none" w:sz="0" w:space="0" w:color="auto"/>
      </w:divBdr>
    </w:div>
    <w:div w:id="1174028010">
      <w:bodyDiv w:val="1"/>
      <w:marLeft w:val="0"/>
      <w:marRight w:val="0"/>
      <w:marTop w:val="0"/>
      <w:marBottom w:val="0"/>
      <w:divBdr>
        <w:top w:val="none" w:sz="0" w:space="0" w:color="auto"/>
        <w:left w:val="none" w:sz="0" w:space="0" w:color="auto"/>
        <w:bottom w:val="none" w:sz="0" w:space="0" w:color="auto"/>
        <w:right w:val="none" w:sz="0" w:space="0" w:color="auto"/>
      </w:divBdr>
    </w:div>
    <w:div w:id="1175345515">
      <w:bodyDiv w:val="1"/>
      <w:marLeft w:val="0"/>
      <w:marRight w:val="0"/>
      <w:marTop w:val="0"/>
      <w:marBottom w:val="0"/>
      <w:divBdr>
        <w:top w:val="none" w:sz="0" w:space="0" w:color="auto"/>
        <w:left w:val="none" w:sz="0" w:space="0" w:color="auto"/>
        <w:bottom w:val="none" w:sz="0" w:space="0" w:color="auto"/>
        <w:right w:val="none" w:sz="0" w:space="0" w:color="auto"/>
      </w:divBdr>
    </w:div>
    <w:div w:id="1175802938">
      <w:bodyDiv w:val="1"/>
      <w:marLeft w:val="0"/>
      <w:marRight w:val="0"/>
      <w:marTop w:val="0"/>
      <w:marBottom w:val="0"/>
      <w:divBdr>
        <w:top w:val="none" w:sz="0" w:space="0" w:color="auto"/>
        <w:left w:val="none" w:sz="0" w:space="0" w:color="auto"/>
        <w:bottom w:val="none" w:sz="0" w:space="0" w:color="auto"/>
        <w:right w:val="none" w:sz="0" w:space="0" w:color="auto"/>
      </w:divBdr>
    </w:div>
    <w:div w:id="1196652716">
      <w:bodyDiv w:val="1"/>
      <w:marLeft w:val="0"/>
      <w:marRight w:val="0"/>
      <w:marTop w:val="0"/>
      <w:marBottom w:val="0"/>
      <w:divBdr>
        <w:top w:val="none" w:sz="0" w:space="0" w:color="auto"/>
        <w:left w:val="none" w:sz="0" w:space="0" w:color="auto"/>
        <w:bottom w:val="none" w:sz="0" w:space="0" w:color="auto"/>
        <w:right w:val="none" w:sz="0" w:space="0" w:color="auto"/>
      </w:divBdr>
    </w:div>
    <w:div w:id="1212154440">
      <w:bodyDiv w:val="1"/>
      <w:marLeft w:val="0"/>
      <w:marRight w:val="0"/>
      <w:marTop w:val="0"/>
      <w:marBottom w:val="0"/>
      <w:divBdr>
        <w:top w:val="none" w:sz="0" w:space="0" w:color="auto"/>
        <w:left w:val="none" w:sz="0" w:space="0" w:color="auto"/>
        <w:bottom w:val="none" w:sz="0" w:space="0" w:color="auto"/>
        <w:right w:val="none" w:sz="0" w:space="0" w:color="auto"/>
      </w:divBdr>
    </w:div>
    <w:div w:id="1273709630">
      <w:bodyDiv w:val="1"/>
      <w:marLeft w:val="0"/>
      <w:marRight w:val="0"/>
      <w:marTop w:val="0"/>
      <w:marBottom w:val="0"/>
      <w:divBdr>
        <w:top w:val="none" w:sz="0" w:space="0" w:color="auto"/>
        <w:left w:val="none" w:sz="0" w:space="0" w:color="auto"/>
        <w:bottom w:val="none" w:sz="0" w:space="0" w:color="auto"/>
        <w:right w:val="none" w:sz="0" w:space="0" w:color="auto"/>
      </w:divBdr>
    </w:div>
    <w:div w:id="1290359177">
      <w:bodyDiv w:val="1"/>
      <w:marLeft w:val="0"/>
      <w:marRight w:val="0"/>
      <w:marTop w:val="0"/>
      <w:marBottom w:val="0"/>
      <w:divBdr>
        <w:top w:val="none" w:sz="0" w:space="0" w:color="auto"/>
        <w:left w:val="none" w:sz="0" w:space="0" w:color="auto"/>
        <w:bottom w:val="none" w:sz="0" w:space="0" w:color="auto"/>
        <w:right w:val="none" w:sz="0" w:space="0" w:color="auto"/>
      </w:divBdr>
    </w:div>
    <w:div w:id="1306855991">
      <w:bodyDiv w:val="1"/>
      <w:marLeft w:val="0"/>
      <w:marRight w:val="0"/>
      <w:marTop w:val="0"/>
      <w:marBottom w:val="0"/>
      <w:divBdr>
        <w:top w:val="none" w:sz="0" w:space="0" w:color="auto"/>
        <w:left w:val="none" w:sz="0" w:space="0" w:color="auto"/>
        <w:bottom w:val="none" w:sz="0" w:space="0" w:color="auto"/>
        <w:right w:val="none" w:sz="0" w:space="0" w:color="auto"/>
      </w:divBdr>
    </w:div>
    <w:div w:id="1313607175">
      <w:bodyDiv w:val="1"/>
      <w:marLeft w:val="0"/>
      <w:marRight w:val="0"/>
      <w:marTop w:val="0"/>
      <w:marBottom w:val="0"/>
      <w:divBdr>
        <w:top w:val="none" w:sz="0" w:space="0" w:color="auto"/>
        <w:left w:val="none" w:sz="0" w:space="0" w:color="auto"/>
        <w:bottom w:val="none" w:sz="0" w:space="0" w:color="auto"/>
        <w:right w:val="none" w:sz="0" w:space="0" w:color="auto"/>
      </w:divBdr>
    </w:div>
    <w:div w:id="1339387190">
      <w:bodyDiv w:val="1"/>
      <w:marLeft w:val="0"/>
      <w:marRight w:val="0"/>
      <w:marTop w:val="0"/>
      <w:marBottom w:val="0"/>
      <w:divBdr>
        <w:top w:val="none" w:sz="0" w:space="0" w:color="auto"/>
        <w:left w:val="none" w:sz="0" w:space="0" w:color="auto"/>
        <w:bottom w:val="none" w:sz="0" w:space="0" w:color="auto"/>
        <w:right w:val="none" w:sz="0" w:space="0" w:color="auto"/>
      </w:divBdr>
    </w:div>
    <w:div w:id="1355034155">
      <w:bodyDiv w:val="1"/>
      <w:marLeft w:val="0"/>
      <w:marRight w:val="0"/>
      <w:marTop w:val="0"/>
      <w:marBottom w:val="0"/>
      <w:divBdr>
        <w:top w:val="none" w:sz="0" w:space="0" w:color="auto"/>
        <w:left w:val="none" w:sz="0" w:space="0" w:color="auto"/>
        <w:bottom w:val="none" w:sz="0" w:space="0" w:color="auto"/>
        <w:right w:val="none" w:sz="0" w:space="0" w:color="auto"/>
      </w:divBdr>
    </w:div>
    <w:div w:id="1373269799">
      <w:bodyDiv w:val="1"/>
      <w:marLeft w:val="0"/>
      <w:marRight w:val="0"/>
      <w:marTop w:val="0"/>
      <w:marBottom w:val="0"/>
      <w:divBdr>
        <w:top w:val="none" w:sz="0" w:space="0" w:color="auto"/>
        <w:left w:val="none" w:sz="0" w:space="0" w:color="auto"/>
        <w:bottom w:val="none" w:sz="0" w:space="0" w:color="auto"/>
        <w:right w:val="none" w:sz="0" w:space="0" w:color="auto"/>
      </w:divBdr>
    </w:div>
    <w:div w:id="1374649064">
      <w:bodyDiv w:val="1"/>
      <w:marLeft w:val="0"/>
      <w:marRight w:val="0"/>
      <w:marTop w:val="0"/>
      <w:marBottom w:val="0"/>
      <w:divBdr>
        <w:top w:val="none" w:sz="0" w:space="0" w:color="auto"/>
        <w:left w:val="none" w:sz="0" w:space="0" w:color="auto"/>
        <w:bottom w:val="none" w:sz="0" w:space="0" w:color="auto"/>
        <w:right w:val="none" w:sz="0" w:space="0" w:color="auto"/>
      </w:divBdr>
    </w:div>
    <w:div w:id="1375697666">
      <w:bodyDiv w:val="1"/>
      <w:marLeft w:val="0"/>
      <w:marRight w:val="0"/>
      <w:marTop w:val="0"/>
      <w:marBottom w:val="0"/>
      <w:divBdr>
        <w:top w:val="none" w:sz="0" w:space="0" w:color="auto"/>
        <w:left w:val="none" w:sz="0" w:space="0" w:color="auto"/>
        <w:bottom w:val="none" w:sz="0" w:space="0" w:color="auto"/>
        <w:right w:val="none" w:sz="0" w:space="0" w:color="auto"/>
      </w:divBdr>
    </w:div>
    <w:div w:id="1377118156">
      <w:bodyDiv w:val="1"/>
      <w:marLeft w:val="0"/>
      <w:marRight w:val="0"/>
      <w:marTop w:val="0"/>
      <w:marBottom w:val="0"/>
      <w:divBdr>
        <w:top w:val="none" w:sz="0" w:space="0" w:color="auto"/>
        <w:left w:val="none" w:sz="0" w:space="0" w:color="auto"/>
        <w:bottom w:val="none" w:sz="0" w:space="0" w:color="auto"/>
        <w:right w:val="none" w:sz="0" w:space="0" w:color="auto"/>
      </w:divBdr>
    </w:div>
    <w:div w:id="1377780083">
      <w:bodyDiv w:val="1"/>
      <w:marLeft w:val="0"/>
      <w:marRight w:val="0"/>
      <w:marTop w:val="0"/>
      <w:marBottom w:val="0"/>
      <w:divBdr>
        <w:top w:val="none" w:sz="0" w:space="0" w:color="auto"/>
        <w:left w:val="none" w:sz="0" w:space="0" w:color="auto"/>
        <w:bottom w:val="none" w:sz="0" w:space="0" w:color="auto"/>
        <w:right w:val="none" w:sz="0" w:space="0" w:color="auto"/>
      </w:divBdr>
    </w:div>
    <w:div w:id="1393232981">
      <w:bodyDiv w:val="1"/>
      <w:marLeft w:val="0"/>
      <w:marRight w:val="0"/>
      <w:marTop w:val="0"/>
      <w:marBottom w:val="0"/>
      <w:divBdr>
        <w:top w:val="none" w:sz="0" w:space="0" w:color="auto"/>
        <w:left w:val="none" w:sz="0" w:space="0" w:color="auto"/>
        <w:bottom w:val="none" w:sz="0" w:space="0" w:color="auto"/>
        <w:right w:val="none" w:sz="0" w:space="0" w:color="auto"/>
      </w:divBdr>
    </w:div>
    <w:div w:id="1415124385">
      <w:bodyDiv w:val="1"/>
      <w:marLeft w:val="0"/>
      <w:marRight w:val="0"/>
      <w:marTop w:val="0"/>
      <w:marBottom w:val="0"/>
      <w:divBdr>
        <w:top w:val="none" w:sz="0" w:space="0" w:color="auto"/>
        <w:left w:val="none" w:sz="0" w:space="0" w:color="auto"/>
        <w:bottom w:val="none" w:sz="0" w:space="0" w:color="auto"/>
        <w:right w:val="none" w:sz="0" w:space="0" w:color="auto"/>
      </w:divBdr>
    </w:div>
    <w:div w:id="1441219933">
      <w:bodyDiv w:val="1"/>
      <w:marLeft w:val="0"/>
      <w:marRight w:val="0"/>
      <w:marTop w:val="0"/>
      <w:marBottom w:val="0"/>
      <w:divBdr>
        <w:top w:val="none" w:sz="0" w:space="0" w:color="auto"/>
        <w:left w:val="none" w:sz="0" w:space="0" w:color="auto"/>
        <w:bottom w:val="none" w:sz="0" w:space="0" w:color="auto"/>
        <w:right w:val="none" w:sz="0" w:space="0" w:color="auto"/>
      </w:divBdr>
    </w:div>
    <w:div w:id="1443762432">
      <w:bodyDiv w:val="1"/>
      <w:marLeft w:val="0"/>
      <w:marRight w:val="0"/>
      <w:marTop w:val="0"/>
      <w:marBottom w:val="0"/>
      <w:divBdr>
        <w:top w:val="none" w:sz="0" w:space="0" w:color="auto"/>
        <w:left w:val="none" w:sz="0" w:space="0" w:color="auto"/>
        <w:bottom w:val="none" w:sz="0" w:space="0" w:color="auto"/>
        <w:right w:val="none" w:sz="0" w:space="0" w:color="auto"/>
      </w:divBdr>
    </w:div>
    <w:div w:id="1455370719">
      <w:bodyDiv w:val="1"/>
      <w:marLeft w:val="0"/>
      <w:marRight w:val="0"/>
      <w:marTop w:val="0"/>
      <w:marBottom w:val="0"/>
      <w:divBdr>
        <w:top w:val="none" w:sz="0" w:space="0" w:color="auto"/>
        <w:left w:val="none" w:sz="0" w:space="0" w:color="auto"/>
        <w:bottom w:val="none" w:sz="0" w:space="0" w:color="auto"/>
        <w:right w:val="none" w:sz="0" w:space="0" w:color="auto"/>
      </w:divBdr>
    </w:div>
    <w:div w:id="1460607915">
      <w:bodyDiv w:val="1"/>
      <w:marLeft w:val="0"/>
      <w:marRight w:val="0"/>
      <w:marTop w:val="0"/>
      <w:marBottom w:val="0"/>
      <w:divBdr>
        <w:top w:val="none" w:sz="0" w:space="0" w:color="auto"/>
        <w:left w:val="none" w:sz="0" w:space="0" w:color="auto"/>
        <w:bottom w:val="none" w:sz="0" w:space="0" w:color="auto"/>
        <w:right w:val="none" w:sz="0" w:space="0" w:color="auto"/>
      </w:divBdr>
    </w:div>
    <w:div w:id="1461611468">
      <w:bodyDiv w:val="1"/>
      <w:marLeft w:val="0"/>
      <w:marRight w:val="0"/>
      <w:marTop w:val="0"/>
      <w:marBottom w:val="0"/>
      <w:divBdr>
        <w:top w:val="none" w:sz="0" w:space="0" w:color="auto"/>
        <w:left w:val="none" w:sz="0" w:space="0" w:color="auto"/>
        <w:bottom w:val="none" w:sz="0" w:space="0" w:color="auto"/>
        <w:right w:val="none" w:sz="0" w:space="0" w:color="auto"/>
      </w:divBdr>
    </w:div>
    <w:div w:id="1466972824">
      <w:bodyDiv w:val="1"/>
      <w:marLeft w:val="0"/>
      <w:marRight w:val="0"/>
      <w:marTop w:val="0"/>
      <w:marBottom w:val="0"/>
      <w:divBdr>
        <w:top w:val="none" w:sz="0" w:space="0" w:color="auto"/>
        <w:left w:val="none" w:sz="0" w:space="0" w:color="auto"/>
        <w:bottom w:val="none" w:sz="0" w:space="0" w:color="auto"/>
        <w:right w:val="none" w:sz="0" w:space="0" w:color="auto"/>
      </w:divBdr>
    </w:div>
    <w:div w:id="1467775943">
      <w:bodyDiv w:val="1"/>
      <w:marLeft w:val="0"/>
      <w:marRight w:val="0"/>
      <w:marTop w:val="0"/>
      <w:marBottom w:val="0"/>
      <w:divBdr>
        <w:top w:val="none" w:sz="0" w:space="0" w:color="auto"/>
        <w:left w:val="none" w:sz="0" w:space="0" w:color="auto"/>
        <w:bottom w:val="none" w:sz="0" w:space="0" w:color="auto"/>
        <w:right w:val="none" w:sz="0" w:space="0" w:color="auto"/>
      </w:divBdr>
    </w:div>
    <w:div w:id="1482769401">
      <w:bodyDiv w:val="1"/>
      <w:marLeft w:val="0"/>
      <w:marRight w:val="0"/>
      <w:marTop w:val="0"/>
      <w:marBottom w:val="0"/>
      <w:divBdr>
        <w:top w:val="none" w:sz="0" w:space="0" w:color="auto"/>
        <w:left w:val="none" w:sz="0" w:space="0" w:color="auto"/>
        <w:bottom w:val="none" w:sz="0" w:space="0" w:color="auto"/>
        <w:right w:val="none" w:sz="0" w:space="0" w:color="auto"/>
      </w:divBdr>
    </w:div>
    <w:div w:id="1492717751">
      <w:bodyDiv w:val="1"/>
      <w:marLeft w:val="0"/>
      <w:marRight w:val="0"/>
      <w:marTop w:val="0"/>
      <w:marBottom w:val="0"/>
      <w:divBdr>
        <w:top w:val="none" w:sz="0" w:space="0" w:color="auto"/>
        <w:left w:val="none" w:sz="0" w:space="0" w:color="auto"/>
        <w:bottom w:val="none" w:sz="0" w:space="0" w:color="auto"/>
        <w:right w:val="none" w:sz="0" w:space="0" w:color="auto"/>
      </w:divBdr>
    </w:div>
    <w:div w:id="1493376457">
      <w:bodyDiv w:val="1"/>
      <w:marLeft w:val="0"/>
      <w:marRight w:val="0"/>
      <w:marTop w:val="0"/>
      <w:marBottom w:val="0"/>
      <w:divBdr>
        <w:top w:val="none" w:sz="0" w:space="0" w:color="auto"/>
        <w:left w:val="none" w:sz="0" w:space="0" w:color="auto"/>
        <w:bottom w:val="none" w:sz="0" w:space="0" w:color="auto"/>
        <w:right w:val="none" w:sz="0" w:space="0" w:color="auto"/>
      </w:divBdr>
    </w:div>
    <w:div w:id="1497112715">
      <w:bodyDiv w:val="1"/>
      <w:marLeft w:val="0"/>
      <w:marRight w:val="0"/>
      <w:marTop w:val="0"/>
      <w:marBottom w:val="0"/>
      <w:divBdr>
        <w:top w:val="none" w:sz="0" w:space="0" w:color="auto"/>
        <w:left w:val="none" w:sz="0" w:space="0" w:color="auto"/>
        <w:bottom w:val="none" w:sz="0" w:space="0" w:color="auto"/>
        <w:right w:val="none" w:sz="0" w:space="0" w:color="auto"/>
      </w:divBdr>
    </w:div>
    <w:div w:id="1522471500">
      <w:bodyDiv w:val="1"/>
      <w:marLeft w:val="0"/>
      <w:marRight w:val="0"/>
      <w:marTop w:val="0"/>
      <w:marBottom w:val="0"/>
      <w:divBdr>
        <w:top w:val="none" w:sz="0" w:space="0" w:color="auto"/>
        <w:left w:val="none" w:sz="0" w:space="0" w:color="auto"/>
        <w:bottom w:val="none" w:sz="0" w:space="0" w:color="auto"/>
        <w:right w:val="none" w:sz="0" w:space="0" w:color="auto"/>
      </w:divBdr>
    </w:div>
    <w:div w:id="1526364394">
      <w:bodyDiv w:val="1"/>
      <w:marLeft w:val="0"/>
      <w:marRight w:val="0"/>
      <w:marTop w:val="0"/>
      <w:marBottom w:val="0"/>
      <w:divBdr>
        <w:top w:val="none" w:sz="0" w:space="0" w:color="auto"/>
        <w:left w:val="none" w:sz="0" w:space="0" w:color="auto"/>
        <w:bottom w:val="none" w:sz="0" w:space="0" w:color="auto"/>
        <w:right w:val="none" w:sz="0" w:space="0" w:color="auto"/>
      </w:divBdr>
    </w:div>
    <w:div w:id="1571229899">
      <w:bodyDiv w:val="1"/>
      <w:marLeft w:val="0"/>
      <w:marRight w:val="0"/>
      <w:marTop w:val="0"/>
      <w:marBottom w:val="0"/>
      <w:divBdr>
        <w:top w:val="none" w:sz="0" w:space="0" w:color="auto"/>
        <w:left w:val="none" w:sz="0" w:space="0" w:color="auto"/>
        <w:bottom w:val="none" w:sz="0" w:space="0" w:color="auto"/>
        <w:right w:val="none" w:sz="0" w:space="0" w:color="auto"/>
      </w:divBdr>
    </w:div>
    <w:div w:id="1583756534">
      <w:bodyDiv w:val="1"/>
      <w:marLeft w:val="0"/>
      <w:marRight w:val="0"/>
      <w:marTop w:val="0"/>
      <w:marBottom w:val="0"/>
      <w:divBdr>
        <w:top w:val="none" w:sz="0" w:space="0" w:color="auto"/>
        <w:left w:val="none" w:sz="0" w:space="0" w:color="auto"/>
        <w:bottom w:val="none" w:sz="0" w:space="0" w:color="auto"/>
        <w:right w:val="none" w:sz="0" w:space="0" w:color="auto"/>
      </w:divBdr>
    </w:div>
    <w:div w:id="1608467276">
      <w:bodyDiv w:val="1"/>
      <w:marLeft w:val="0"/>
      <w:marRight w:val="0"/>
      <w:marTop w:val="0"/>
      <w:marBottom w:val="0"/>
      <w:divBdr>
        <w:top w:val="none" w:sz="0" w:space="0" w:color="auto"/>
        <w:left w:val="none" w:sz="0" w:space="0" w:color="auto"/>
        <w:bottom w:val="none" w:sz="0" w:space="0" w:color="auto"/>
        <w:right w:val="none" w:sz="0" w:space="0" w:color="auto"/>
      </w:divBdr>
    </w:div>
    <w:div w:id="1624727955">
      <w:bodyDiv w:val="1"/>
      <w:marLeft w:val="0"/>
      <w:marRight w:val="0"/>
      <w:marTop w:val="0"/>
      <w:marBottom w:val="0"/>
      <w:divBdr>
        <w:top w:val="none" w:sz="0" w:space="0" w:color="auto"/>
        <w:left w:val="none" w:sz="0" w:space="0" w:color="auto"/>
        <w:bottom w:val="none" w:sz="0" w:space="0" w:color="auto"/>
        <w:right w:val="none" w:sz="0" w:space="0" w:color="auto"/>
      </w:divBdr>
    </w:div>
    <w:div w:id="1624774608">
      <w:bodyDiv w:val="1"/>
      <w:marLeft w:val="0"/>
      <w:marRight w:val="0"/>
      <w:marTop w:val="0"/>
      <w:marBottom w:val="0"/>
      <w:divBdr>
        <w:top w:val="none" w:sz="0" w:space="0" w:color="auto"/>
        <w:left w:val="none" w:sz="0" w:space="0" w:color="auto"/>
        <w:bottom w:val="none" w:sz="0" w:space="0" w:color="auto"/>
        <w:right w:val="none" w:sz="0" w:space="0" w:color="auto"/>
      </w:divBdr>
    </w:div>
    <w:div w:id="1625035862">
      <w:bodyDiv w:val="1"/>
      <w:marLeft w:val="0"/>
      <w:marRight w:val="0"/>
      <w:marTop w:val="0"/>
      <w:marBottom w:val="0"/>
      <w:divBdr>
        <w:top w:val="none" w:sz="0" w:space="0" w:color="auto"/>
        <w:left w:val="none" w:sz="0" w:space="0" w:color="auto"/>
        <w:bottom w:val="none" w:sz="0" w:space="0" w:color="auto"/>
        <w:right w:val="none" w:sz="0" w:space="0" w:color="auto"/>
      </w:divBdr>
    </w:div>
    <w:div w:id="1635941563">
      <w:bodyDiv w:val="1"/>
      <w:marLeft w:val="0"/>
      <w:marRight w:val="0"/>
      <w:marTop w:val="0"/>
      <w:marBottom w:val="0"/>
      <w:divBdr>
        <w:top w:val="none" w:sz="0" w:space="0" w:color="auto"/>
        <w:left w:val="none" w:sz="0" w:space="0" w:color="auto"/>
        <w:bottom w:val="none" w:sz="0" w:space="0" w:color="auto"/>
        <w:right w:val="none" w:sz="0" w:space="0" w:color="auto"/>
      </w:divBdr>
    </w:div>
    <w:div w:id="1636134431">
      <w:bodyDiv w:val="1"/>
      <w:marLeft w:val="0"/>
      <w:marRight w:val="0"/>
      <w:marTop w:val="0"/>
      <w:marBottom w:val="0"/>
      <w:divBdr>
        <w:top w:val="none" w:sz="0" w:space="0" w:color="auto"/>
        <w:left w:val="none" w:sz="0" w:space="0" w:color="auto"/>
        <w:bottom w:val="none" w:sz="0" w:space="0" w:color="auto"/>
        <w:right w:val="none" w:sz="0" w:space="0" w:color="auto"/>
      </w:divBdr>
    </w:div>
    <w:div w:id="1646160796">
      <w:bodyDiv w:val="1"/>
      <w:marLeft w:val="0"/>
      <w:marRight w:val="0"/>
      <w:marTop w:val="0"/>
      <w:marBottom w:val="0"/>
      <w:divBdr>
        <w:top w:val="none" w:sz="0" w:space="0" w:color="auto"/>
        <w:left w:val="none" w:sz="0" w:space="0" w:color="auto"/>
        <w:bottom w:val="none" w:sz="0" w:space="0" w:color="auto"/>
        <w:right w:val="none" w:sz="0" w:space="0" w:color="auto"/>
      </w:divBdr>
    </w:div>
    <w:div w:id="1649288073">
      <w:bodyDiv w:val="1"/>
      <w:marLeft w:val="0"/>
      <w:marRight w:val="0"/>
      <w:marTop w:val="0"/>
      <w:marBottom w:val="0"/>
      <w:divBdr>
        <w:top w:val="none" w:sz="0" w:space="0" w:color="auto"/>
        <w:left w:val="none" w:sz="0" w:space="0" w:color="auto"/>
        <w:bottom w:val="none" w:sz="0" w:space="0" w:color="auto"/>
        <w:right w:val="none" w:sz="0" w:space="0" w:color="auto"/>
      </w:divBdr>
    </w:div>
    <w:div w:id="1649289417">
      <w:bodyDiv w:val="1"/>
      <w:marLeft w:val="0"/>
      <w:marRight w:val="0"/>
      <w:marTop w:val="0"/>
      <w:marBottom w:val="0"/>
      <w:divBdr>
        <w:top w:val="none" w:sz="0" w:space="0" w:color="auto"/>
        <w:left w:val="none" w:sz="0" w:space="0" w:color="auto"/>
        <w:bottom w:val="none" w:sz="0" w:space="0" w:color="auto"/>
        <w:right w:val="none" w:sz="0" w:space="0" w:color="auto"/>
      </w:divBdr>
      <w:divsChild>
        <w:div w:id="455762370">
          <w:marLeft w:val="0"/>
          <w:marRight w:val="0"/>
          <w:marTop w:val="0"/>
          <w:marBottom w:val="0"/>
          <w:divBdr>
            <w:top w:val="none" w:sz="0" w:space="0" w:color="auto"/>
            <w:left w:val="none" w:sz="0" w:space="0" w:color="auto"/>
            <w:bottom w:val="none" w:sz="0" w:space="0" w:color="auto"/>
            <w:right w:val="none" w:sz="0" w:space="0" w:color="auto"/>
          </w:divBdr>
        </w:div>
        <w:div w:id="1300306782">
          <w:marLeft w:val="0"/>
          <w:marRight w:val="0"/>
          <w:marTop w:val="0"/>
          <w:marBottom w:val="0"/>
          <w:divBdr>
            <w:top w:val="none" w:sz="0" w:space="0" w:color="auto"/>
            <w:left w:val="none" w:sz="0" w:space="0" w:color="auto"/>
            <w:bottom w:val="none" w:sz="0" w:space="0" w:color="auto"/>
            <w:right w:val="none" w:sz="0" w:space="0" w:color="auto"/>
          </w:divBdr>
        </w:div>
        <w:div w:id="1367020439">
          <w:marLeft w:val="0"/>
          <w:marRight w:val="0"/>
          <w:marTop w:val="0"/>
          <w:marBottom w:val="0"/>
          <w:divBdr>
            <w:top w:val="none" w:sz="0" w:space="0" w:color="auto"/>
            <w:left w:val="none" w:sz="0" w:space="0" w:color="auto"/>
            <w:bottom w:val="none" w:sz="0" w:space="0" w:color="auto"/>
            <w:right w:val="none" w:sz="0" w:space="0" w:color="auto"/>
          </w:divBdr>
        </w:div>
        <w:div w:id="1711568313">
          <w:marLeft w:val="0"/>
          <w:marRight w:val="0"/>
          <w:marTop w:val="0"/>
          <w:marBottom w:val="0"/>
          <w:divBdr>
            <w:top w:val="none" w:sz="0" w:space="0" w:color="auto"/>
            <w:left w:val="none" w:sz="0" w:space="0" w:color="auto"/>
            <w:bottom w:val="none" w:sz="0" w:space="0" w:color="auto"/>
            <w:right w:val="none" w:sz="0" w:space="0" w:color="auto"/>
          </w:divBdr>
        </w:div>
        <w:div w:id="1932349688">
          <w:marLeft w:val="0"/>
          <w:marRight w:val="0"/>
          <w:marTop w:val="0"/>
          <w:marBottom w:val="0"/>
          <w:divBdr>
            <w:top w:val="none" w:sz="0" w:space="0" w:color="auto"/>
            <w:left w:val="none" w:sz="0" w:space="0" w:color="auto"/>
            <w:bottom w:val="none" w:sz="0" w:space="0" w:color="auto"/>
            <w:right w:val="none" w:sz="0" w:space="0" w:color="auto"/>
          </w:divBdr>
        </w:div>
      </w:divsChild>
    </w:div>
    <w:div w:id="1659186612">
      <w:bodyDiv w:val="1"/>
      <w:marLeft w:val="0"/>
      <w:marRight w:val="0"/>
      <w:marTop w:val="0"/>
      <w:marBottom w:val="0"/>
      <w:divBdr>
        <w:top w:val="none" w:sz="0" w:space="0" w:color="auto"/>
        <w:left w:val="none" w:sz="0" w:space="0" w:color="auto"/>
        <w:bottom w:val="none" w:sz="0" w:space="0" w:color="auto"/>
        <w:right w:val="none" w:sz="0" w:space="0" w:color="auto"/>
      </w:divBdr>
    </w:div>
    <w:div w:id="1701083381">
      <w:bodyDiv w:val="1"/>
      <w:marLeft w:val="0"/>
      <w:marRight w:val="0"/>
      <w:marTop w:val="0"/>
      <w:marBottom w:val="0"/>
      <w:divBdr>
        <w:top w:val="none" w:sz="0" w:space="0" w:color="auto"/>
        <w:left w:val="none" w:sz="0" w:space="0" w:color="auto"/>
        <w:bottom w:val="none" w:sz="0" w:space="0" w:color="auto"/>
        <w:right w:val="none" w:sz="0" w:space="0" w:color="auto"/>
      </w:divBdr>
      <w:divsChild>
        <w:div w:id="1856991833">
          <w:marLeft w:val="0"/>
          <w:marRight w:val="0"/>
          <w:marTop w:val="0"/>
          <w:marBottom w:val="0"/>
          <w:divBdr>
            <w:top w:val="none" w:sz="0" w:space="0" w:color="auto"/>
            <w:left w:val="none" w:sz="0" w:space="0" w:color="auto"/>
            <w:bottom w:val="none" w:sz="0" w:space="0" w:color="auto"/>
            <w:right w:val="none" w:sz="0" w:space="0" w:color="auto"/>
          </w:divBdr>
          <w:divsChild>
            <w:div w:id="307789235">
              <w:marLeft w:val="0"/>
              <w:marRight w:val="0"/>
              <w:marTop w:val="0"/>
              <w:marBottom w:val="0"/>
              <w:divBdr>
                <w:top w:val="none" w:sz="0" w:space="0" w:color="auto"/>
                <w:left w:val="none" w:sz="0" w:space="0" w:color="auto"/>
                <w:bottom w:val="none" w:sz="0" w:space="0" w:color="auto"/>
                <w:right w:val="none" w:sz="0" w:space="0" w:color="auto"/>
              </w:divBdr>
              <w:divsChild>
                <w:div w:id="746540725">
                  <w:marLeft w:val="0"/>
                  <w:marRight w:val="0"/>
                  <w:marTop w:val="0"/>
                  <w:marBottom w:val="0"/>
                  <w:divBdr>
                    <w:top w:val="none" w:sz="0" w:space="0" w:color="auto"/>
                    <w:left w:val="none" w:sz="0" w:space="0" w:color="auto"/>
                    <w:bottom w:val="none" w:sz="0" w:space="0" w:color="auto"/>
                    <w:right w:val="none" w:sz="0" w:space="0" w:color="auto"/>
                  </w:divBdr>
                  <w:divsChild>
                    <w:div w:id="1045568575">
                      <w:marLeft w:val="0"/>
                      <w:marRight w:val="0"/>
                      <w:marTop w:val="0"/>
                      <w:marBottom w:val="0"/>
                      <w:divBdr>
                        <w:top w:val="none" w:sz="0" w:space="0" w:color="auto"/>
                        <w:left w:val="none" w:sz="0" w:space="0" w:color="auto"/>
                        <w:bottom w:val="none" w:sz="0" w:space="0" w:color="auto"/>
                        <w:right w:val="none" w:sz="0" w:space="0" w:color="auto"/>
                      </w:divBdr>
                      <w:divsChild>
                        <w:div w:id="40710913">
                          <w:marLeft w:val="0"/>
                          <w:marRight w:val="0"/>
                          <w:marTop w:val="0"/>
                          <w:marBottom w:val="0"/>
                          <w:divBdr>
                            <w:top w:val="none" w:sz="0" w:space="0" w:color="auto"/>
                            <w:left w:val="none" w:sz="0" w:space="0" w:color="auto"/>
                            <w:bottom w:val="none" w:sz="0" w:space="0" w:color="auto"/>
                            <w:right w:val="none" w:sz="0" w:space="0" w:color="auto"/>
                          </w:divBdr>
                          <w:divsChild>
                            <w:div w:id="1772432764">
                              <w:marLeft w:val="0"/>
                              <w:marRight w:val="0"/>
                              <w:marTop w:val="0"/>
                              <w:marBottom w:val="0"/>
                              <w:divBdr>
                                <w:top w:val="none" w:sz="0" w:space="0" w:color="auto"/>
                                <w:left w:val="none" w:sz="0" w:space="0" w:color="auto"/>
                                <w:bottom w:val="none" w:sz="0" w:space="0" w:color="auto"/>
                                <w:right w:val="none" w:sz="0" w:space="0" w:color="auto"/>
                              </w:divBdr>
                              <w:divsChild>
                                <w:div w:id="837576460">
                                  <w:marLeft w:val="0"/>
                                  <w:marRight w:val="0"/>
                                  <w:marTop w:val="0"/>
                                  <w:marBottom w:val="0"/>
                                  <w:divBdr>
                                    <w:top w:val="none" w:sz="0" w:space="0" w:color="auto"/>
                                    <w:left w:val="none" w:sz="0" w:space="0" w:color="auto"/>
                                    <w:bottom w:val="none" w:sz="0" w:space="0" w:color="auto"/>
                                    <w:right w:val="none" w:sz="0" w:space="0" w:color="auto"/>
                                  </w:divBdr>
                                  <w:divsChild>
                                    <w:div w:id="2022660273">
                                      <w:marLeft w:val="0"/>
                                      <w:marRight w:val="0"/>
                                      <w:marTop w:val="0"/>
                                      <w:marBottom w:val="0"/>
                                      <w:divBdr>
                                        <w:top w:val="none" w:sz="0" w:space="0" w:color="auto"/>
                                        <w:left w:val="none" w:sz="0" w:space="0" w:color="auto"/>
                                        <w:bottom w:val="none" w:sz="0" w:space="0" w:color="auto"/>
                                        <w:right w:val="none" w:sz="0" w:space="0" w:color="auto"/>
                                      </w:divBdr>
                                      <w:divsChild>
                                        <w:div w:id="247807667">
                                          <w:marLeft w:val="0"/>
                                          <w:marRight w:val="0"/>
                                          <w:marTop w:val="0"/>
                                          <w:marBottom w:val="0"/>
                                          <w:divBdr>
                                            <w:top w:val="none" w:sz="0" w:space="0" w:color="auto"/>
                                            <w:left w:val="none" w:sz="0" w:space="0" w:color="auto"/>
                                            <w:bottom w:val="none" w:sz="0" w:space="0" w:color="auto"/>
                                            <w:right w:val="none" w:sz="0" w:space="0" w:color="auto"/>
                                          </w:divBdr>
                                          <w:divsChild>
                                            <w:div w:id="1263879123">
                                              <w:marLeft w:val="6060"/>
                                              <w:marRight w:val="0"/>
                                              <w:marTop w:val="0"/>
                                              <w:marBottom w:val="0"/>
                                              <w:divBdr>
                                                <w:top w:val="single" w:sz="12" w:space="0" w:color="D2D5D7"/>
                                                <w:left w:val="single" w:sz="6" w:space="0" w:color="D2D5D7"/>
                                                <w:bottom w:val="none" w:sz="0" w:space="0" w:color="auto"/>
                                                <w:right w:val="single" w:sz="6" w:space="0" w:color="D2D5D7"/>
                                              </w:divBdr>
                                              <w:divsChild>
                                                <w:div w:id="472602362">
                                                  <w:marLeft w:val="0"/>
                                                  <w:marRight w:val="0"/>
                                                  <w:marTop w:val="0"/>
                                                  <w:marBottom w:val="0"/>
                                                  <w:divBdr>
                                                    <w:top w:val="none" w:sz="0" w:space="0" w:color="auto"/>
                                                    <w:left w:val="none" w:sz="0" w:space="0" w:color="auto"/>
                                                    <w:bottom w:val="none" w:sz="0" w:space="0" w:color="auto"/>
                                                    <w:right w:val="none" w:sz="0" w:space="0" w:color="auto"/>
                                                  </w:divBdr>
                                                  <w:divsChild>
                                                    <w:div w:id="1866672535">
                                                      <w:marLeft w:val="0"/>
                                                      <w:marRight w:val="0"/>
                                                      <w:marTop w:val="0"/>
                                                      <w:marBottom w:val="0"/>
                                                      <w:divBdr>
                                                        <w:top w:val="none" w:sz="0" w:space="0" w:color="auto"/>
                                                        <w:left w:val="none" w:sz="0" w:space="0" w:color="auto"/>
                                                        <w:bottom w:val="none" w:sz="0" w:space="0" w:color="auto"/>
                                                        <w:right w:val="none" w:sz="0" w:space="0" w:color="auto"/>
                                                      </w:divBdr>
                                                      <w:divsChild>
                                                        <w:div w:id="503011314">
                                                          <w:marLeft w:val="0"/>
                                                          <w:marRight w:val="0"/>
                                                          <w:marTop w:val="0"/>
                                                          <w:marBottom w:val="0"/>
                                                          <w:divBdr>
                                                            <w:top w:val="none" w:sz="0" w:space="0" w:color="auto"/>
                                                            <w:left w:val="none" w:sz="0" w:space="0" w:color="auto"/>
                                                            <w:bottom w:val="none" w:sz="0" w:space="0" w:color="auto"/>
                                                            <w:right w:val="none" w:sz="0" w:space="0" w:color="auto"/>
                                                          </w:divBdr>
                                                          <w:divsChild>
                                                            <w:div w:id="2085561521">
                                                              <w:marLeft w:val="0"/>
                                                              <w:marRight w:val="0"/>
                                                              <w:marTop w:val="0"/>
                                                              <w:marBottom w:val="0"/>
                                                              <w:divBdr>
                                                                <w:top w:val="none" w:sz="0" w:space="0" w:color="auto"/>
                                                                <w:left w:val="none" w:sz="0" w:space="0" w:color="auto"/>
                                                                <w:bottom w:val="none" w:sz="0" w:space="0" w:color="auto"/>
                                                                <w:right w:val="none" w:sz="0" w:space="0" w:color="auto"/>
                                                              </w:divBdr>
                                                              <w:divsChild>
                                                                <w:div w:id="121000872">
                                                                  <w:marLeft w:val="0"/>
                                                                  <w:marRight w:val="0"/>
                                                                  <w:marTop w:val="0"/>
                                                                  <w:marBottom w:val="0"/>
                                                                  <w:divBdr>
                                                                    <w:top w:val="none" w:sz="0" w:space="0" w:color="auto"/>
                                                                    <w:left w:val="none" w:sz="0" w:space="0" w:color="auto"/>
                                                                    <w:bottom w:val="none" w:sz="0" w:space="0" w:color="auto"/>
                                                                    <w:right w:val="none" w:sz="0" w:space="0" w:color="auto"/>
                                                                  </w:divBdr>
                                                                  <w:divsChild>
                                                                    <w:div w:id="1406535794">
                                                                      <w:marLeft w:val="0"/>
                                                                      <w:marRight w:val="0"/>
                                                                      <w:marTop w:val="0"/>
                                                                      <w:marBottom w:val="0"/>
                                                                      <w:divBdr>
                                                                        <w:top w:val="none" w:sz="0" w:space="0" w:color="auto"/>
                                                                        <w:left w:val="none" w:sz="0" w:space="0" w:color="auto"/>
                                                                        <w:bottom w:val="none" w:sz="0" w:space="0" w:color="auto"/>
                                                                        <w:right w:val="none" w:sz="0" w:space="0" w:color="auto"/>
                                                                      </w:divBdr>
                                                                      <w:divsChild>
                                                                        <w:div w:id="28265232">
                                                                          <w:marLeft w:val="0"/>
                                                                          <w:marRight w:val="0"/>
                                                                          <w:marTop w:val="0"/>
                                                                          <w:marBottom w:val="0"/>
                                                                          <w:divBdr>
                                                                            <w:top w:val="none" w:sz="0" w:space="0" w:color="auto"/>
                                                                            <w:left w:val="none" w:sz="0" w:space="0" w:color="auto"/>
                                                                            <w:bottom w:val="none" w:sz="0" w:space="0" w:color="auto"/>
                                                                            <w:right w:val="none" w:sz="0" w:space="0" w:color="auto"/>
                                                                          </w:divBdr>
                                                                        </w:div>
                                                                        <w:div w:id="9445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8946500">
      <w:bodyDiv w:val="1"/>
      <w:marLeft w:val="0"/>
      <w:marRight w:val="0"/>
      <w:marTop w:val="0"/>
      <w:marBottom w:val="0"/>
      <w:divBdr>
        <w:top w:val="none" w:sz="0" w:space="0" w:color="auto"/>
        <w:left w:val="none" w:sz="0" w:space="0" w:color="auto"/>
        <w:bottom w:val="none" w:sz="0" w:space="0" w:color="auto"/>
        <w:right w:val="none" w:sz="0" w:space="0" w:color="auto"/>
      </w:divBdr>
    </w:div>
    <w:div w:id="1712143043">
      <w:bodyDiv w:val="1"/>
      <w:marLeft w:val="0"/>
      <w:marRight w:val="0"/>
      <w:marTop w:val="0"/>
      <w:marBottom w:val="0"/>
      <w:divBdr>
        <w:top w:val="none" w:sz="0" w:space="0" w:color="auto"/>
        <w:left w:val="none" w:sz="0" w:space="0" w:color="auto"/>
        <w:bottom w:val="none" w:sz="0" w:space="0" w:color="auto"/>
        <w:right w:val="none" w:sz="0" w:space="0" w:color="auto"/>
      </w:divBdr>
    </w:div>
    <w:div w:id="1717660353">
      <w:bodyDiv w:val="1"/>
      <w:marLeft w:val="0"/>
      <w:marRight w:val="0"/>
      <w:marTop w:val="0"/>
      <w:marBottom w:val="0"/>
      <w:divBdr>
        <w:top w:val="none" w:sz="0" w:space="0" w:color="auto"/>
        <w:left w:val="none" w:sz="0" w:space="0" w:color="auto"/>
        <w:bottom w:val="none" w:sz="0" w:space="0" w:color="auto"/>
        <w:right w:val="none" w:sz="0" w:space="0" w:color="auto"/>
      </w:divBdr>
    </w:div>
    <w:div w:id="1719233588">
      <w:bodyDiv w:val="1"/>
      <w:marLeft w:val="0"/>
      <w:marRight w:val="0"/>
      <w:marTop w:val="0"/>
      <w:marBottom w:val="0"/>
      <w:divBdr>
        <w:top w:val="none" w:sz="0" w:space="0" w:color="auto"/>
        <w:left w:val="none" w:sz="0" w:space="0" w:color="auto"/>
        <w:bottom w:val="none" w:sz="0" w:space="0" w:color="auto"/>
        <w:right w:val="none" w:sz="0" w:space="0" w:color="auto"/>
      </w:divBdr>
    </w:div>
    <w:div w:id="1749225000">
      <w:bodyDiv w:val="1"/>
      <w:marLeft w:val="0"/>
      <w:marRight w:val="0"/>
      <w:marTop w:val="0"/>
      <w:marBottom w:val="0"/>
      <w:divBdr>
        <w:top w:val="none" w:sz="0" w:space="0" w:color="auto"/>
        <w:left w:val="none" w:sz="0" w:space="0" w:color="auto"/>
        <w:bottom w:val="none" w:sz="0" w:space="0" w:color="auto"/>
        <w:right w:val="none" w:sz="0" w:space="0" w:color="auto"/>
      </w:divBdr>
      <w:divsChild>
        <w:div w:id="706874195">
          <w:marLeft w:val="0"/>
          <w:marRight w:val="0"/>
          <w:marTop w:val="0"/>
          <w:marBottom w:val="0"/>
          <w:divBdr>
            <w:top w:val="none" w:sz="0" w:space="0" w:color="auto"/>
            <w:left w:val="none" w:sz="0" w:space="0" w:color="auto"/>
            <w:bottom w:val="none" w:sz="0" w:space="0" w:color="auto"/>
            <w:right w:val="none" w:sz="0" w:space="0" w:color="auto"/>
          </w:divBdr>
          <w:divsChild>
            <w:div w:id="680357927">
              <w:marLeft w:val="0"/>
              <w:marRight w:val="0"/>
              <w:marTop w:val="0"/>
              <w:marBottom w:val="0"/>
              <w:divBdr>
                <w:top w:val="none" w:sz="0" w:space="0" w:color="auto"/>
                <w:left w:val="none" w:sz="0" w:space="0" w:color="auto"/>
                <w:bottom w:val="none" w:sz="0" w:space="0" w:color="auto"/>
                <w:right w:val="none" w:sz="0" w:space="0" w:color="auto"/>
              </w:divBdr>
              <w:divsChild>
                <w:div w:id="1479028620">
                  <w:marLeft w:val="0"/>
                  <w:marRight w:val="0"/>
                  <w:marTop w:val="0"/>
                  <w:marBottom w:val="0"/>
                  <w:divBdr>
                    <w:top w:val="none" w:sz="0" w:space="0" w:color="auto"/>
                    <w:left w:val="none" w:sz="0" w:space="0" w:color="auto"/>
                    <w:bottom w:val="none" w:sz="0" w:space="0" w:color="auto"/>
                    <w:right w:val="none" w:sz="0" w:space="0" w:color="auto"/>
                  </w:divBdr>
                  <w:divsChild>
                    <w:div w:id="1326515816">
                      <w:marLeft w:val="0"/>
                      <w:marRight w:val="0"/>
                      <w:marTop w:val="0"/>
                      <w:marBottom w:val="0"/>
                      <w:divBdr>
                        <w:top w:val="none" w:sz="0" w:space="0" w:color="auto"/>
                        <w:left w:val="none" w:sz="0" w:space="0" w:color="auto"/>
                        <w:bottom w:val="none" w:sz="0" w:space="0" w:color="auto"/>
                        <w:right w:val="none" w:sz="0" w:space="0" w:color="auto"/>
                      </w:divBdr>
                      <w:divsChild>
                        <w:div w:id="2144688740">
                          <w:marLeft w:val="0"/>
                          <w:marRight w:val="0"/>
                          <w:marTop w:val="0"/>
                          <w:marBottom w:val="0"/>
                          <w:divBdr>
                            <w:top w:val="none" w:sz="0" w:space="0" w:color="auto"/>
                            <w:left w:val="none" w:sz="0" w:space="0" w:color="auto"/>
                            <w:bottom w:val="none" w:sz="0" w:space="0" w:color="auto"/>
                            <w:right w:val="none" w:sz="0" w:space="0" w:color="auto"/>
                          </w:divBdr>
                          <w:divsChild>
                            <w:div w:id="1026294023">
                              <w:marLeft w:val="0"/>
                              <w:marRight w:val="0"/>
                              <w:marTop w:val="0"/>
                              <w:marBottom w:val="0"/>
                              <w:divBdr>
                                <w:top w:val="none" w:sz="0" w:space="0" w:color="auto"/>
                                <w:left w:val="none" w:sz="0" w:space="0" w:color="auto"/>
                                <w:bottom w:val="none" w:sz="0" w:space="0" w:color="auto"/>
                                <w:right w:val="none" w:sz="0" w:space="0" w:color="auto"/>
                              </w:divBdr>
                              <w:divsChild>
                                <w:div w:id="834879030">
                                  <w:marLeft w:val="0"/>
                                  <w:marRight w:val="0"/>
                                  <w:marTop w:val="0"/>
                                  <w:marBottom w:val="0"/>
                                  <w:divBdr>
                                    <w:top w:val="none" w:sz="0" w:space="0" w:color="auto"/>
                                    <w:left w:val="none" w:sz="0" w:space="0" w:color="auto"/>
                                    <w:bottom w:val="none" w:sz="0" w:space="0" w:color="auto"/>
                                    <w:right w:val="none" w:sz="0" w:space="0" w:color="auto"/>
                                  </w:divBdr>
                                  <w:divsChild>
                                    <w:div w:id="1818958044">
                                      <w:marLeft w:val="0"/>
                                      <w:marRight w:val="0"/>
                                      <w:marTop w:val="0"/>
                                      <w:marBottom w:val="0"/>
                                      <w:divBdr>
                                        <w:top w:val="none" w:sz="0" w:space="0" w:color="auto"/>
                                        <w:left w:val="none" w:sz="0" w:space="0" w:color="auto"/>
                                        <w:bottom w:val="none" w:sz="0" w:space="0" w:color="auto"/>
                                        <w:right w:val="none" w:sz="0" w:space="0" w:color="auto"/>
                                      </w:divBdr>
                                      <w:divsChild>
                                        <w:div w:id="1847212112">
                                          <w:marLeft w:val="0"/>
                                          <w:marRight w:val="0"/>
                                          <w:marTop w:val="0"/>
                                          <w:marBottom w:val="0"/>
                                          <w:divBdr>
                                            <w:top w:val="none" w:sz="0" w:space="0" w:color="auto"/>
                                            <w:left w:val="none" w:sz="0" w:space="0" w:color="auto"/>
                                            <w:bottom w:val="none" w:sz="0" w:space="0" w:color="auto"/>
                                            <w:right w:val="none" w:sz="0" w:space="0" w:color="auto"/>
                                          </w:divBdr>
                                          <w:divsChild>
                                            <w:div w:id="1292252600">
                                              <w:marLeft w:val="6060"/>
                                              <w:marRight w:val="0"/>
                                              <w:marTop w:val="0"/>
                                              <w:marBottom w:val="0"/>
                                              <w:divBdr>
                                                <w:top w:val="single" w:sz="12" w:space="0" w:color="D2D5D7"/>
                                                <w:left w:val="single" w:sz="6" w:space="0" w:color="D2D5D7"/>
                                                <w:bottom w:val="none" w:sz="0" w:space="0" w:color="auto"/>
                                                <w:right w:val="single" w:sz="6" w:space="0" w:color="D2D5D7"/>
                                              </w:divBdr>
                                              <w:divsChild>
                                                <w:div w:id="1696467477">
                                                  <w:marLeft w:val="0"/>
                                                  <w:marRight w:val="0"/>
                                                  <w:marTop w:val="0"/>
                                                  <w:marBottom w:val="0"/>
                                                  <w:divBdr>
                                                    <w:top w:val="none" w:sz="0" w:space="0" w:color="auto"/>
                                                    <w:left w:val="none" w:sz="0" w:space="0" w:color="auto"/>
                                                    <w:bottom w:val="none" w:sz="0" w:space="0" w:color="auto"/>
                                                    <w:right w:val="none" w:sz="0" w:space="0" w:color="auto"/>
                                                  </w:divBdr>
                                                  <w:divsChild>
                                                    <w:div w:id="1768118751">
                                                      <w:marLeft w:val="0"/>
                                                      <w:marRight w:val="0"/>
                                                      <w:marTop w:val="0"/>
                                                      <w:marBottom w:val="0"/>
                                                      <w:divBdr>
                                                        <w:top w:val="none" w:sz="0" w:space="0" w:color="auto"/>
                                                        <w:left w:val="none" w:sz="0" w:space="0" w:color="auto"/>
                                                        <w:bottom w:val="none" w:sz="0" w:space="0" w:color="auto"/>
                                                        <w:right w:val="none" w:sz="0" w:space="0" w:color="auto"/>
                                                      </w:divBdr>
                                                      <w:divsChild>
                                                        <w:div w:id="401568765">
                                                          <w:marLeft w:val="0"/>
                                                          <w:marRight w:val="0"/>
                                                          <w:marTop w:val="0"/>
                                                          <w:marBottom w:val="0"/>
                                                          <w:divBdr>
                                                            <w:top w:val="none" w:sz="0" w:space="0" w:color="auto"/>
                                                            <w:left w:val="none" w:sz="0" w:space="0" w:color="auto"/>
                                                            <w:bottom w:val="none" w:sz="0" w:space="0" w:color="auto"/>
                                                            <w:right w:val="none" w:sz="0" w:space="0" w:color="auto"/>
                                                          </w:divBdr>
                                                          <w:divsChild>
                                                            <w:div w:id="2003661279">
                                                              <w:marLeft w:val="0"/>
                                                              <w:marRight w:val="0"/>
                                                              <w:marTop w:val="0"/>
                                                              <w:marBottom w:val="0"/>
                                                              <w:divBdr>
                                                                <w:top w:val="none" w:sz="0" w:space="0" w:color="auto"/>
                                                                <w:left w:val="none" w:sz="0" w:space="0" w:color="auto"/>
                                                                <w:bottom w:val="none" w:sz="0" w:space="0" w:color="auto"/>
                                                                <w:right w:val="none" w:sz="0" w:space="0" w:color="auto"/>
                                                              </w:divBdr>
                                                              <w:divsChild>
                                                                <w:div w:id="836652217">
                                                                  <w:marLeft w:val="0"/>
                                                                  <w:marRight w:val="0"/>
                                                                  <w:marTop w:val="0"/>
                                                                  <w:marBottom w:val="0"/>
                                                                  <w:divBdr>
                                                                    <w:top w:val="none" w:sz="0" w:space="0" w:color="auto"/>
                                                                    <w:left w:val="none" w:sz="0" w:space="0" w:color="auto"/>
                                                                    <w:bottom w:val="none" w:sz="0" w:space="0" w:color="auto"/>
                                                                    <w:right w:val="none" w:sz="0" w:space="0" w:color="auto"/>
                                                                  </w:divBdr>
                                                                  <w:divsChild>
                                                                    <w:div w:id="1390182353">
                                                                      <w:marLeft w:val="0"/>
                                                                      <w:marRight w:val="0"/>
                                                                      <w:marTop w:val="0"/>
                                                                      <w:marBottom w:val="0"/>
                                                                      <w:divBdr>
                                                                        <w:top w:val="none" w:sz="0" w:space="0" w:color="auto"/>
                                                                        <w:left w:val="none" w:sz="0" w:space="0" w:color="auto"/>
                                                                        <w:bottom w:val="none" w:sz="0" w:space="0" w:color="auto"/>
                                                                        <w:right w:val="none" w:sz="0" w:space="0" w:color="auto"/>
                                                                      </w:divBdr>
                                                                      <w:divsChild>
                                                                        <w:div w:id="82651408">
                                                                          <w:marLeft w:val="0"/>
                                                                          <w:marRight w:val="0"/>
                                                                          <w:marTop w:val="0"/>
                                                                          <w:marBottom w:val="0"/>
                                                                          <w:divBdr>
                                                                            <w:top w:val="none" w:sz="0" w:space="0" w:color="auto"/>
                                                                            <w:left w:val="none" w:sz="0" w:space="0" w:color="auto"/>
                                                                            <w:bottom w:val="none" w:sz="0" w:space="0" w:color="auto"/>
                                                                            <w:right w:val="none" w:sz="0" w:space="0" w:color="auto"/>
                                                                          </w:divBdr>
                                                                        </w:div>
                                                                        <w:div w:id="763188429">
                                                                          <w:marLeft w:val="0"/>
                                                                          <w:marRight w:val="0"/>
                                                                          <w:marTop w:val="0"/>
                                                                          <w:marBottom w:val="0"/>
                                                                          <w:divBdr>
                                                                            <w:top w:val="none" w:sz="0" w:space="0" w:color="auto"/>
                                                                            <w:left w:val="none" w:sz="0" w:space="0" w:color="auto"/>
                                                                            <w:bottom w:val="none" w:sz="0" w:space="0" w:color="auto"/>
                                                                            <w:right w:val="none" w:sz="0" w:space="0" w:color="auto"/>
                                                                          </w:divBdr>
                                                                        </w:div>
                                                                        <w:div w:id="158715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63917909">
      <w:bodyDiv w:val="1"/>
      <w:marLeft w:val="0"/>
      <w:marRight w:val="0"/>
      <w:marTop w:val="0"/>
      <w:marBottom w:val="0"/>
      <w:divBdr>
        <w:top w:val="none" w:sz="0" w:space="0" w:color="auto"/>
        <w:left w:val="none" w:sz="0" w:space="0" w:color="auto"/>
        <w:bottom w:val="none" w:sz="0" w:space="0" w:color="auto"/>
        <w:right w:val="none" w:sz="0" w:space="0" w:color="auto"/>
      </w:divBdr>
    </w:div>
    <w:div w:id="1767112963">
      <w:bodyDiv w:val="1"/>
      <w:marLeft w:val="0"/>
      <w:marRight w:val="0"/>
      <w:marTop w:val="0"/>
      <w:marBottom w:val="0"/>
      <w:divBdr>
        <w:top w:val="none" w:sz="0" w:space="0" w:color="auto"/>
        <w:left w:val="none" w:sz="0" w:space="0" w:color="auto"/>
        <w:bottom w:val="none" w:sz="0" w:space="0" w:color="auto"/>
        <w:right w:val="none" w:sz="0" w:space="0" w:color="auto"/>
      </w:divBdr>
    </w:div>
    <w:div w:id="1808666826">
      <w:bodyDiv w:val="1"/>
      <w:marLeft w:val="0"/>
      <w:marRight w:val="0"/>
      <w:marTop w:val="0"/>
      <w:marBottom w:val="0"/>
      <w:divBdr>
        <w:top w:val="none" w:sz="0" w:space="0" w:color="auto"/>
        <w:left w:val="none" w:sz="0" w:space="0" w:color="auto"/>
        <w:bottom w:val="none" w:sz="0" w:space="0" w:color="auto"/>
        <w:right w:val="none" w:sz="0" w:space="0" w:color="auto"/>
      </w:divBdr>
    </w:div>
    <w:div w:id="1814642453">
      <w:bodyDiv w:val="1"/>
      <w:marLeft w:val="0"/>
      <w:marRight w:val="0"/>
      <w:marTop w:val="0"/>
      <w:marBottom w:val="0"/>
      <w:divBdr>
        <w:top w:val="none" w:sz="0" w:space="0" w:color="auto"/>
        <w:left w:val="none" w:sz="0" w:space="0" w:color="auto"/>
        <w:bottom w:val="none" w:sz="0" w:space="0" w:color="auto"/>
        <w:right w:val="none" w:sz="0" w:space="0" w:color="auto"/>
      </w:divBdr>
    </w:div>
    <w:div w:id="1824620105">
      <w:bodyDiv w:val="1"/>
      <w:marLeft w:val="0"/>
      <w:marRight w:val="0"/>
      <w:marTop w:val="0"/>
      <w:marBottom w:val="0"/>
      <w:divBdr>
        <w:top w:val="none" w:sz="0" w:space="0" w:color="auto"/>
        <w:left w:val="none" w:sz="0" w:space="0" w:color="auto"/>
        <w:bottom w:val="none" w:sz="0" w:space="0" w:color="auto"/>
        <w:right w:val="none" w:sz="0" w:space="0" w:color="auto"/>
      </w:divBdr>
    </w:div>
    <w:div w:id="1853061121">
      <w:bodyDiv w:val="1"/>
      <w:marLeft w:val="0"/>
      <w:marRight w:val="0"/>
      <w:marTop w:val="0"/>
      <w:marBottom w:val="0"/>
      <w:divBdr>
        <w:top w:val="none" w:sz="0" w:space="0" w:color="auto"/>
        <w:left w:val="none" w:sz="0" w:space="0" w:color="auto"/>
        <w:bottom w:val="none" w:sz="0" w:space="0" w:color="auto"/>
        <w:right w:val="none" w:sz="0" w:space="0" w:color="auto"/>
      </w:divBdr>
    </w:div>
    <w:div w:id="1879009123">
      <w:bodyDiv w:val="1"/>
      <w:marLeft w:val="0"/>
      <w:marRight w:val="0"/>
      <w:marTop w:val="0"/>
      <w:marBottom w:val="0"/>
      <w:divBdr>
        <w:top w:val="none" w:sz="0" w:space="0" w:color="auto"/>
        <w:left w:val="none" w:sz="0" w:space="0" w:color="auto"/>
        <w:bottom w:val="none" w:sz="0" w:space="0" w:color="auto"/>
        <w:right w:val="none" w:sz="0" w:space="0" w:color="auto"/>
      </w:divBdr>
    </w:div>
    <w:div w:id="1897934980">
      <w:bodyDiv w:val="1"/>
      <w:marLeft w:val="0"/>
      <w:marRight w:val="0"/>
      <w:marTop w:val="0"/>
      <w:marBottom w:val="0"/>
      <w:divBdr>
        <w:top w:val="none" w:sz="0" w:space="0" w:color="auto"/>
        <w:left w:val="none" w:sz="0" w:space="0" w:color="auto"/>
        <w:bottom w:val="none" w:sz="0" w:space="0" w:color="auto"/>
        <w:right w:val="none" w:sz="0" w:space="0" w:color="auto"/>
      </w:divBdr>
    </w:div>
    <w:div w:id="1902254315">
      <w:bodyDiv w:val="1"/>
      <w:marLeft w:val="0"/>
      <w:marRight w:val="0"/>
      <w:marTop w:val="0"/>
      <w:marBottom w:val="0"/>
      <w:divBdr>
        <w:top w:val="none" w:sz="0" w:space="0" w:color="auto"/>
        <w:left w:val="none" w:sz="0" w:space="0" w:color="auto"/>
        <w:bottom w:val="none" w:sz="0" w:space="0" w:color="auto"/>
        <w:right w:val="none" w:sz="0" w:space="0" w:color="auto"/>
      </w:divBdr>
    </w:div>
    <w:div w:id="1917979364">
      <w:bodyDiv w:val="1"/>
      <w:marLeft w:val="0"/>
      <w:marRight w:val="0"/>
      <w:marTop w:val="0"/>
      <w:marBottom w:val="0"/>
      <w:divBdr>
        <w:top w:val="none" w:sz="0" w:space="0" w:color="auto"/>
        <w:left w:val="none" w:sz="0" w:space="0" w:color="auto"/>
        <w:bottom w:val="none" w:sz="0" w:space="0" w:color="auto"/>
        <w:right w:val="none" w:sz="0" w:space="0" w:color="auto"/>
      </w:divBdr>
    </w:div>
    <w:div w:id="1932350624">
      <w:bodyDiv w:val="1"/>
      <w:marLeft w:val="0"/>
      <w:marRight w:val="0"/>
      <w:marTop w:val="0"/>
      <w:marBottom w:val="0"/>
      <w:divBdr>
        <w:top w:val="none" w:sz="0" w:space="0" w:color="auto"/>
        <w:left w:val="none" w:sz="0" w:space="0" w:color="auto"/>
        <w:bottom w:val="none" w:sz="0" w:space="0" w:color="auto"/>
        <w:right w:val="none" w:sz="0" w:space="0" w:color="auto"/>
      </w:divBdr>
    </w:div>
    <w:div w:id="1933930091">
      <w:bodyDiv w:val="1"/>
      <w:marLeft w:val="0"/>
      <w:marRight w:val="0"/>
      <w:marTop w:val="0"/>
      <w:marBottom w:val="0"/>
      <w:divBdr>
        <w:top w:val="none" w:sz="0" w:space="0" w:color="auto"/>
        <w:left w:val="none" w:sz="0" w:space="0" w:color="auto"/>
        <w:bottom w:val="none" w:sz="0" w:space="0" w:color="auto"/>
        <w:right w:val="none" w:sz="0" w:space="0" w:color="auto"/>
      </w:divBdr>
    </w:div>
    <w:div w:id="1938248392">
      <w:bodyDiv w:val="1"/>
      <w:marLeft w:val="0"/>
      <w:marRight w:val="0"/>
      <w:marTop w:val="0"/>
      <w:marBottom w:val="0"/>
      <w:divBdr>
        <w:top w:val="none" w:sz="0" w:space="0" w:color="auto"/>
        <w:left w:val="none" w:sz="0" w:space="0" w:color="auto"/>
        <w:bottom w:val="none" w:sz="0" w:space="0" w:color="auto"/>
        <w:right w:val="none" w:sz="0" w:space="0" w:color="auto"/>
      </w:divBdr>
    </w:div>
    <w:div w:id="1947038147">
      <w:bodyDiv w:val="1"/>
      <w:marLeft w:val="0"/>
      <w:marRight w:val="0"/>
      <w:marTop w:val="0"/>
      <w:marBottom w:val="0"/>
      <w:divBdr>
        <w:top w:val="none" w:sz="0" w:space="0" w:color="auto"/>
        <w:left w:val="none" w:sz="0" w:space="0" w:color="auto"/>
        <w:bottom w:val="none" w:sz="0" w:space="0" w:color="auto"/>
        <w:right w:val="none" w:sz="0" w:space="0" w:color="auto"/>
      </w:divBdr>
    </w:div>
    <w:div w:id="1963222950">
      <w:bodyDiv w:val="1"/>
      <w:marLeft w:val="0"/>
      <w:marRight w:val="0"/>
      <w:marTop w:val="0"/>
      <w:marBottom w:val="0"/>
      <w:divBdr>
        <w:top w:val="none" w:sz="0" w:space="0" w:color="auto"/>
        <w:left w:val="none" w:sz="0" w:space="0" w:color="auto"/>
        <w:bottom w:val="none" w:sz="0" w:space="0" w:color="auto"/>
        <w:right w:val="none" w:sz="0" w:space="0" w:color="auto"/>
      </w:divBdr>
    </w:div>
    <w:div w:id="1975792928">
      <w:bodyDiv w:val="1"/>
      <w:marLeft w:val="0"/>
      <w:marRight w:val="0"/>
      <w:marTop w:val="0"/>
      <w:marBottom w:val="0"/>
      <w:divBdr>
        <w:top w:val="none" w:sz="0" w:space="0" w:color="auto"/>
        <w:left w:val="none" w:sz="0" w:space="0" w:color="auto"/>
        <w:bottom w:val="none" w:sz="0" w:space="0" w:color="auto"/>
        <w:right w:val="none" w:sz="0" w:space="0" w:color="auto"/>
      </w:divBdr>
    </w:div>
    <w:div w:id="2002585114">
      <w:bodyDiv w:val="1"/>
      <w:marLeft w:val="0"/>
      <w:marRight w:val="0"/>
      <w:marTop w:val="0"/>
      <w:marBottom w:val="0"/>
      <w:divBdr>
        <w:top w:val="none" w:sz="0" w:space="0" w:color="auto"/>
        <w:left w:val="none" w:sz="0" w:space="0" w:color="auto"/>
        <w:bottom w:val="none" w:sz="0" w:space="0" w:color="auto"/>
        <w:right w:val="none" w:sz="0" w:space="0" w:color="auto"/>
      </w:divBdr>
    </w:div>
    <w:div w:id="2014910596">
      <w:bodyDiv w:val="1"/>
      <w:marLeft w:val="0"/>
      <w:marRight w:val="0"/>
      <w:marTop w:val="0"/>
      <w:marBottom w:val="0"/>
      <w:divBdr>
        <w:top w:val="none" w:sz="0" w:space="0" w:color="auto"/>
        <w:left w:val="none" w:sz="0" w:space="0" w:color="auto"/>
        <w:bottom w:val="none" w:sz="0" w:space="0" w:color="auto"/>
        <w:right w:val="none" w:sz="0" w:space="0" w:color="auto"/>
      </w:divBdr>
    </w:div>
    <w:div w:id="2015838350">
      <w:bodyDiv w:val="1"/>
      <w:marLeft w:val="0"/>
      <w:marRight w:val="0"/>
      <w:marTop w:val="0"/>
      <w:marBottom w:val="0"/>
      <w:divBdr>
        <w:top w:val="none" w:sz="0" w:space="0" w:color="auto"/>
        <w:left w:val="none" w:sz="0" w:space="0" w:color="auto"/>
        <w:bottom w:val="none" w:sz="0" w:space="0" w:color="auto"/>
        <w:right w:val="none" w:sz="0" w:space="0" w:color="auto"/>
      </w:divBdr>
    </w:div>
    <w:div w:id="2053771286">
      <w:bodyDiv w:val="1"/>
      <w:marLeft w:val="0"/>
      <w:marRight w:val="0"/>
      <w:marTop w:val="0"/>
      <w:marBottom w:val="0"/>
      <w:divBdr>
        <w:top w:val="none" w:sz="0" w:space="0" w:color="auto"/>
        <w:left w:val="none" w:sz="0" w:space="0" w:color="auto"/>
        <w:bottom w:val="none" w:sz="0" w:space="0" w:color="auto"/>
        <w:right w:val="none" w:sz="0" w:space="0" w:color="auto"/>
      </w:divBdr>
    </w:div>
    <w:div w:id="2058966541">
      <w:bodyDiv w:val="1"/>
      <w:marLeft w:val="0"/>
      <w:marRight w:val="0"/>
      <w:marTop w:val="0"/>
      <w:marBottom w:val="0"/>
      <w:divBdr>
        <w:top w:val="none" w:sz="0" w:space="0" w:color="auto"/>
        <w:left w:val="none" w:sz="0" w:space="0" w:color="auto"/>
        <w:bottom w:val="none" w:sz="0" w:space="0" w:color="auto"/>
        <w:right w:val="none" w:sz="0" w:space="0" w:color="auto"/>
      </w:divBdr>
    </w:div>
    <w:div w:id="2064210206">
      <w:bodyDiv w:val="1"/>
      <w:marLeft w:val="0"/>
      <w:marRight w:val="0"/>
      <w:marTop w:val="0"/>
      <w:marBottom w:val="0"/>
      <w:divBdr>
        <w:top w:val="none" w:sz="0" w:space="0" w:color="auto"/>
        <w:left w:val="none" w:sz="0" w:space="0" w:color="auto"/>
        <w:bottom w:val="none" w:sz="0" w:space="0" w:color="auto"/>
        <w:right w:val="none" w:sz="0" w:space="0" w:color="auto"/>
      </w:divBdr>
    </w:div>
    <w:div w:id="2089226231">
      <w:bodyDiv w:val="1"/>
      <w:marLeft w:val="0"/>
      <w:marRight w:val="0"/>
      <w:marTop w:val="0"/>
      <w:marBottom w:val="0"/>
      <w:divBdr>
        <w:top w:val="none" w:sz="0" w:space="0" w:color="auto"/>
        <w:left w:val="none" w:sz="0" w:space="0" w:color="auto"/>
        <w:bottom w:val="none" w:sz="0" w:space="0" w:color="auto"/>
        <w:right w:val="none" w:sz="0" w:space="0" w:color="auto"/>
      </w:divBdr>
    </w:div>
    <w:div w:id="21329421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5.emf"/><Relationship Id="rId39" Type="http://schemas.openxmlformats.org/officeDocument/2006/relationships/footer" Target="footer3.xml"/><Relationship Id="rId21" Type="http://schemas.openxmlformats.org/officeDocument/2006/relationships/hyperlink" Target="https://breeam.com/discover/technical-standards/infrastructure/" TargetMode="External"/><Relationship Id="rId34" Type="http://schemas.openxmlformats.org/officeDocument/2006/relationships/image" Target="media/image21.png"/><Relationship Id="rId42" Type="http://schemas.openxmlformats.org/officeDocument/2006/relationships/footer" Target="footer5.xml"/><Relationship Id="rId47" Type="http://schemas.openxmlformats.org/officeDocument/2006/relationships/footer" Target="footer7.xml"/><Relationship Id="rId50" Type="http://schemas.openxmlformats.org/officeDocument/2006/relationships/image" Target="media/image25.emf"/><Relationship Id="rId55" Type="http://schemas.openxmlformats.org/officeDocument/2006/relationships/header" Target="header11.xml"/><Relationship Id="rId63" Type="http://schemas.openxmlformats.org/officeDocument/2006/relationships/image" Target="media/image32.emf"/><Relationship Id="rId68" Type="http://schemas.openxmlformats.org/officeDocument/2006/relationships/fontTable" Target="fontTable.xml"/><Relationship Id="rId76" Type="http://schemas.microsoft.com/office/2018/08/relationships/commentsExtensible" Target="commentsExtensi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g"/><Relationship Id="rId32" Type="http://schemas.openxmlformats.org/officeDocument/2006/relationships/footer" Target="footer1.xml"/><Relationship Id="rId37" Type="http://schemas.openxmlformats.org/officeDocument/2006/relationships/header" Target="header3.xml"/><Relationship Id="rId40" Type="http://schemas.openxmlformats.org/officeDocument/2006/relationships/footer" Target="footer4.xml"/><Relationship Id="rId45" Type="http://schemas.openxmlformats.org/officeDocument/2006/relationships/header" Target="header7.xml"/><Relationship Id="rId53" Type="http://schemas.openxmlformats.org/officeDocument/2006/relationships/footer" Target="footer9.xml"/><Relationship Id="rId58" Type="http://schemas.openxmlformats.org/officeDocument/2006/relationships/image" Target="media/image27.emf"/><Relationship Id="rId66" Type="http://schemas.openxmlformats.org/officeDocument/2006/relationships/image" Target="media/image35.emf"/><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jpg"/><Relationship Id="rId28" Type="http://schemas.openxmlformats.org/officeDocument/2006/relationships/image" Target="media/image17.emf"/><Relationship Id="rId36" Type="http://schemas.openxmlformats.org/officeDocument/2006/relationships/image" Target="media/image23.png"/><Relationship Id="rId49" Type="http://schemas.openxmlformats.org/officeDocument/2006/relationships/footer" Target="footer8.xml"/><Relationship Id="rId57" Type="http://schemas.openxmlformats.org/officeDocument/2006/relationships/image" Target="media/image26.emf"/><Relationship Id="rId61" Type="http://schemas.openxmlformats.org/officeDocument/2006/relationships/image" Target="media/image30.emf"/><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eader" Target="header2.xml"/><Relationship Id="rId44" Type="http://schemas.openxmlformats.org/officeDocument/2006/relationships/header" Target="header6.xml"/><Relationship Id="rId52" Type="http://schemas.openxmlformats.org/officeDocument/2006/relationships/header" Target="header10.xml"/><Relationship Id="rId60" Type="http://schemas.openxmlformats.org/officeDocument/2006/relationships/image" Target="media/image29.emf"/><Relationship Id="rId65" Type="http://schemas.openxmlformats.org/officeDocument/2006/relationships/image" Target="media/image3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hyperlink" Target="https://www.breeam.com/discover/technical-standards/" TargetMode="External"/><Relationship Id="rId27" Type="http://schemas.openxmlformats.org/officeDocument/2006/relationships/image" Target="media/image16.emf"/><Relationship Id="rId30" Type="http://schemas.openxmlformats.org/officeDocument/2006/relationships/header" Target="header1.xml"/><Relationship Id="rId35" Type="http://schemas.openxmlformats.org/officeDocument/2006/relationships/image" Target="media/image22.png"/><Relationship Id="rId43" Type="http://schemas.openxmlformats.org/officeDocument/2006/relationships/image" Target="media/image24.emf"/><Relationship Id="rId48" Type="http://schemas.openxmlformats.org/officeDocument/2006/relationships/header" Target="header8.xml"/><Relationship Id="rId56" Type="http://schemas.openxmlformats.org/officeDocument/2006/relationships/footer" Target="footer11.xml"/><Relationship Id="rId64" Type="http://schemas.openxmlformats.org/officeDocument/2006/relationships/image" Target="media/image33.emf"/><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eader" Target="header9.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www.newchildrenshospital.ie" TargetMode="External"/><Relationship Id="rId33" Type="http://schemas.openxmlformats.org/officeDocument/2006/relationships/footer" Target="footer2.xml"/><Relationship Id="rId38" Type="http://schemas.openxmlformats.org/officeDocument/2006/relationships/header" Target="header4.xml"/><Relationship Id="rId46" Type="http://schemas.openxmlformats.org/officeDocument/2006/relationships/footer" Target="footer6.xml"/><Relationship Id="rId59" Type="http://schemas.openxmlformats.org/officeDocument/2006/relationships/image" Target="media/image28.emf"/><Relationship Id="rId67" Type="http://schemas.openxmlformats.org/officeDocument/2006/relationships/image" Target="media/image36.jpg"/><Relationship Id="rId20" Type="http://schemas.openxmlformats.org/officeDocument/2006/relationships/hyperlink" Target="https://breeam.com/discover/technical-standards/communities/" TargetMode="External"/><Relationship Id="rId41" Type="http://schemas.openxmlformats.org/officeDocument/2006/relationships/header" Target="header5.xml"/><Relationship Id="rId54" Type="http://schemas.openxmlformats.org/officeDocument/2006/relationships/footer" Target="footer10.xml"/><Relationship Id="rId62" Type="http://schemas.openxmlformats.org/officeDocument/2006/relationships/image" Target="media/image31.emf"/></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_rels/footer10.xml.rels><?xml version="1.0" encoding="UTF-8" standalone="yes"?>
<Relationships xmlns="http://schemas.openxmlformats.org/package/2006/relationships"><Relationship Id="rId1" Type="http://schemas.openxmlformats.org/officeDocument/2006/relationships/image" Target="media/image20.png"/></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_rels/footer3.xml.rels><?xml version="1.0" encoding="UTF-8" standalone="yes"?>
<Relationships xmlns="http://schemas.openxmlformats.org/package/2006/relationships"><Relationship Id="rId1" Type="http://schemas.openxmlformats.org/officeDocument/2006/relationships/image" Target="media/image19.png"/></Relationships>
</file>

<file path=word/_rels/footer4.xml.rels><?xml version="1.0" encoding="UTF-8" standalone="yes"?>
<Relationships xmlns="http://schemas.openxmlformats.org/package/2006/relationships"><Relationship Id="rId1" Type="http://schemas.openxmlformats.org/officeDocument/2006/relationships/image" Target="media/image20.png"/></Relationships>
</file>

<file path=word/_rels/footer6.xml.rels><?xml version="1.0" encoding="UTF-8" standalone="yes"?>
<Relationships xmlns="http://schemas.openxmlformats.org/package/2006/relationships"><Relationship Id="rId1" Type="http://schemas.openxmlformats.org/officeDocument/2006/relationships/image" Target="media/image19.png"/></Relationships>
</file>

<file path=word/_rels/footer7.xml.rels><?xml version="1.0" encoding="UTF-8" standalone="yes"?>
<Relationships xmlns="http://schemas.openxmlformats.org/package/2006/relationships"><Relationship Id="rId1" Type="http://schemas.openxmlformats.org/officeDocument/2006/relationships/image" Target="media/image20.png"/></Relationships>
</file>

<file path=word/_rels/footer9.xml.rels><?xml version="1.0" encoding="UTF-8" standalone="yes"?>
<Relationships xmlns="http://schemas.openxmlformats.org/package/2006/relationships"><Relationship Id="rId1" Type="http://schemas.openxmlformats.org/officeDocument/2006/relationships/image" Target="media/image19.png"/></Relationships>
</file>

<file path=word/_rels/settings.xml.rels><?xml version="1.0" encoding="UTF-8" standalone="yes"?>
<Relationships xmlns="http://schemas.openxmlformats.org/package/2006/relationships"><Relationship Id="rId1" Type="http://schemas.openxmlformats.org/officeDocument/2006/relationships/attachedTemplate" Target="file:///T:\Project%20Delivery%20Workstreams\New%20Children's%20Hospital%20(St%20James's)\NPH%20Team%20Administration\NPHDB%20Templates\NPHDB%20Report%20Document%20Template%20March%202015.dotx" TargetMode="External"/></Relationships>
</file>

<file path=word/theme/theme1.xml><?xml version="1.0" encoding="utf-8"?>
<a:theme xmlns:a="http://schemas.openxmlformats.org/drawingml/2006/main" name="NCH_Final">
  <a:themeElements>
    <a:clrScheme name="NCH_Final">
      <a:dk1>
        <a:srgbClr val="333333"/>
      </a:dk1>
      <a:lt1>
        <a:sysClr val="window" lastClr="FFFFFF"/>
      </a:lt1>
      <a:dk2>
        <a:srgbClr val="595959"/>
      </a:dk2>
      <a:lt2>
        <a:srgbClr val="999999"/>
      </a:lt2>
      <a:accent1>
        <a:srgbClr val="D35B21"/>
      </a:accent1>
      <a:accent2>
        <a:srgbClr val="AB1121"/>
      </a:accent2>
      <a:accent3>
        <a:srgbClr val="378B35"/>
      </a:accent3>
      <a:accent4>
        <a:srgbClr val="194C8A"/>
      </a:accent4>
      <a:accent5>
        <a:srgbClr val="F4BE8D"/>
      </a:accent5>
      <a:accent6>
        <a:srgbClr val="FADBBA"/>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1C818C-6720-40C6-A5BB-D33C85DB3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NPHDB Report Document Template March 2015</Template>
  <TotalTime>440</TotalTime>
  <Pages>43</Pages>
  <Words>12189</Words>
  <Characters>69478</Characters>
  <Application>Microsoft Office Word</Application>
  <DocSecurity>0</DocSecurity>
  <Lines>578</Lines>
  <Paragraphs>163</Paragraphs>
  <ScaleCrop>false</ScaleCrop>
  <HeadingPairs>
    <vt:vector size="2" baseType="variant">
      <vt:variant>
        <vt:lpstr>Title</vt:lpstr>
      </vt:variant>
      <vt:variant>
        <vt:i4>1</vt:i4>
      </vt:variant>
    </vt:vector>
  </HeadingPairs>
  <TitlesOfParts>
    <vt:vector size="1" baseType="lpstr">
      <vt:lpstr>Section C</vt:lpstr>
    </vt:vector>
  </TitlesOfParts>
  <Company>HP</Company>
  <LinksUpToDate>false</LinksUpToDate>
  <CharactersWithSpaces>81504</CharactersWithSpaces>
  <SharedDoc>false</SharedDoc>
  <HLinks>
    <vt:vector size="90" baseType="variant">
      <vt:variant>
        <vt:i4>1048589</vt:i4>
      </vt:variant>
      <vt:variant>
        <vt:i4>86</vt:i4>
      </vt:variant>
      <vt:variant>
        <vt:i4>0</vt:i4>
      </vt:variant>
      <vt:variant>
        <vt:i4>5</vt:i4>
      </vt:variant>
      <vt:variant>
        <vt:lpwstr/>
      </vt:variant>
      <vt:variant>
        <vt:lpwstr>_Toc355277975</vt:lpwstr>
      </vt:variant>
      <vt:variant>
        <vt:i4>1048587</vt:i4>
      </vt:variant>
      <vt:variant>
        <vt:i4>80</vt:i4>
      </vt:variant>
      <vt:variant>
        <vt:i4>0</vt:i4>
      </vt:variant>
      <vt:variant>
        <vt:i4>5</vt:i4>
      </vt:variant>
      <vt:variant>
        <vt:lpwstr/>
      </vt:variant>
      <vt:variant>
        <vt:lpwstr>_Toc355277973</vt:lpwstr>
      </vt:variant>
      <vt:variant>
        <vt:i4>1048585</vt:i4>
      </vt:variant>
      <vt:variant>
        <vt:i4>74</vt:i4>
      </vt:variant>
      <vt:variant>
        <vt:i4>0</vt:i4>
      </vt:variant>
      <vt:variant>
        <vt:i4>5</vt:i4>
      </vt:variant>
      <vt:variant>
        <vt:lpwstr/>
      </vt:variant>
      <vt:variant>
        <vt:lpwstr>_Toc355277971</vt:lpwstr>
      </vt:variant>
      <vt:variant>
        <vt:i4>1114113</vt:i4>
      </vt:variant>
      <vt:variant>
        <vt:i4>68</vt:i4>
      </vt:variant>
      <vt:variant>
        <vt:i4>0</vt:i4>
      </vt:variant>
      <vt:variant>
        <vt:i4>5</vt:i4>
      </vt:variant>
      <vt:variant>
        <vt:lpwstr/>
      </vt:variant>
      <vt:variant>
        <vt:lpwstr>_Toc355277969</vt:lpwstr>
      </vt:variant>
      <vt:variant>
        <vt:i4>1114112</vt:i4>
      </vt:variant>
      <vt:variant>
        <vt:i4>62</vt:i4>
      </vt:variant>
      <vt:variant>
        <vt:i4>0</vt:i4>
      </vt:variant>
      <vt:variant>
        <vt:i4>5</vt:i4>
      </vt:variant>
      <vt:variant>
        <vt:lpwstr/>
      </vt:variant>
      <vt:variant>
        <vt:lpwstr>_Toc355277968</vt:lpwstr>
      </vt:variant>
      <vt:variant>
        <vt:i4>1114127</vt:i4>
      </vt:variant>
      <vt:variant>
        <vt:i4>56</vt:i4>
      </vt:variant>
      <vt:variant>
        <vt:i4>0</vt:i4>
      </vt:variant>
      <vt:variant>
        <vt:i4>5</vt:i4>
      </vt:variant>
      <vt:variant>
        <vt:lpwstr/>
      </vt:variant>
      <vt:variant>
        <vt:lpwstr>_Toc355277967</vt:lpwstr>
      </vt:variant>
      <vt:variant>
        <vt:i4>1114125</vt:i4>
      </vt:variant>
      <vt:variant>
        <vt:i4>50</vt:i4>
      </vt:variant>
      <vt:variant>
        <vt:i4>0</vt:i4>
      </vt:variant>
      <vt:variant>
        <vt:i4>5</vt:i4>
      </vt:variant>
      <vt:variant>
        <vt:lpwstr/>
      </vt:variant>
      <vt:variant>
        <vt:lpwstr>_Toc355277965</vt:lpwstr>
      </vt:variant>
      <vt:variant>
        <vt:i4>1114123</vt:i4>
      </vt:variant>
      <vt:variant>
        <vt:i4>44</vt:i4>
      </vt:variant>
      <vt:variant>
        <vt:i4>0</vt:i4>
      </vt:variant>
      <vt:variant>
        <vt:i4>5</vt:i4>
      </vt:variant>
      <vt:variant>
        <vt:lpwstr/>
      </vt:variant>
      <vt:variant>
        <vt:lpwstr>_Toc355277963</vt:lpwstr>
      </vt:variant>
      <vt:variant>
        <vt:i4>1114122</vt:i4>
      </vt:variant>
      <vt:variant>
        <vt:i4>38</vt:i4>
      </vt:variant>
      <vt:variant>
        <vt:i4>0</vt:i4>
      </vt:variant>
      <vt:variant>
        <vt:i4>5</vt:i4>
      </vt:variant>
      <vt:variant>
        <vt:lpwstr/>
      </vt:variant>
      <vt:variant>
        <vt:lpwstr>_Toc355277962</vt:lpwstr>
      </vt:variant>
      <vt:variant>
        <vt:i4>1114120</vt:i4>
      </vt:variant>
      <vt:variant>
        <vt:i4>32</vt:i4>
      </vt:variant>
      <vt:variant>
        <vt:i4>0</vt:i4>
      </vt:variant>
      <vt:variant>
        <vt:i4>5</vt:i4>
      </vt:variant>
      <vt:variant>
        <vt:lpwstr/>
      </vt:variant>
      <vt:variant>
        <vt:lpwstr>_Toc355277960</vt:lpwstr>
      </vt:variant>
      <vt:variant>
        <vt:i4>1179649</vt:i4>
      </vt:variant>
      <vt:variant>
        <vt:i4>26</vt:i4>
      </vt:variant>
      <vt:variant>
        <vt:i4>0</vt:i4>
      </vt:variant>
      <vt:variant>
        <vt:i4>5</vt:i4>
      </vt:variant>
      <vt:variant>
        <vt:lpwstr/>
      </vt:variant>
      <vt:variant>
        <vt:lpwstr>_Toc355277959</vt:lpwstr>
      </vt:variant>
      <vt:variant>
        <vt:i4>1179648</vt:i4>
      </vt:variant>
      <vt:variant>
        <vt:i4>20</vt:i4>
      </vt:variant>
      <vt:variant>
        <vt:i4>0</vt:i4>
      </vt:variant>
      <vt:variant>
        <vt:i4>5</vt:i4>
      </vt:variant>
      <vt:variant>
        <vt:lpwstr/>
      </vt:variant>
      <vt:variant>
        <vt:lpwstr>_Toc355277958</vt:lpwstr>
      </vt:variant>
      <vt:variant>
        <vt:i4>1179663</vt:i4>
      </vt:variant>
      <vt:variant>
        <vt:i4>14</vt:i4>
      </vt:variant>
      <vt:variant>
        <vt:i4>0</vt:i4>
      </vt:variant>
      <vt:variant>
        <vt:i4>5</vt:i4>
      </vt:variant>
      <vt:variant>
        <vt:lpwstr/>
      </vt:variant>
      <vt:variant>
        <vt:lpwstr>_Toc355277957</vt:lpwstr>
      </vt:variant>
      <vt:variant>
        <vt:i4>1179657</vt:i4>
      </vt:variant>
      <vt:variant>
        <vt:i4>8</vt:i4>
      </vt:variant>
      <vt:variant>
        <vt:i4>0</vt:i4>
      </vt:variant>
      <vt:variant>
        <vt:i4>5</vt:i4>
      </vt:variant>
      <vt:variant>
        <vt:lpwstr/>
      </vt:variant>
      <vt:variant>
        <vt:lpwstr>_Toc355277951</vt:lpwstr>
      </vt:variant>
      <vt:variant>
        <vt:i4>1179656</vt:i4>
      </vt:variant>
      <vt:variant>
        <vt:i4>2</vt:i4>
      </vt:variant>
      <vt:variant>
        <vt:i4>0</vt:i4>
      </vt:variant>
      <vt:variant>
        <vt:i4>5</vt:i4>
      </vt:variant>
      <vt:variant>
        <vt:lpwstr/>
      </vt:variant>
      <vt:variant>
        <vt:lpwstr>_Toc355277950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C</dc:title>
  <dc:creator>Elaine ORourke</dc:creator>
  <cp:lastModifiedBy>Ronan Traynor</cp:lastModifiedBy>
  <cp:revision>17</cp:revision>
  <cp:lastPrinted>2020-08-17T10:27:00Z</cp:lastPrinted>
  <dcterms:created xsi:type="dcterms:W3CDTF">2020-07-08T14:31:00Z</dcterms:created>
  <dcterms:modified xsi:type="dcterms:W3CDTF">2020-11-19T11:33:00Z</dcterms:modified>
</cp:coreProperties>
</file>